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0C" w:rsidRPr="00D21B05" w:rsidRDefault="00F7148A" w:rsidP="0045560C">
      <w:pPr>
        <w:autoSpaceDE w:val="0"/>
        <w:autoSpaceDN w:val="0"/>
        <w:adjustRightInd w:val="0"/>
        <w:spacing w:after="0" w:line="240" w:lineRule="auto"/>
        <w:jc w:val="center"/>
        <w:rPr>
          <w:rFonts w:ascii="Times New Roman" w:eastAsia="Times New Roman" w:hAnsi="Times New Roman"/>
          <w:sz w:val="24"/>
          <w:szCs w:val="24"/>
          <w:lang w:val="sr-Cyrl-CS"/>
        </w:rPr>
      </w:pPr>
      <w:bookmarkStart w:id="0" w:name="_GoBack"/>
      <w:bookmarkEnd w:id="0"/>
      <w:r w:rsidRPr="00E455CA">
        <w:rPr>
          <w:rFonts w:ascii="Times New Roman" w:eastAsia="Meiryo" w:hAnsi="Times New Roman"/>
          <w:b/>
          <w:color w:val="000000"/>
          <w:kern w:val="1"/>
          <w:sz w:val="20"/>
          <w:szCs w:val="20"/>
          <w:lang w:val="ru-RU" w:eastAsia="ar-SA"/>
        </w:rPr>
        <w:t>ОСНОВНА ШКОЛА ,,ЖАРКО ЗРЕЊАНИН</w:t>
      </w:r>
      <w:r w:rsidRPr="00E455CA">
        <w:rPr>
          <w:rFonts w:ascii="Times New Roman" w:eastAsia="Meiryo" w:hAnsi="Times New Roman"/>
          <w:b/>
          <w:color w:val="000000"/>
          <w:kern w:val="1"/>
          <w:sz w:val="20"/>
          <w:szCs w:val="20"/>
          <w:lang w:eastAsia="ar-SA"/>
        </w:rPr>
        <w:t>” ГОСПОЂИНЦИ</w:t>
      </w:r>
      <w:r w:rsidR="00EA4A2D">
        <w:rPr>
          <w:rFonts w:ascii="Times New Roman" w:eastAsia="Times New Roman" w:hAnsi="Times New Roman"/>
          <w:noProof/>
          <w:sz w:val="24"/>
          <w:szCs w:val="24"/>
        </w:rPr>
      </w:r>
      <w:r w:rsidR="00EA4A2D" w:rsidRPr="00EA4A2D">
        <w:rPr>
          <w:rFonts w:ascii="Times New Roman" w:eastAsia="Times New Roman" w:hAnsi="Times New Roman"/>
          <w:noProof/>
          <w:sz w:val="24"/>
          <w:szCs w:val="24"/>
        </w:rPr>
        <w:pict>
          <v:group id="Canvas 2" o:spid="_x0000_s1026" editas="canvas" style="width:459pt;height:54pt;mso-position-horizontal-relative:char;mso-position-vertical-relative:line" coordsize="58293,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6858;visibility:visible">
              <v:fill o:detectmouseclick="t"/>
              <v:path o:connecttype="none"/>
            </v:shape>
            <v:line id="Line 4" o:spid="_x0000_s1028" style="position:absolute;visibility:visible" from="0,1140" to="54864,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w10:wrap type="none"/>
            <w10:anchorlock/>
          </v:group>
        </w:pict>
      </w:r>
    </w:p>
    <w:p w:rsidR="0045560C" w:rsidRPr="00D21B05" w:rsidRDefault="0045560C" w:rsidP="0045560C">
      <w:pPr>
        <w:autoSpaceDE w:val="0"/>
        <w:autoSpaceDN w:val="0"/>
        <w:adjustRightInd w:val="0"/>
        <w:spacing w:after="0" w:line="240" w:lineRule="auto"/>
        <w:jc w:val="center"/>
        <w:rPr>
          <w:rFonts w:ascii="Times New Roman" w:eastAsia="Times New Roman" w:hAnsi="Times New Roman"/>
          <w:sz w:val="24"/>
          <w:szCs w:val="24"/>
          <w:lang w:val="sr-Cyrl-CS"/>
        </w:rPr>
      </w:pPr>
    </w:p>
    <w:p w:rsidR="0045560C" w:rsidRPr="00D21B05" w:rsidRDefault="00EE0AA4" w:rsidP="0045560C">
      <w:pPr>
        <w:autoSpaceDE w:val="0"/>
        <w:autoSpaceDN w:val="0"/>
        <w:adjustRightInd w:val="0"/>
        <w:spacing w:after="0" w:line="240" w:lineRule="auto"/>
        <w:jc w:val="center"/>
        <w:rPr>
          <w:rFonts w:ascii="Times New Roman" w:eastAsia="Times New Roman" w:hAnsi="Times New Roman"/>
          <w:sz w:val="24"/>
          <w:szCs w:val="24"/>
          <w:lang w:val="ru-RU"/>
        </w:rPr>
      </w:pPr>
      <w:r>
        <w:rPr>
          <w:rFonts w:ascii="Times New Roman" w:eastAsia="Times New Roman" w:hAnsi="Times New Roman"/>
          <w:noProof/>
          <w:sz w:val="24"/>
          <w:szCs w:val="24"/>
        </w:rPr>
        <w:drawing>
          <wp:inline distT="0" distB="0" distL="0" distR="0">
            <wp:extent cx="1295400" cy="128778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295400" cy="1287780"/>
                    </a:xfrm>
                    <a:prstGeom prst="rect">
                      <a:avLst/>
                    </a:prstGeom>
                    <a:noFill/>
                    <a:ln w="9525">
                      <a:noFill/>
                      <a:miter lim="800000"/>
                      <a:headEnd/>
                      <a:tailEnd/>
                    </a:ln>
                  </pic:spPr>
                </pic:pic>
              </a:graphicData>
            </a:graphic>
          </wp:inline>
        </w:drawing>
      </w:r>
    </w:p>
    <w:p w:rsidR="0045560C" w:rsidRPr="00D21B05" w:rsidRDefault="0045560C" w:rsidP="0045560C">
      <w:pPr>
        <w:autoSpaceDE w:val="0"/>
        <w:autoSpaceDN w:val="0"/>
        <w:adjustRightInd w:val="0"/>
        <w:spacing w:after="0" w:line="240" w:lineRule="auto"/>
        <w:jc w:val="center"/>
        <w:rPr>
          <w:rFonts w:ascii="Times New Roman" w:eastAsia="Times New Roman" w:hAnsi="Times New Roman"/>
          <w:b/>
          <w:sz w:val="24"/>
          <w:szCs w:val="24"/>
          <w:lang w:val="ru-RU"/>
        </w:rPr>
      </w:pPr>
    </w:p>
    <w:p w:rsidR="0045560C" w:rsidRPr="00D21B05" w:rsidRDefault="0045560C" w:rsidP="0045560C">
      <w:pPr>
        <w:autoSpaceDE w:val="0"/>
        <w:autoSpaceDN w:val="0"/>
        <w:adjustRightInd w:val="0"/>
        <w:spacing w:after="0" w:line="240" w:lineRule="auto"/>
        <w:rPr>
          <w:rFonts w:ascii="Times New Roman" w:eastAsia="Times New Roman" w:hAnsi="Times New Roman"/>
          <w:sz w:val="24"/>
          <w:szCs w:val="24"/>
          <w:lang w:val="ru-RU"/>
        </w:rPr>
      </w:pPr>
    </w:p>
    <w:p w:rsidR="0045560C" w:rsidRPr="00EA1ED5" w:rsidRDefault="0045560C" w:rsidP="0045560C">
      <w:pPr>
        <w:autoSpaceDE w:val="0"/>
        <w:autoSpaceDN w:val="0"/>
        <w:adjustRightInd w:val="0"/>
        <w:spacing w:after="0" w:line="240" w:lineRule="auto"/>
        <w:jc w:val="center"/>
        <w:rPr>
          <w:rFonts w:ascii="Times New Roman" w:eastAsia="Times New Roman" w:hAnsi="Times New Roman"/>
          <w:b/>
          <w:lang w:val="ru-RU"/>
        </w:rPr>
      </w:pPr>
      <w:r w:rsidRPr="00EA1ED5">
        <w:rPr>
          <w:rFonts w:ascii="Times New Roman" w:eastAsia="Times New Roman" w:hAnsi="Times New Roman"/>
          <w:b/>
          <w:lang w:val="ru-RU"/>
        </w:rPr>
        <w:t xml:space="preserve">КОНКУРСНА ДОКУМЕНТАЦИЈА </w:t>
      </w:r>
    </w:p>
    <w:p w:rsidR="0045560C" w:rsidRPr="00EA1ED5" w:rsidRDefault="0045560C" w:rsidP="0045560C">
      <w:pPr>
        <w:autoSpaceDE w:val="0"/>
        <w:autoSpaceDN w:val="0"/>
        <w:adjustRightInd w:val="0"/>
        <w:spacing w:after="0" w:line="240" w:lineRule="auto"/>
        <w:jc w:val="center"/>
        <w:rPr>
          <w:rFonts w:ascii="Times New Roman" w:eastAsia="Times New Roman" w:hAnsi="Times New Roman"/>
          <w:b/>
          <w:lang w:val="ru-RU"/>
        </w:rPr>
      </w:pPr>
    </w:p>
    <w:p w:rsidR="0045560C" w:rsidRPr="00EA1ED5" w:rsidRDefault="0045560C" w:rsidP="0045560C">
      <w:pPr>
        <w:autoSpaceDE w:val="0"/>
        <w:autoSpaceDN w:val="0"/>
        <w:adjustRightInd w:val="0"/>
        <w:spacing w:after="0" w:line="240" w:lineRule="auto"/>
        <w:jc w:val="center"/>
        <w:rPr>
          <w:rFonts w:ascii="Times New Roman" w:eastAsia="Times New Roman" w:hAnsi="Times New Roman"/>
          <w:b/>
          <w:lang w:val="ru-RU"/>
        </w:rPr>
      </w:pPr>
    </w:p>
    <w:p w:rsidR="0045560C" w:rsidRPr="00EA1ED5" w:rsidRDefault="0045560C" w:rsidP="0045560C">
      <w:pPr>
        <w:autoSpaceDE w:val="0"/>
        <w:autoSpaceDN w:val="0"/>
        <w:adjustRightInd w:val="0"/>
        <w:spacing w:after="0" w:line="240" w:lineRule="auto"/>
        <w:jc w:val="center"/>
        <w:rPr>
          <w:rFonts w:ascii="Times New Roman" w:eastAsia="Times New Roman" w:hAnsi="Times New Roman"/>
          <w:b/>
          <w:lang w:val="ru-RU"/>
        </w:rPr>
      </w:pPr>
      <w:r w:rsidRPr="00EA1ED5">
        <w:rPr>
          <w:rFonts w:ascii="Times New Roman" w:eastAsia="Times New Roman" w:hAnsi="Times New Roman"/>
          <w:b/>
          <w:lang w:val="ru-RU"/>
        </w:rPr>
        <w:t xml:space="preserve">ЗА </w:t>
      </w:r>
    </w:p>
    <w:p w:rsidR="0045560C" w:rsidRPr="00D21B05" w:rsidRDefault="0045560C" w:rsidP="0045560C">
      <w:pPr>
        <w:autoSpaceDE w:val="0"/>
        <w:autoSpaceDN w:val="0"/>
        <w:adjustRightInd w:val="0"/>
        <w:spacing w:after="0" w:line="240" w:lineRule="auto"/>
        <w:jc w:val="center"/>
        <w:rPr>
          <w:rFonts w:ascii="Times New Roman" w:eastAsia="Times New Roman" w:hAnsi="Times New Roman"/>
          <w:b/>
          <w:sz w:val="24"/>
          <w:szCs w:val="24"/>
          <w:lang w:val="sr-Cyrl-CS"/>
        </w:rPr>
      </w:pPr>
    </w:p>
    <w:p w:rsidR="0045560C" w:rsidRPr="00D21B05" w:rsidRDefault="0045560C" w:rsidP="0045560C">
      <w:pPr>
        <w:autoSpaceDE w:val="0"/>
        <w:autoSpaceDN w:val="0"/>
        <w:adjustRightInd w:val="0"/>
        <w:spacing w:after="0" w:line="240" w:lineRule="auto"/>
        <w:rPr>
          <w:rFonts w:ascii="Times New Roman" w:eastAsia="Times New Roman" w:hAnsi="Times New Roman"/>
          <w:b/>
          <w:sz w:val="24"/>
          <w:szCs w:val="24"/>
          <w:lang w:val="sr-Cyrl-CS"/>
        </w:rPr>
      </w:pPr>
    </w:p>
    <w:p w:rsidR="0045560C" w:rsidRPr="00EA1ED5" w:rsidRDefault="0045560C" w:rsidP="0045560C">
      <w:pPr>
        <w:spacing w:after="0" w:line="240" w:lineRule="auto"/>
        <w:jc w:val="center"/>
        <w:rPr>
          <w:rFonts w:ascii="Times New Roman" w:eastAsia="Times New Roman" w:hAnsi="Times New Roman"/>
          <w:b/>
          <w:lang w:val="ru-RU"/>
        </w:rPr>
      </w:pPr>
      <w:r w:rsidRPr="00EA1ED5">
        <w:rPr>
          <w:rFonts w:ascii="Times New Roman" w:eastAsia="Times New Roman" w:hAnsi="Times New Roman"/>
          <w:b/>
          <w:lang w:val="ru-RU"/>
        </w:rPr>
        <w:t>ЈАВНУ НАБАВКУ</w:t>
      </w:r>
    </w:p>
    <w:p w:rsidR="00EE0AA4" w:rsidRPr="00D01016" w:rsidRDefault="00EE0AA4" w:rsidP="00D01016">
      <w:pPr>
        <w:autoSpaceDE w:val="0"/>
        <w:autoSpaceDN w:val="0"/>
        <w:adjustRightInd w:val="0"/>
        <w:spacing w:after="0" w:line="240" w:lineRule="auto"/>
        <w:jc w:val="center"/>
        <w:rPr>
          <w:rFonts w:ascii="Times New Roman" w:hAnsi="Times New Roman"/>
          <w:b/>
        </w:rPr>
      </w:pPr>
      <w:r w:rsidRPr="00D01016">
        <w:rPr>
          <w:rFonts w:ascii="Times New Roman" w:eastAsia="Times New Roman" w:hAnsi="Times New Roman"/>
          <w:b/>
          <w:lang w:val="ru-RU"/>
        </w:rPr>
        <w:t>«</w:t>
      </w:r>
      <w:r w:rsidR="00F7148A" w:rsidRPr="00EA07BA">
        <w:rPr>
          <w:rFonts w:ascii="Times New Roman" w:hAnsi="Times New Roman"/>
          <w:b/>
        </w:rPr>
        <w:t xml:space="preserve">Текуће одржавање објекта Основне школе „Жарко Зрењанин“ </w:t>
      </w:r>
      <w:r w:rsidR="00315586">
        <w:rPr>
          <w:rFonts w:ascii="Times New Roman" w:hAnsi="Times New Roman"/>
          <w:b/>
        </w:rPr>
        <w:t>у Госпођин</w:t>
      </w:r>
      <w:r w:rsidR="00F7148A" w:rsidRPr="00EA07BA">
        <w:rPr>
          <w:rFonts w:ascii="Times New Roman" w:hAnsi="Times New Roman"/>
          <w:b/>
        </w:rPr>
        <w:t>ц</w:t>
      </w:r>
      <w:r w:rsidR="00315586">
        <w:rPr>
          <w:rFonts w:ascii="Times New Roman" w:hAnsi="Times New Roman"/>
          <w:b/>
        </w:rPr>
        <w:t>има</w:t>
      </w:r>
      <w:r w:rsidRPr="00D01016">
        <w:rPr>
          <w:rFonts w:ascii="Times New Roman" w:eastAsia="Times New Roman" w:hAnsi="Times New Roman"/>
          <w:b/>
          <w:lang w:val="ru-RU"/>
        </w:rPr>
        <w:t>»</w:t>
      </w:r>
    </w:p>
    <w:p w:rsidR="00EE0AA4" w:rsidRPr="00EA1ED5" w:rsidRDefault="00EE0AA4" w:rsidP="00EE0AA4">
      <w:pPr>
        <w:autoSpaceDE w:val="0"/>
        <w:autoSpaceDN w:val="0"/>
        <w:adjustRightInd w:val="0"/>
        <w:spacing w:after="0" w:line="240" w:lineRule="auto"/>
        <w:jc w:val="center"/>
        <w:rPr>
          <w:rFonts w:ascii="Times New Roman" w:eastAsia="Times New Roman" w:hAnsi="Times New Roman"/>
          <w:b/>
          <w:lang w:val="ru-RU"/>
        </w:rPr>
      </w:pPr>
    </w:p>
    <w:p w:rsidR="00EE0AA4" w:rsidRPr="00EA1ED5" w:rsidRDefault="00784FD7" w:rsidP="00EE0AA4">
      <w:pPr>
        <w:autoSpaceDE w:val="0"/>
        <w:autoSpaceDN w:val="0"/>
        <w:adjustRightInd w:val="0"/>
        <w:spacing w:after="0" w:line="240" w:lineRule="auto"/>
        <w:jc w:val="center"/>
        <w:rPr>
          <w:rFonts w:ascii="Times New Roman" w:eastAsia="Times New Roman" w:hAnsi="Times New Roman"/>
          <w:b/>
          <w:lang w:val="ru-RU"/>
        </w:rPr>
      </w:pPr>
      <w:r>
        <w:rPr>
          <w:rFonts w:ascii="Times New Roman" w:eastAsia="Times New Roman" w:hAnsi="Times New Roman"/>
          <w:b/>
          <w:lang w:val="ru-RU"/>
        </w:rPr>
        <w:t>Госпођинци</w:t>
      </w:r>
      <w:r w:rsidR="00F4777F" w:rsidRPr="00EA1ED5">
        <w:rPr>
          <w:rFonts w:ascii="Times New Roman" w:eastAsia="Times New Roman" w:hAnsi="Times New Roman"/>
          <w:b/>
          <w:lang w:val="ru-RU"/>
        </w:rPr>
        <w:t xml:space="preserve">, </w:t>
      </w:r>
      <w:r w:rsidR="00D01016">
        <w:rPr>
          <w:rFonts w:ascii="Times New Roman" w:eastAsia="Times New Roman" w:hAnsi="Times New Roman"/>
          <w:b/>
          <w:lang w:val="ru-RU"/>
        </w:rPr>
        <w:t>новембар</w:t>
      </w:r>
      <w:r w:rsidR="002A12CB">
        <w:rPr>
          <w:rFonts w:ascii="Times New Roman" w:eastAsia="Times New Roman" w:hAnsi="Times New Roman"/>
          <w:b/>
          <w:lang w:val="ru-RU"/>
        </w:rPr>
        <w:t xml:space="preserve"> </w:t>
      </w:r>
      <w:r w:rsidR="00FB3162" w:rsidRPr="00EA1ED5">
        <w:rPr>
          <w:rFonts w:ascii="Times New Roman" w:eastAsia="Times New Roman" w:hAnsi="Times New Roman"/>
          <w:b/>
          <w:lang w:val="sr-Cyrl-CS"/>
        </w:rPr>
        <w:t>2019</w:t>
      </w:r>
      <w:r w:rsidR="00EE0AA4" w:rsidRPr="00EA1ED5">
        <w:rPr>
          <w:rFonts w:ascii="Times New Roman" w:eastAsia="Times New Roman" w:hAnsi="Times New Roman"/>
          <w:b/>
          <w:lang w:val="ru-RU"/>
        </w:rPr>
        <w:t>. године</w:t>
      </w:r>
    </w:p>
    <w:p w:rsidR="00EE0AA4" w:rsidRPr="00E03D70" w:rsidRDefault="00EE0AA4" w:rsidP="00EE0AA4">
      <w:pPr>
        <w:autoSpaceDE w:val="0"/>
        <w:autoSpaceDN w:val="0"/>
        <w:adjustRightInd w:val="0"/>
        <w:spacing w:after="0" w:line="240" w:lineRule="auto"/>
        <w:rPr>
          <w:rFonts w:ascii="Times New Roman" w:eastAsia="Times New Roman" w:hAnsi="Times New Roman"/>
          <w:lang w:val="ru-RU"/>
        </w:rPr>
      </w:pPr>
    </w:p>
    <w:p w:rsidR="00EE0AA4" w:rsidRPr="00E03D70" w:rsidRDefault="00EE0AA4" w:rsidP="00EE0AA4">
      <w:pPr>
        <w:autoSpaceDE w:val="0"/>
        <w:autoSpaceDN w:val="0"/>
        <w:adjustRightInd w:val="0"/>
        <w:spacing w:after="0" w:line="240" w:lineRule="auto"/>
        <w:rPr>
          <w:rFonts w:ascii="Times New Roman" w:eastAsia="Times New Roman" w:hAnsi="Times New Roman"/>
          <w:lang w:val="ru-RU"/>
        </w:rPr>
      </w:pPr>
    </w:p>
    <w:p w:rsidR="00EE0AA4" w:rsidRPr="00E03D70" w:rsidRDefault="00EE0AA4" w:rsidP="00EE0AA4">
      <w:pPr>
        <w:autoSpaceDE w:val="0"/>
        <w:autoSpaceDN w:val="0"/>
        <w:adjustRightInd w:val="0"/>
        <w:spacing w:after="0" w:line="240" w:lineRule="auto"/>
        <w:rPr>
          <w:rFonts w:ascii="Times New Roman" w:eastAsia="Times New Roman" w:hAnsi="Times New Roman"/>
          <w:lang w:val="ru-RU"/>
        </w:rPr>
      </w:pPr>
    </w:p>
    <w:p w:rsidR="00EE0AA4" w:rsidRPr="00E03D70" w:rsidRDefault="00EE0AA4" w:rsidP="00EE0AA4">
      <w:pPr>
        <w:spacing w:after="0" w:line="240" w:lineRule="auto"/>
        <w:jc w:val="both"/>
        <w:rPr>
          <w:rFonts w:ascii="Times New Roman" w:eastAsia="Times New Roman" w:hAnsi="Times New Roman"/>
          <w:b/>
          <w:u w:val="single"/>
          <w:lang w:val="sr-Cyrl-CS"/>
        </w:rPr>
      </w:pPr>
    </w:p>
    <w:p w:rsidR="00EE0AA4" w:rsidRPr="00E03D70" w:rsidRDefault="00EE0AA4" w:rsidP="00EE0AA4">
      <w:pPr>
        <w:spacing w:after="0" w:line="240" w:lineRule="auto"/>
        <w:jc w:val="both"/>
        <w:rPr>
          <w:rFonts w:ascii="Times New Roman" w:eastAsia="Times New Roman" w:hAnsi="Times New Roman"/>
          <w:b/>
        </w:rPr>
      </w:pPr>
      <w:r w:rsidRPr="00E03D70">
        <w:rPr>
          <w:rFonts w:ascii="Times New Roman" w:eastAsia="Times New Roman" w:hAnsi="Times New Roman"/>
          <w:b/>
          <w:u w:val="single"/>
          <w:lang w:val="sr-Cyrl-CS"/>
        </w:rPr>
        <w:t>Предмет и врста поступка</w:t>
      </w:r>
      <w:r w:rsidRPr="00E03D70">
        <w:rPr>
          <w:rFonts w:ascii="Times New Roman" w:eastAsia="Times New Roman" w:hAnsi="Times New Roman"/>
          <w:b/>
          <w:lang w:val="sr-Cyrl-CS"/>
        </w:rPr>
        <w:t xml:space="preserve">: </w:t>
      </w:r>
      <w:r w:rsidRPr="004516C5">
        <w:rPr>
          <w:rFonts w:ascii="Times New Roman" w:eastAsia="Times New Roman" w:hAnsi="Times New Roman"/>
          <w:b/>
          <w:lang w:val="sr-Cyrl-CS"/>
        </w:rPr>
        <w:t>Јавна набавка радова</w:t>
      </w:r>
      <w:r w:rsidRPr="00E03D70">
        <w:rPr>
          <w:rFonts w:ascii="Times New Roman" w:eastAsia="Times New Roman" w:hAnsi="Times New Roman"/>
          <w:lang w:val="sr-Cyrl-CS"/>
        </w:rPr>
        <w:t>-„</w:t>
      </w:r>
      <w:r w:rsidR="00F7148A" w:rsidRPr="00EA07BA">
        <w:rPr>
          <w:rFonts w:ascii="Times New Roman" w:hAnsi="Times New Roman"/>
          <w:b/>
        </w:rPr>
        <w:t xml:space="preserve">Текуће одржавање објекта Основне школе „Жарко Зрењанин“ </w:t>
      </w:r>
      <w:r w:rsidR="00315586">
        <w:rPr>
          <w:rFonts w:ascii="Times New Roman" w:hAnsi="Times New Roman"/>
          <w:b/>
        </w:rPr>
        <w:t xml:space="preserve">у </w:t>
      </w:r>
      <w:r w:rsidR="00F7148A" w:rsidRPr="00EA07BA">
        <w:rPr>
          <w:rFonts w:ascii="Times New Roman" w:hAnsi="Times New Roman"/>
          <w:b/>
        </w:rPr>
        <w:t>Госпођинц</w:t>
      </w:r>
      <w:r w:rsidR="00315586">
        <w:rPr>
          <w:rFonts w:ascii="Times New Roman" w:hAnsi="Times New Roman"/>
          <w:b/>
        </w:rPr>
        <w:t>им</w:t>
      </w:r>
      <w:r w:rsidR="00F7148A" w:rsidRPr="00EA07BA">
        <w:rPr>
          <w:rFonts w:ascii="Times New Roman" w:hAnsi="Times New Roman"/>
          <w:b/>
        </w:rPr>
        <w:t>а</w:t>
      </w:r>
      <w:r w:rsidRPr="00594C0F">
        <w:rPr>
          <w:rFonts w:ascii="Times New Roman" w:eastAsia="Times New Roman" w:hAnsi="Times New Roman"/>
          <w:b/>
        </w:rPr>
        <w:t>“</w:t>
      </w:r>
    </w:p>
    <w:p w:rsidR="00EE0AA4" w:rsidRDefault="00EE0AA4" w:rsidP="00EE0AA4">
      <w:pPr>
        <w:spacing w:after="0" w:line="240" w:lineRule="auto"/>
        <w:jc w:val="both"/>
        <w:rPr>
          <w:rFonts w:ascii="Times New Roman" w:eastAsia="Times New Roman" w:hAnsi="Times New Roman"/>
          <w:b/>
          <w:lang w:val="sr-Cyrl-CS"/>
        </w:rPr>
      </w:pPr>
    </w:p>
    <w:p w:rsidR="00EE0AA4" w:rsidRPr="004B7866" w:rsidRDefault="00EE0AA4" w:rsidP="00EE0AA4">
      <w:pPr>
        <w:spacing w:after="0" w:line="240" w:lineRule="auto"/>
        <w:jc w:val="both"/>
        <w:rPr>
          <w:rFonts w:ascii="Times New Roman" w:eastAsia="Times New Roman" w:hAnsi="Times New Roman"/>
          <w:b/>
          <w:lang w:val="sr-Cyrl-CS"/>
        </w:rPr>
      </w:pPr>
      <w:r w:rsidRPr="004B7866">
        <w:rPr>
          <w:rFonts w:ascii="Times New Roman" w:eastAsia="Times New Roman" w:hAnsi="Times New Roman"/>
          <w:b/>
          <w:lang w:val="sr-Cyrl-CS"/>
        </w:rPr>
        <w:t xml:space="preserve">Отворени поступак </w:t>
      </w:r>
      <w:r w:rsidR="00257245" w:rsidRPr="004B7866">
        <w:rPr>
          <w:rFonts w:ascii="Times New Roman" w:eastAsia="Times New Roman" w:hAnsi="Times New Roman"/>
          <w:b/>
          <w:lang w:val="sr-Cyrl-CS"/>
        </w:rPr>
        <w:t>јавне набавке,  конкурсна документација и Позив за достављање понуда објављени на Порталу јавних набавки дана :</w:t>
      </w:r>
      <w:r w:rsidR="00FD6C74">
        <w:rPr>
          <w:rFonts w:ascii="Times New Roman" w:eastAsia="Times New Roman" w:hAnsi="Times New Roman"/>
          <w:b/>
          <w:lang w:val="sr-Cyrl-CS"/>
        </w:rPr>
        <w:t xml:space="preserve"> 01.11</w:t>
      </w:r>
      <w:r w:rsidR="00FB3162" w:rsidRPr="004B7866">
        <w:rPr>
          <w:rFonts w:ascii="Times New Roman" w:eastAsia="Times New Roman" w:hAnsi="Times New Roman"/>
          <w:b/>
          <w:lang w:val="sr-Cyrl-CS"/>
        </w:rPr>
        <w:t>.2019</w:t>
      </w:r>
      <w:r w:rsidR="00A83E94" w:rsidRPr="004B7866">
        <w:rPr>
          <w:rFonts w:ascii="Times New Roman" w:eastAsia="Times New Roman" w:hAnsi="Times New Roman"/>
          <w:b/>
          <w:lang w:val="sr-Cyrl-CS"/>
        </w:rPr>
        <w:t>. године</w:t>
      </w:r>
    </w:p>
    <w:p w:rsidR="00EE0AA4" w:rsidRPr="004B7866" w:rsidRDefault="00EE0AA4" w:rsidP="00EE0AA4">
      <w:pPr>
        <w:spacing w:after="0" w:line="240" w:lineRule="auto"/>
        <w:rPr>
          <w:rFonts w:ascii="Times New Roman" w:eastAsia="Times New Roman" w:hAnsi="Times New Roman"/>
          <w:b/>
          <w:lang w:val="sr-Cyrl-CS"/>
        </w:rPr>
      </w:pPr>
    </w:p>
    <w:p w:rsidR="00EE0AA4" w:rsidRPr="004B7866" w:rsidRDefault="00EE0AA4" w:rsidP="00EE0AA4">
      <w:pPr>
        <w:spacing w:after="0" w:line="240" w:lineRule="auto"/>
        <w:rPr>
          <w:rFonts w:ascii="Times New Roman" w:eastAsia="Times New Roman" w:hAnsi="Times New Roman"/>
          <w:b/>
          <w:lang w:val="sr-Cyrl-CS"/>
        </w:rPr>
      </w:pPr>
      <w:r w:rsidRPr="004B7866">
        <w:rPr>
          <w:rFonts w:ascii="Times New Roman" w:eastAsia="Times New Roman" w:hAnsi="Times New Roman"/>
          <w:b/>
          <w:lang w:val="sr-Cyrl-CS"/>
        </w:rPr>
        <w:t>Конкурсна документација има укупно 1/</w:t>
      </w:r>
      <w:r w:rsidR="00471A86">
        <w:rPr>
          <w:rFonts w:ascii="Times New Roman" w:eastAsia="Times New Roman" w:hAnsi="Times New Roman"/>
          <w:b/>
        </w:rPr>
        <w:t>59</w:t>
      </w:r>
      <w:r w:rsidRPr="004B7866">
        <w:rPr>
          <w:rFonts w:ascii="Times New Roman" w:eastAsia="Times New Roman" w:hAnsi="Times New Roman"/>
          <w:b/>
          <w:lang w:val="sr-Cyrl-CS"/>
        </w:rPr>
        <w:t xml:space="preserve"> стран</w:t>
      </w:r>
      <w:r w:rsidRPr="004B7866">
        <w:rPr>
          <w:rFonts w:ascii="Times New Roman" w:eastAsia="Times New Roman" w:hAnsi="Times New Roman"/>
          <w:b/>
        </w:rPr>
        <w:t>е</w:t>
      </w:r>
      <w:r w:rsidRPr="004B7866">
        <w:rPr>
          <w:rFonts w:ascii="Times New Roman" w:eastAsia="Times New Roman" w:hAnsi="Times New Roman"/>
          <w:b/>
          <w:lang w:val="sr-Cyrl-CS"/>
        </w:rPr>
        <w:t>.</w:t>
      </w:r>
    </w:p>
    <w:p w:rsidR="00EE0AA4" w:rsidRPr="004B7866" w:rsidRDefault="00EE0AA4" w:rsidP="00EE0AA4">
      <w:pPr>
        <w:spacing w:after="0" w:line="240" w:lineRule="auto"/>
        <w:rPr>
          <w:rFonts w:ascii="Times New Roman" w:eastAsia="Times New Roman" w:hAnsi="Times New Roman"/>
          <w:b/>
          <w:lang w:val="sr-Cyrl-CS"/>
        </w:rPr>
      </w:pPr>
    </w:p>
    <w:p w:rsidR="0045560C" w:rsidRPr="004B7866" w:rsidRDefault="00EE0AA4" w:rsidP="00EE0AA4">
      <w:pPr>
        <w:spacing w:after="0" w:line="240" w:lineRule="auto"/>
        <w:jc w:val="both"/>
        <w:rPr>
          <w:rFonts w:ascii="Times New Roman" w:eastAsia="Times New Roman" w:hAnsi="Times New Roman"/>
          <w:b/>
          <w:lang w:val="sr-Cyrl-CS"/>
        </w:rPr>
      </w:pPr>
      <w:r w:rsidRPr="004B7866">
        <w:rPr>
          <w:rFonts w:ascii="Times New Roman" w:eastAsia="Times New Roman" w:hAnsi="Times New Roman"/>
          <w:b/>
          <w:lang w:val="sr-Cyrl-CS"/>
        </w:rPr>
        <w:t xml:space="preserve">Бр. набавке  : </w:t>
      </w:r>
      <w:r w:rsidR="00F7148A">
        <w:rPr>
          <w:rFonts w:ascii="Times New Roman" w:hAnsi="Times New Roman"/>
          <w:b/>
          <w:lang w:val="sr-Cyrl-CS"/>
        </w:rPr>
        <w:t>2</w:t>
      </w:r>
      <w:r w:rsidR="002A625E" w:rsidRPr="004B7866">
        <w:rPr>
          <w:rFonts w:ascii="Times New Roman" w:hAnsi="Times New Roman"/>
          <w:b/>
          <w:lang w:val="sr-Cyrl-CS"/>
        </w:rPr>
        <w:t>/2019</w:t>
      </w:r>
    </w:p>
    <w:p w:rsidR="00257245" w:rsidRPr="004B7866" w:rsidRDefault="00257245" w:rsidP="00EE0AA4">
      <w:pPr>
        <w:spacing w:after="0" w:line="240" w:lineRule="auto"/>
        <w:jc w:val="both"/>
        <w:rPr>
          <w:rFonts w:ascii="Times New Roman" w:eastAsia="Times New Roman" w:hAnsi="Times New Roman"/>
          <w:b/>
          <w:lang w:val="sr-Cyrl-CS"/>
        </w:rPr>
      </w:pPr>
    </w:p>
    <w:p w:rsidR="00257245" w:rsidRPr="004B7866" w:rsidRDefault="00257245" w:rsidP="00257245">
      <w:pPr>
        <w:spacing w:after="0" w:line="240" w:lineRule="auto"/>
        <w:jc w:val="both"/>
        <w:rPr>
          <w:rFonts w:ascii="Times New Roman" w:eastAsia="Times New Roman" w:hAnsi="Times New Roman"/>
          <w:b/>
          <w:lang w:val="sr-Cyrl-CS"/>
        </w:rPr>
      </w:pPr>
      <w:r w:rsidRPr="004B7866">
        <w:rPr>
          <w:rFonts w:ascii="Times New Roman" w:eastAsia="Times New Roman" w:hAnsi="Times New Roman"/>
          <w:b/>
          <w:lang w:val="sr-Cyrl-CS"/>
        </w:rPr>
        <w:t xml:space="preserve">Јавно отварање понуда дана </w:t>
      </w:r>
      <w:r w:rsidR="00FD6C74">
        <w:rPr>
          <w:rFonts w:ascii="Times New Roman" w:eastAsia="Times New Roman" w:hAnsi="Times New Roman"/>
          <w:b/>
          <w:lang w:val="sr-Cyrl-CS"/>
        </w:rPr>
        <w:t>02</w:t>
      </w:r>
      <w:r w:rsidR="00A83E94" w:rsidRPr="004B7866">
        <w:rPr>
          <w:rFonts w:ascii="Times New Roman" w:eastAsia="Times New Roman" w:hAnsi="Times New Roman"/>
          <w:b/>
          <w:lang w:val="sr-Cyrl-CS"/>
        </w:rPr>
        <w:t>.</w:t>
      </w:r>
      <w:r w:rsidR="00FD6C74">
        <w:rPr>
          <w:rFonts w:ascii="Times New Roman" w:eastAsia="Times New Roman" w:hAnsi="Times New Roman"/>
          <w:b/>
          <w:lang w:val="sr-Cyrl-CS"/>
        </w:rPr>
        <w:t>12</w:t>
      </w:r>
      <w:r w:rsidR="004A368F" w:rsidRPr="004B7866">
        <w:rPr>
          <w:rFonts w:ascii="Times New Roman" w:eastAsia="Times New Roman" w:hAnsi="Times New Roman"/>
          <w:b/>
          <w:lang w:val="sr-Cyrl-CS"/>
        </w:rPr>
        <w:t>.2019</w:t>
      </w:r>
      <w:r w:rsidR="00A83E94" w:rsidRPr="004B7866">
        <w:rPr>
          <w:rFonts w:ascii="Times New Roman" w:eastAsia="Times New Roman" w:hAnsi="Times New Roman"/>
          <w:b/>
          <w:lang w:val="sr-Cyrl-CS"/>
        </w:rPr>
        <w:t>. године</w:t>
      </w:r>
      <w:r w:rsidR="00C73DAF" w:rsidRPr="004B7866">
        <w:rPr>
          <w:rFonts w:ascii="Times New Roman" w:eastAsia="Times New Roman" w:hAnsi="Times New Roman"/>
          <w:b/>
          <w:lang w:val="sr-Cyrl-CS"/>
        </w:rPr>
        <w:t>.</w:t>
      </w:r>
    </w:p>
    <w:p w:rsidR="00257245" w:rsidRPr="001A70AC" w:rsidRDefault="00257245" w:rsidP="00EE0AA4">
      <w:pPr>
        <w:spacing w:after="0" w:line="240" w:lineRule="auto"/>
        <w:jc w:val="both"/>
        <w:rPr>
          <w:rFonts w:ascii="Times New Roman" w:eastAsia="Times New Roman" w:hAnsi="Times New Roman"/>
          <w:b/>
          <w:u w:val="single"/>
          <w:lang w:val="ru-RU"/>
        </w:rPr>
      </w:pPr>
    </w:p>
    <w:p w:rsidR="0045560C" w:rsidRPr="001A70AC" w:rsidRDefault="0045560C" w:rsidP="0045560C">
      <w:pPr>
        <w:spacing w:after="0" w:line="240" w:lineRule="auto"/>
        <w:jc w:val="center"/>
        <w:rPr>
          <w:rFonts w:ascii="Times New Roman" w:eastAsia="Times New Roman" w:hAnsi="Times New Roman"/>
          <w:b/>
          <w:lang w:val="sr-Cyrl-CS"/>
        </w:rPr>
      </w:pPr>
    </w:p>
    <w:p w:rsidR="009525DC" w:rsidRPr="00FD6C74" w:rsidRDefault="0045560C" w:rsidP="009525DC">
      <w:pPr>
        <w:autoSpaceDE w:val="0"/>
        <w:autoSpaceDN w:val="0"/>
        <w:adjustRightInd w:val="0"/>
        <w:spacing w:after="0" w:line="240" w:lineRule="auto"/>
        <w:jc w:val="both"/>
        <w:rPr>
          <w:rFonts w:ascii="Times New Roman" w:eastAsia="Times New Roman" w:hAnsi="Times New Roman"/>
        </w:rPr>
      </w:pPr>
      <w:r w:rsidRPr="001A70AC">
        <w:rPr>
          <w:rFonts w:ascii="Times New Roman" w:eastAsia="Times New Roman" w:hAnsi="Times New Roman"/>
          <w:b/>
          <w:lang w:val="sr-Cyrl-CS"/>
        </w:rPr>
        <w:br w:type="page"/>
      </w:r>
      <w:r w:rsidR="009525DC" w:rsidRPr="00FD6C74">
        <w:rPr>
          <w:rFonts w:ascii="Times New Roman" w:eastAsia="Times New Roman" w:hAnsi="Times New Roman"/>
        </w:rPr>
        <w:lastRenderedPageBreak/>
        <w:t>На</w:t>
      </w:r>
      <w:r w:rsidR="00FD6C74" w:rsidRPr="00FD6C74">
        <w:rPr>
          <w:rFonts w:ascii="Times New Roman" w:eastAsia="Times New Roman" w:hAnsi="Times New Roman"/>
          <w:lang/>
        </w:rPr>
        <w:t xml:space="preserve"> </w:t>
      </w:r>
      <w:r w:rsidR="009525DC" w:rsidRPr="00FD6C74">
        <w:rPr>
          <w:rFonts w:ascii="Times New Roman" w:eastAsia="Times New Roman" w:hAnsi="Times New Roman"/>
        </w:rPr>
        <w:t>основу чл. 39. и 61. Закона о јавним набавкама („Сл. гласник РС” бр. 124/2012</w:t>
      </w:r>
      <w:r w:rsidR="00EF437D" w:rsidRPr="00FD6C74">
        <w:rPr>
          <w:rFonts w:ascii="Times New Roman" w:eastAsia="Times New Roman" w:hAnsi="Times New Roman"/>
        </w:rPr>
        <w:t xml:space="preserve">, </w:t>
      </w:r>
      <w:r w:rsidR="00B72572" w:rsidRPr="00FD6C74">
        <w:rPr>
          <w:rFonts w:ascii="Times New Roman" w:eastAsia="Times New Roman" w:hAnsi="Times New Roman"/>
        </w:rPr>
        <w:t>14/</w:t>
      </w:r>
      <w:r w:rsidR="00EF437D" w:rsidRPr="00FD6C74">
        <w:rPr>
          <w:rFonts w:ascii="Times New Roman" w:eastAsia="Times New Roman" w:hAnsi="Times New Roman"/>
        </w:rPr>
        <w:t>2015 и 68/2015</w:t>
      </w:r>
      <w:r w:rsidR="009525DC" w:rsidRPr="00FD6C74">
        <w:rPr>
          <w:rFonts w:ascii="Times New Roman" w:eastAsia="Times New Roman" w:hAnsi="Times New Roman"/>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EF437D" w:rsidRPr="00FD6C74">
        <w:rPr>
          <w:rFonts w:ascii="Times New Roman" w:eastAsia="Times New Roman" w:hAnsi="Times New Roman"/>
        </w:rPr>
        <w:t>86/2015</w:t>
      </w:r>
      <w:r w:rsidR="00315586" w:rsidRPr="00FD6C74">
        <w:rPr>
          <w:rFonts w:ascii="Times New Roman" w:eastAsia="Times New Roman" w:hAnsi="Times New Roman"/>
        </w:rPr>
        <w:t>, 41/2019</w:t>
      </w:r>
      <w:r w:rsidR="00EF437D" w:rsidRPr="00FD6C74">
        <w:rPr>
          <w:rFonts w:ascii="Times New Roman" w:eastAsia="Times New Roman" w:hAnsi="Times New Roman"/>
        </w:rPr>
        <w:t>)</w:t>
      </w:r>
      <w:r w:rsidR="00D67000" w:rsidRPr="00FD6C74">
        <w:rPr>
          <w:rFonts w:ascii="Times New Roman" w:eastAsia="Times New Roman" w:hAnsi="Times New Roman"/>
        </w:rPr>
        <w:t xml:space="preserve">, </w:t>
      </w:r>
      <w:r w:rsidR="009525DC" w:rsidRPr="00FD6C74">
        <w:rPr>
          <w:rFonts w:ascii="Times New Roman" w:eastAsia="Times New Roman" w:hAnsi="Times New Roman"/>
        </w:rPr>
        <w:t xml:space="preserve">Одлуке о покретању поступка јавне набавке број </w:t>
      </w:r>
      <w:r w:rsidR="00FD6C74" w:rsidRPr="00FD6C74">
        <w:rPr>
          <w:rFonts w:ascii="Times New Roman" w:hAnsi="Times New Roman"/>
          <w:lang w:val="sr-Cyrl-CS"/>
        </w:rPr>
        <w:t>06-809</w:t>
      </w:r>
      <w:r w:rsidR="002A12CB" w:rsidRPr="00FD6C74">
        <w:rPr>
          <w:rFonts w:ascii="Times New Roman" w:hAnsi="Times New Roman"/>
          <w:lang w:val="sr-Cyrl-CS"/>
        </w:rPr>
        <w:t xml:space="preserve"> </w:t>
      </w:r>
      <w:r w:rsidR="00F43EA6" w:rsidRPr="00FD6C74">
        <w:rPr>
          <w:rFonts w:ascii="Times New Roman" w:eastAsia="Times New Roman" w:hAnsi="Times New Roman"/>
        </w:rPr>
        <w:t xml:space="preserve">од </w:t>
      </w:r>
      <w:r w:rsidR="00FD6C74" w:rsidRPr="00FD6C74">
        <w:rPr>
          <w:rFonts w:ascii="Times New Roman" w:hAnsi="Times New Roman"/>
          <w:lang/>
        </w:rPr>
        <w:t>01</w:t>
      </w:r>
      <w:r w:rsidR="00FD6C74" w:rsidRPr="00FD6C74">
        <w:rPr>
          <w:rFonts w:ascii="Times New Roman" w:hAnsi="Times New Roman"/>
        </w:rPr>
        <w:t>.1</w:t>
      </w:r>
      <w:r w:rsidR="00FD6C74" w:rsidRPr="00FD6C74">
        <w:rPr>
          <w:rFonts w:ascii="Times New Roman" w:hAnsi="Times New Roman"/>
          <w:lang/>
        </w:rPr>
        <w:t>1</w:t>
      </w:r>
      <w:r w:rsidR="004A368F" w:rsidRPr="00FD6C74">
        <w:rPr>
          <w:rFonts w:ascii="Times New Roman" w:hAnsi="Times New Roman"/>
        </w:rPr>
        <w:t>.2019</w:t>
      </w:r>
      <w:r w:rsidR="00910780" w:rsidRPr="00FD6C74">
        <w:rPr>
          <w:rFonts w:ascii="Times New Roman" w:hAnsi="Times New Roman"/>
        </w:rPr>
        <w:t>.</w:t>
      </w:r>
      <w:r w:rsidR="002A12CB" w:rsidRPr="00FD6C74">
        <w:rPr>
          <w:rFonts w:ascii="Times New Roman" w:hAnsi="Times New Roman"/>
        </w:rPr>
        <w:t xml:space="preserve"> </w:t>
      </w:r>
      <w:r w:rsidR="00910780" w:rsidRPr="00FD6C74">
        <w:rPr>
          <w:rFonts w:ascii="Times New Roman" w:hAnsi="Times New Roman"/>
        </w:rPr>
        <w:t>године</w:t>
      </w:r>
      <w:r w:rsidR="002A12CB" w:rsidRPr="00FD6C74">
        <w:rPr>
          <w:rFonts w:ascii="Times New Roman" w:hAnsi="Times New Roman"/>
        </w:rPr>
        <w:t xml:space="preserve"> </w:t>
      </w:r>
      <w:r w:rsidR="009525DC" w:rsidRPr="00FD6C74">
        <w:rPr>
          <w:rFonts w:ascii="Times New Roman" w:eastAsia="Times New Roman" w:hAnsi="Times New Roman"/>
        </w:rPr>
        <w:t xml:space="preserve">и </w:t>
      </w:r>
      <w:r w:rsidR="009525DC" w:rsidRPr="00FD6C74">
        <w:rPr>
          <w:rFonts w:ascii="Times New Roman" w:eastAsia="Times New Roman" w:hAnsi="Times New Roman"/>
          <w:iCs/>
        </w:rPr>
        <w:t>Решења о</w:t>
      </w:r>
      <w:r w:rsidR="009525DC" w:rsidRPr="00FD6C74">
        <w:rPr>
          <w:rFonts w:ascii="Times New Roman" w:eastAsia="Times New Roman" w:hAnsi="Times New Roman"/>
        </w:rPr>
        <w:t>бразовању комисијеза јавну набавку</w:t>
      </w:r>
      <w:r w:rsidR="00F7148A" w:rsidRPr="00FD6C74">
        <w:rPr>
          <w:rFonts w:ascii="Times New Roman" w:eastAsia="Times New Roman" w:hAnsi="Times New Roman"/>
        </w:rPr>
        <w:t xml:space="preserve"> број</w:t>
      </w:r>
      <w:r w:rsidR="002A12CB" w:rsidRPr="00FD6C74">
        <w:rPr>
          <w:rFonts w:ascii="Times New Roman" w:eastAsia="Times New Roman" w:hAnsi="Times New Roman"/>
        </w:rPr>
        <w:t xml:space="preserve"> </w:t>
      </w:r>
      <w:r w:rsidR="00FD6C74" w:rsidRPr="00FD6C74">
        <w:rPr>
          <w:rFonts w:ascii="Times New Roman" w:hAnsi="Times New Roman"/>
          <w:lang w:val="sr-Cyrl-CS"/>
        </w:rPr>
        <w:t>06-810</w:t>
      </w:r>
      <w:r w:rsidR="002A12CB" w:rsidRPr="00FD6C74">
        <w:rPr>
          <w:rFonts w:ascii="Times New Roman" w:hAnsi="Times New Roman"/>
          <w:lang w:val="sr-Cyrl-CS"/>
        </w:rPr>
        <w:t xml:space="preserve"> </w:t>
      </w:r>
      <w:r w:rsidR="00B5305D" w:rsidRPr="00FD6C74">
        <w:rPr>
          <w:rFonts w:ascii="Times New Roman" w:eastAsia="Times New Roman" w:hAnsi="Times New Roman"/>
        </w:rPr>
        <w:t xml:space="preserve">од </w:t>
      </w:r>
      <w:r w:rsidR="00FD6C74" w:rsidRPr="00FD6C74">
        <w:rPr>
          <w:rFonts w:ascii="Times New Roman" w:hAnsi="Times New Roman"/>
          <w:lang/>
        </w:rPr>
        <w:t>01</w:t>
      </w:r>
      <w:r w:rsidR="00FD6C74" w:rsidRPr="00FD6C74">
        <w:rPr>
          <w:rFonts w:ascii="Times New Roman" w:hAnsi="Times New Roman"/>
        </w:rPr>
        <w:t>.1</w:t>
      </w:r>
      <w:r w:rsidR="00FD6C74" w:rsidRPr="00FD6C74">
        <w:rPr>
          <w:rFonts w:ascii="Times New Roman" w:hAnsi="Times New Roman"/>
          <w:lang/>
        </w:rPr>
        <w:t>1</w:t>
      </w:r>
      <w:r w:rsidR="00B5305D" w:rsidRPr="00FD6C74">
        <w:rPr>
          <w:rFonts w:ascii="Times New Roman" w:hAnsi="Times New Roman"/>
        </w:rPr>
        <w:t>.2019.</w:t>
      </w:r>
      <w:r w:rsidR="002A12CB" w:rsidRPr="00FD6C74">
        <w:rPr>
          <w:rFonts w:ascii="Times New Roman" w:hAnsi="Times New Roman"/>
        </w:rPr>
        <w:t xml:space="preserve"> </w:t>
      </w:r>
      <w:r w:rsidR="00B5305D" w:rsidRPr="00FD6C74">
        <w:rPr>
          <w:rFonts w:ascii="Times New Roman" w:hAnsi="Times New Roman"/>
        </w:rPr>
        <w:t>године</w:t>
      </w:r>
      <w:r w:rsidR="009525DC" w:rsidRPr="00FD6C74">
        <w:rPr>
          <w:rFonts w:ascii="Times New Roman" w:eastAsia="Times New Roman" w:hAnsi="Times New Roman"/>
        </w:rPr>
        <w:t>, припремљена је:</w:t>
      </w:r>
    </w:p>
    <w:p w:rsidR="009525DC" w:rsidRPr="001A70AC" w:rsidRDefault="009525DC" w:rsidP="009525DC">
      <w:pPr>
        <w:autoSpaceDE w:val="0"/>
        <w:autoSpaceDN w:val="0"/>
        <w:adjustRightInd w:val="0"/>
        <w:spacing w:after="0" w:line="240" w:lineRule="auto"/>
        <w:rPr>
          <w:rFonts w:ascii="Times New Roman" w:eastAsia="Times New Roman" w:hAnsi="Times New Roman"/>
          <w:b/>
          <w:bCs/>
          <w:lang w:val="sr-Cyrl-CS"/>
        </w:rPr>
      </w:pPr>
    </w:p>
    <w:p w:rsidR="009525DC" w:rsidRPr="00DB4523" w:rsidRDefault="009525DC" w:rsidP="009525DC">
      <w:pPr>
        <w:autoSpaceDE w:val="0"/>
        <w:autoSpaceDN w:val="0"/>
        <w:adjustRightInd w:val="0"/>
        <w:spacing w:after="0" w:line="240" w:lineRule="auto"/>
        <w:jc w:val="center"/>
        <w:rPr>
          <w:rFonts w:ascii="Times New Roman" w:eastAsia="Times New Roman" w:hAnsi="Times New Roman"/>
        </w:rPr>
      </w:pPr>
      <w:r w:rsidRPr="00DB4523">
        <w:rPr>
          <w:rFonts w:ascii="Times New Roman" w:eastAsia="Times New Roman" w:hAnsi="Times New Roman"/>
          <w:b/>
          <w:bCs/>
        </w:rPr>
        <w:t>КОНКУРСНА ДОКУМЕНТАЦИЈА</w:t>
      </w:r>
    </w:p>
    <w:p w:rsidR="009525DC" w:rsidRPr="00EE0AA4" w:rsidRDefault="009525DC" w:rsidP="00EE0AA4">
      <w:pPr>
        <w:autoSpaceDE w:val="0"/>
        <w:autoSpaceDN w:val="0"/>
        <w:adjustRightInd w:val="0"/>
        <w:spacing w:after="0" w:line="240" w:lineRule="auto"/>
        <w:jc w:val="center"/>
        <w:rPr>
          <w:rFonts w:ascii="Times New Roman" w:eastAsia="Times New Roman" w:hAnsi="Times New Roman"/>
        </w:rPr>
      </w:pPr>
      <w:r w:rsidRPr="00DB4523">
        <w:rPr>
          <w:rFonts w:ascii="Times New Roman" w:eastAsia="Times New Roman" w:hAnsi="Times New Roman"/>
          <w:b/>
          <w:bCs/>
        </w:rPr>
        <w:t>за јавну набавку</w:t>
      </w:r>
      <w:r w:rsidR="00EE0AA4" w:rsidRPr="00DB4523">
        <w:rPr>
          <w:rFonts w:ascii="Times New Roman" w:eastAsia="Times New Roman" w:hAnsi="Times New Roman"/>
          <w:b/>
          <w:bCs/>
        </w:rPr>
        <w:t xml:space="preserve"> радова</w:t>
      </w:r>
      <w:r w:rsidR="002A12CB">
        <w:rPr>
          <w:rFonts w:ascii="Times New Roman" w:eastAsia="Times New Roman" w:hAnsi="Times New Roman"/>
          <w:b/>
          <w:bCs/>
        </w:rPr>
        <w:t xml:space="preserve"> </w:t>
      </w:r>
      <w:r w:rsidR="00EE0AA4" w:rsidRPr="00DB4523">
        <w:rPr>
          <w:rFonts w:ascii="Times New Roman" w:eastAsia="Times New Roman" w:hAnsi="Times New Roman"/>
          <w:b/>
          <w:bCs/>
        </w:rPr>
        <w:t xml:space="preserve">у отвореном поступку – </w:t>
      </w:r>
      <w:r w:rsidR="00F7148A" w:rsidRPr="00EA07BA">
        <w:rPr>
          <w:rFonts w:ascii="Times New Roman" w:hAnsi="Times New Roman"/>
          <w:b/>
        </w:rPr>
        <w:t>Текуће одржавање објекта Основне школе „Жарко Зрењанин“ из Госпођинаца</w:t>
      </w:r>
      <w:r w:rsidR="00254C35">
        <w:rPr>
          <w:rFonts w:ascii="Times New Roman" w:hAnsi="Times New Roman"/>
          <w:b/>
        </w:rPr>
        <w:t xml:space="preserve"> </w:t>
      </w:r>
      <w:r w:rsidR="00EE0AA4" w:rsidRPr="00DB4523">
        <w:rPr>
          <w:rFonts w:ascii="Times New Roman" w:hAnsi="Times New Roman"/>
          <w:b/>
          <w:bCs/>
        </w:rPr>
        <w:t xml:space="preserve">ЈН бр. </w:t>
      </w:r>
      <w:r w:rsidR="00F7148A">
        <w:rPr>
          <w:rFonts w:ascii="Times New Roman" w:hAnsi="Times New Roman"/>
          <w:b/>
          <w:lang w:val="sr-Cyrl-CS"/>
        </w:rPr>
        <w:t>2</w:t>
      </w:r>
      <w:r w:rsidR="00F7148A" w:rsidRPr="004B7866">
        <w:rPr>
          <w:rFonts w:ascii="Times New Roman" w:hAnsi="Times New Roman"/>
          <w:b/>
          <w:lang w:val="sr-Cyrl-CS"/>
        </w:rPr>
        <w:t>/2019</w:t>
      </w:r>
    </w:p>
    <w:p w:rsidR="009525DC" w:rsidRPr="001A70AC" w:rsidRDefault="009525DC" w:rsidP="009525DC">
      <w:pPr>
        <w:spacing w:after="0" w:line="240" w:lineRule="auto"/>
        <w:rPr>
          <w:rFonts w:ascii="Times New Roman" w:eastAsia="Times New Roman" w:hAnsi="Times New Roman"/>
          <w:lang w:val="sr-Cyrl-CS"/>
        </w:rPr>
      </w:pPr>
    </w:p>
    <w:p w:rsidR="009525DC" w:rsidRPr="001A70AC" w:rsidRDefault="009525DC" w:rsidP="009525DC">
      <w:pPr>
        <w:spacing w:after="0" w:line="240" w:lineRule="auto"/>
        <w:rPr>
          <w:rFonts w:ascii="Times New Roman" w:eastAsia="Times New Roman" w:hAnsi="Times New Roman"/>
        </w:rPr>
      </w:pPr>
      <w:r w:rsidRPr="001A70AC">
        <w:rPr>
          <w:rFonts w:ascii="Times New Roman" w:eastAsia="Times New Roman" w:hAnsi="Times New Roman"/>
        </w:rPr>
        <w:t>Конкурсна документација садржи:</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7560"/>
        <w:gridCol w:w="652"/>
      </w:tblGrid>
      <w:tr w:rsidR="009525DC" w:rsidRPr="001A70AC" w:rsidTr="009B2E03">
        <w:trPr>
          <w:trHeight w:val="112"/>
        </w:trPr>
        <w:tc>
          <w:tcPr>
            <w:tcW w:w="1548" w:type="dxa"/>
          </w:tcPr>
          <w:p w:rsidR="009525DC" w:rsidRPr="001A70AC" w:rsidRDefault="009525DC" w:rsidP="009B2E03">
            <w:pPr>
              <w:spacing w:after="0" w:line="240" w:lineRule="auto"/>
              <w:rPr>
                <w:rFonts w:ascii="Times New Roman" w:eastAsia="Times New Roman" w:hAnsi="Times New Roman"/>
                <w:i/>
                <w:lang w:val="sr-Cyrl-CS"/>
              </w:rPr>
            </w:pPr>
            <w:r w:rsidRPr="001A70AC">
              <w:rPr>
                <w:rFonts w:ascii="Times New Roman" w:eastAsia="Times New Roman" w:hAnsi="Times New Roman"/>
                <w:i/>
              </w:rPr>
              <w:t>I</w:t>
            </w:r>
          </w:p>
        </w:tc>
        <w:tc>
          <w:tcPr>
            <w:tcW w:w="7560" w:type="dxa"/>
          </w:tcPr>
          <w:p w:rsidR="009525DC" w:rsidRPr="001A70AC" w:rsidRDefault="009525DC" w:rsidP="009B2E03">
            <w:pPr>
              <w:spacing w:after="0" w:line="240" w:lineRule="auto"/>
              <w:rPr>
                <w:rFonts w:ascii="Times New Roman" w:eastAsia="Times New Roman" w:hAnsi="Times New Roman"/>
                <w:i/>
              </w:rPr>
            </w:pPr>
            <w:r w:rsidRPr="001A70AC">
              <w:rPr>
                <w:rFonts w:ascii="Times New Roman" w:eastAsia="Times New Roman" w:hAnsi="Times New Roman"/>
                <w:i/>
              </w:rPr>
              <w:t>Општи подаци о јавној набавци</w:t>
            </w:r>
          </w:p>
        </w:tc>
        <w:tc>
          <w:tcPr>
            <w:tcW w:w="652" w:type="dxa"/>
          </w:tcPr>
          <w:p w:rsidR="009525DC" w:rsidRPr="001E2CF6" w:rsidRDefault="00F71136" w:rsidP="009B2E03">
            <w:pPr>
              <w:spacing w:after="0" w:line="240" w:lineRule="auto"/>
              <w:rPr>
                <w:rFonts w:ascii="Times New Roman" w:eastAsia="Times New Roman" w:hAnsi="Times New Roman"/>
                <w:i/>
                <w:lang w:val="sr-Cyrl-CS"/>
              </w:rPr>
            </w:pPr>
            <w:r w:rsidRPr="001E2CF6">
              <w:rPr>
                <w:rFonts w:ascii="Times New Roman" w:eastAsia="Times New Roman" w:hAnsi="Times New Roman"/>
                <w:i/>
                <w:lang w:val="sr-Cyrl-CS"/>
              </w:rPr>
              <w:t>3</w:t>
            </w:r>
          </w:p>
        </w:tc>
      </w:tr>
      <w:tr w:rsidR="009525DC" w:rsidRPr="001A70AC" w:rsidTr="009B2E03">
        <w:trPr>
          <w:trHeight w:val="112"/>
        </w:trPr>
        <w:tc>
          <w:tcPr>
            <w:tcW w:w="1548" w:type="dxa"/>
          </w:tcPr>
          <w:p w:rsidR="009525DC" w:rsidRPr="001A70AC" w:rsidRDefault="009525DC" w:rsidP="009B2E03">
            <w:pPr>
              <w:spacing w:after="0" w:line="240" w:lineRule="auto"/>
              <w:rPr>
                <w:rFonts w:ascii="Times New Roman" w:eastAsia="Times New Roman" w:hAnsi="Times New Roman"/>
                <w:i/>
              </w:rPr>
            </w:pPr>
            <w:r w:rsidRPr="001A70AC">
              <w:rPr>
                <w:rFonts w:ascii="Times New Roman" w:eastAsia="Times New Roman" w:hAnsi="Times New Roman"/>
                <w:i/>
              </w:rPr>
              <w:t>II</w:t>
            </w:r>
          </w:p>
        </w:tc>
        <w:tc>
          <w:tcPr>
            <w:tcW w:w="7560" w:type="dxa"/>
          </w:tcPr>
          <w:p w:rsidR="009525DC" w:rsidRPr="001A70AC" w:rsidRDefault="009525DC" w:rsidP="009B2E03">
            <w:pPr>
              <w:spacing w:after="0" w:line="240" w:lineRule="auto"/>
              <w:rPr>
                <w:rFonts w:ascii="Times New Roman" w:eastAsia="Times New Roman" w:hAnsi="Times New Roman"/>
                <w:i/>
              </w:rPr>
            </w:pPr>
            <w:r w:rsidRPr="001A70AC">
              <w:rPr>
                <w:rFonts w:ascii="Times New Roman" w:eastAsia="Times New Roman" w:hAnsi="Times New Roman"/>
                <w:i/>
              </w:rPr>
              <w:t>Подаци о предмету јавне набавке</w:t>
            </w:r>
          </w:p>
        </w:tc>
        <w:tc>
          <w:tcPr>
            <w:tcW w:w="652" w:type="dxa"/>
          </w:tcPr>
          <w:p w:rsidR="009525DC" w:rsidRPr="001E2CF6" w:rsidRDefault="003C6586" w:rsidP="009B2E03">
            <w:pPr>
              <w:spacing w:after="0" w:line="240" w:lineRule="auto"/>
              <w:rPr>
                <w:rFonts w:ascii="Times New Roman" w:eastAsia="Times New Roman" w:hAnsi="Times New Roman"/>
                <w:i/>
              </w:rPr>
            </w:pPr>
            <w:r w:rsidRPr="001E2CF6">
              <w:rPr>
                <w:rFonts w:ascii="Times New Roman" w:eastAsia="Times New Roman" w:hAnsi="Times New Roman"/>
                <w:i/>
              </w:rPr>
              <w:t>4</w:t>
            </w:r>
          </w:p>
        </w:tc>
      </w:tr>
      <w:tr w:rsidR="009525DC" w:rsidRPr="001A70AC" w:rsidTr="009B2E03">
        <w:trPr>
          <w:trHeight w:val="672"/>
        </w:trPr>
        <w:tc>
          <w:tcPr>
            <w:tcW w:w="1548" w:type="dxa"/>
          </w:tcPr>
          <w:p w:rsidR="009525DC" w:rsidRPr="001A70AC" w:rsidRDefault="009525DC" w:rsidP="009B2E03">
            <w:pPr>
              <w:spacing w:after="0" w:line="240" w:lineRule="auto"/>
              <w:rPr>
                <w:rFonts w:ascii="Times New Roman" w:eastAsia="Times New Roman" w:hAnsi="Times New Roman"/>
                <w:i/>
              </w:rPr>
            </w:pPr>
            <w:r w:rsidRPr="001A70AC">
              <w:rPr>
                <w:rFonts w:ascii="Times New Roman" w:eastAsia="Times New Roman" w:hAnsi="Times New Roman"/>
                <w:i/>
              </w:rPr>
              <w:t>III</w:t>
            </w:r>
          </w:p>
        </w:tc>
        <w:tc>
          <w:tcPr>
            <w:tcW w:w="7560" w:type="dxa"/>
          </w:tcPr>
          <w:p w:rsidR="009525DC" w:rsidRPr="001A70AC" w:rsidRDefault="009525DC" w:rsidP="009B2E03">
            <w:pPr>
              <w:spacing w:after="0" w:line="240" w:lineRule="auto"/>
              <w:rPr>
                <w:rFonts w:ascii="Times New Roman" w:eastAsia="Times New Roman" w:hAnsi="Times New Roman"/>
                <w:i/>
              </w:rPr>
            </w:pPr>
            <w:r w:rsidRPr="001A70AC">
              <w:rPr>
                <w:rFonts w:ascii="Times New Roman" w:eastAsia="Times New Roman" w:hAnsi="Times New Roman"/>
                <w:i/>
              </w:rPr>
              <w:t>Врста, техничке карактеристике, квалитет, количина иопис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652" w:type="dxa"/>
          </w:tcPr>
          <w:p w:rsidR="009525DC" w:rsidRPr="001E2CF6" w:rsidRDefault="009525DC" w:rsidP="009B2E03">
            <w:pPr>
              <w:spacing w:after="0" w:line="240" w:lineRule="auto"/>
              <w:rPr>
                <w:rFonts w:ascii="Times New Roman" w:eastAsia="Times New Roman" w:hAnsi="Times New Roman"/>
                <w:i/>
                <w:lang w:val="sr-Cyrl-CS"/>
              </w:rPr>
            </w:pPr>
            <w:r w:rsidRPr="001E2CF6">
              <w:rPr>
                <w:rFonts w:ascii="Times New Roman" w:eastAsia="Times New Roman" w:hAnsi="Times New Roman"/>
                <w:i/>
                <w:lang w:val="sr-Cyrl-CS"/>
              </w:rPr>
              <w:t>4</w:t>
            </w:r>
          </w:p>
        </w:tc>
      </w:tr>
      <w:tr w:rsidR="009525DC" w:rsidRPr="001A70AC" w:rsidTr="009B2E03">
        <w:trPr>
          <w:trHeight w:val="388"/>
        </w:trPr>
        <w:tc>
          <w:tcPr>
            <w:tcW w:w="1548" w:type="dxa"/>
          </w:tcPr>
          <w:p w:rsidR="009525DC" w:rsidRPr="001A70AC" w:rsidRDefault="009525DC" w:rsidP="009B2E03">
            <w:pPr>
              <w:spacing w:after="0" w:line="240" w:lineRule="auto"/>
              <w:rPr>
                <w:rFonts w:ascii="Times New Roman" w:eastAsia="Times New Roman" w:hAnsi="Times New Roman"/>
                <w:i/>
              </w:rPr>
            </w:pPr>
            <w:r w:rsidRPr="001A70AC">
              <w:rPr>
                <w:rFonts w:ascii="Times New Roman" w:eastAsia="Times New Roman" w:hAnsi="Times New Roman"/>
                <w:i/>
              </w:rPr>
              <w:t>IV</w:t>
            </w:r>
          </w:p>
        </w:tc>
        <w:tc>
          <w:tcPr>
            <w:tcW w:w="7560" w:type="dxa"/>
          </w:tcPr>
          <w:p w:rsidR="009525DC" w:rsidRPr="001A70AC" w:rsidRDefault="009525DC" w:rsidP="00EF437D">
            <w:pPr>
              <w:spacing w:after="0" w:line="240" w:lineRule="auto"/>
              <w:rPr>
                <w:rFonts w:ascii="Times New Roman" w:eastAsia="Times New Roman" w:hAnsi="Times New Roman"/>
                <w:i/>
              </w:rPr>
            </w:pPr>
            <w:r w:rsidRPr="001A70AC">
              <w:rPr>
                <w:rFonts w:ascii="Times New Roman" w:eastAsia="Times New Roman" w:hAnsi="Times New Roman"/>
                <w:i/>
              </w:rPr>
              <w:t xml:space="preserve">Техничка документација и планови, </w:t>
            </w:r>
          </w:p>
        </w:tc>
        <w:tc>
          <w:tcPr>
            <w:tcW w:w="652" w:type="dxa"/>
          </w:tcPr>
          <w:p w:rsidR="009525DC" w:rsidRPr="001E2CF6" w:rsidRDefault="004516C5" w:rsidP="009B2E03">
            <w:pPr>
              <w:spacing w:after="0" w:line="240" w:lineRule="auto"/>
              <w:rPr>
                <w:rFonts w:ascii="Times New Roman" w:eastAsia="Times New Roman" w:hAnsi="Times New Roman"/>
                <w:i/>
              </w:rPr>
            </w:pPr>
            <w:r w:rsidRPr="001E2CF6">
              <w:rPr>
                <w:rFonts w:ascii="Times New Roman" w:eastAsia="Times New Roman" w:hAnsi="Times New Roman"/>
                <w:i/>
              </w:rPr>
              <w:t>7</w:t>
            </w:r>
          </w:p>
        </w:tc>
      </w:tr>
      <w:tr w:rsidR="009525DC" w:rsidRPr="001A70AC" w:rsidTr="009B2E03">
        <w:trPr>
          <w:trHeight w:val="388"/>
        </w:trPr>
        <w:tc>
          <w:tcPr>
            <w:tcW w:w="1548" w:type="dxa"/>
          </w:tcPr>
          <w:p w:rsidR="009525DC" w:rsidRPr="001A70AC" w:rsidRDefault="009525DC" w:rsidP="009B2E03">
            <w:pPr>
              <w:spacing w:after="0" w:line="240" w:lineRule="auto"/>
              <w:rPr>
                <w:rFonts w:ascii="Times New Roman" w:eastAsia="Times New Roman" w:hAnsi="Times New Roman"/>
                <w:i/>
              </w:rPr>
            </w:pPr>
            <w:r w:rsidRPr="001A70AC">
              <w:rPr>
                <w:rFonts w:ascii="Times New Roman" w:eastAsia="Times New Roman" w:hAnsi="Times New Roman"/>
                <w:i/>
              </w:rPr>
              <w:t>V</w:t>
            </w:r>
          </w:p>
        </w:tc>
        <w:tc>
          <w:tcPr>
            <w:tcW w:w="7560" w:type="dxa"/>
          </w:tcPr>
          <w:p w:rsidR="009525DC" w:rsidRPr="001A70AC" w:rsidRDefault="009525DC" w:rsidP="009B2E03">
            <w:pPr>
              <w:spacing w:after="0" w:line="240" w:lineRule="auto"/>
              <w:rPr>
                <w:rFonts w:ascii="Times New Roman" w:eastAsia="Times New Roman" w:hAnsi="Times New Roman"/>
                <w:i/>
              </w:rPr>
            </w:pPr>
            <w:r w:rsidRPr="001A70AC">
              <w:rPr>
                <w:rFonts w:ascii="Times New Roman" w:eastAsia="Times New Roman" w:hAnsi="Times New Roman"/>
                <w:i/>
              </w:rPr>
              <w:t>Услови за учешће у поступку јавне набавке из чл. 75. и 76. Закона и упутство како се доказује испуњеност тих услова</w:t>
            </w:r>
          </w:p>
        </w:tc>
        <w:tc>
          <w:tcPr>
            <w:tcW w:w="652" w:type="dxa"/>
          </w:tcPr>
          <w:p w:rsidR="009525DC" w:rsidRPr="001E2CF6" w:rsidRDefault="004516C5" w:rsidP="009B2E03">
            <w:pPr>
              <w:spacing w:after="0" w:line="240" w:lineRule="auto"/>
              <w:rPr>
                <w:rFonts w:ascii="Times New Roman" w:eastAsia="Times New Roman" w:hAnsi="Times New Roman"/>
                <w:i/>
              </w:rPr>
            </w:pPr>
            <w:r w:rsidRPr="001E2CF6">
              <w:rPr>
                <w:rFonts w:ascii="Times New Roman" w:eastAsia="Times New Roman" w:hAnsi="Times New Roman"/>
                <w:i/>
              </w:rPr>
              <w:t>8</w:t>
            </w:r>
          </w:p>
        </w:tc>
      </w:tr>
      <w:tr w:rsidR="00EF437D" w:rsidRPr="001A70AC" w:rsidTr="009B2E03">
        <w:trPr>
          <w:trHeight w:val="388"/>
        </w:trPr>
        <w:tc>
          <w:tcPr>
            <w:tcW w:w="1548" w:type="dxa"/>
          </w:tcPr>
          <w:p w:rsidR="00EF437D" w:rsidRPr="001A70AC" w:rsidRDefault="00B06ECF" w:rsidP="009B2E03">
            <w:pPr>
              <w:spacing w:after="0" w:line="240" w:lineRule="auto"/>
              <w:rPr>
                <w:rFonts w:ascii="Times New Roman" w:eastAsia="Times New Roman" w:hAnsi="Times New Roman"/>
                <w:i/>
              </w:rPr>
            </w:pPr>
            <w:r>
              <w:rPr>
                <w:rFonts w:ascii="Times New Roman" w:eastAsia="Times New Roman" w:hAnsi="Times New Roman"/>
                <w:i/>
              </w:rPr>
              <w:t>VI</w:t>
            </w:r>
          </w:p>
        </w:tc>
        <w:tc>
          <w:tcPr>
            <w:tcW w:w="7560" w:type="dxa"/>
          </w:tcPr>
          <w:p w:rsidR="00EF437D" w:rsidRPr="001A70AC" w:rsidRDefault="00EF437D" w:rsidP="00E05CDC">
            <w:pPr>
              <w:snapToGrid w:val="0"/>
              <w:jc w:val="both"/>
              <w:rPr>
                <w:rFonts w:ascii="Times New Roman" w:eastAsia="TimesNewRomanPSMT" w:hAnsi="Times New Roman"/>
                <w:i/>
              </w:rPr>
            </w:pPr>
            <w:r w:rsidRPr="001A70AC">
              <w:rPr>
                <w:rFonts w:ascii="Times New Roman" w:eastAsia="TimesNewRomanPSMT" w:hAnsi="Times New Roman"/>
                <w:i/>
              </w:rPr>
              <w:t>Критеријуми за доделу уговора</w:t>
            </w:r>
          </w:p>
        </w:tc>
        <w:tc>
          <w:tcPr>
            <w:tcW w:w="652" w:type="dxa"/>
          </w:tcPr>
          <w:p w:rsidR="00EF437D" w:rsidRPr="001E2CF6" w:rsidRDefault="004516C5" w:rsidP="009B2E03">
            <w:pPr>
              <w:spacing w:after="0" w:line="240" w:lineRule="auto"/>
              <w:rPr>
                <w:rFonts w:ascii="Times New Roman" w:eastAsia="Times New Roman" w:hAnsi="Times New Roman"/>
                <w:i/>
              </w:rPr>
            </w:pPr>
            <w:r w:rsidRPr="001E2CF6">
              <w:rPr>
                <w:rFonts w:ascii="Times New Roman" w:eastAsia="Times New Roman" w:hAnsi="Times New Roman"/>
                <w:i/>
              </w:rPr>
              <w:t>15</w:t>
            </w:r>
          </w:p>
        </w:tc>
      </w:tr>
      <w:tr w:rsidR="00FA5199" w:rsidRPr="001A70AC" w:rsidTr="009B2E03">
        <w:trPr>
          <w:trHeight w:val="388"/>
        </w:trPr>
        <w:tc>
          <w:tcPr>
            <w:tcW w:w="1548" w:type="dxa"/>
          </w:tcPr>
          <w:p w:rsidR="00FA5199" w:rsidRDefault="00FA5199" w:rsidP="009B2E03">
            <w:pPr>
              <w:spacing w:after="0" w:line="240" w:lineRule="auto"/>
              <w:rPr>
                <w:rFonts w:ascii="Times New Roman" w:eastAsia="Times New Roman" w:hAnsi="Times New Roman"/>
                <w:i/>
              </w:rPr>
            </w:pPr>
            <w:r w:rsidRPr="001A70AC">
              <w:rPr>
                <w:rFonts w:ascii="Times New Roman" w:eastAsia="Times New Roman" w:hAnsi="Times New Roman"/>
                <w:i/>
              </w:rPr>
              <w:t>VI</w:t>
            </w:r>
            <w:r>
              <w:rPr>
                <w:rFonts w:ascii="Times New Roman" w:eastAsia="Times New Roman" w:hAnsi="Times New Roman"/>
                <w:i/>
              </w:rPr>
              <w:t>I</w:t>
            </w:r>
          </w:p>
        </w:tc>
        <w:tc>
          <w:tcPr>
            <w:tcW w:w="7560" w:type="dxa"/>
          </w:tcPr>
          <w:p w:rsidR="00FA5199" w:rsidRPr="00FA5199" w:rsidRDefault="00FA5199" w:rsidP="00E05CDC">
            <w:pPr>
              <w:snapToGrid w:val="0"/>
              <w:jc w:val="both"/>
              <w:rPr>
                <w:rFonts w:ascii="Times New Roman" w:eastAsia="TimesNewRomanPSMT" w:hAnsi="Times New Roman"/>
                <w:i/>
              </w:rPr>
            </w:pPr>
            <w:r>
              <w:rPr>
                <w:rFonts w:ascii="Times New Roman" w:eastAsia="TimesNewRomanPSMT" w:hAnsi="Times New Roman"/>
                <w:i/>
              </w:rPr>
              <w:t>Обрасци који чине саставни део понуде</w:t>
            </w:r>
          </w:p>
        </w:tc>
        <w:tc>
          <w:tcPr>
            <w:tcW w:w="652" w:type="dxa"/>
          </w:tcPr>
          <w:p w:rsidR="00FA5199" w:rsidRPr="001E2CF6" w:rsidRDefault="004516C5" w:rsidP="009B2E03">
            <w:pPr>
              <w:spacing w:after="0" w:line="240" w:lineRule="auto"/>
              <w:rPr>
                <w:rFonts w:ascii="Times New Roman" w:eastAsia="Times New Roman" w:hAnsi="Times New Roman"/>
                <w:i/>
              </w:rPr>
            </w:pPr>
            <w:r w:rsidRPr="001E2CF6">
              <w:rPr>
                <w:rFonts w:ascii="Times New Roman" w:eastAsia="Times New Roman" w:hAnsi="Times New Roman"/>
                <w:i/>
              </w:rPr>
              <w:t>15</w:t>
            </w:r>
          </w:p>
        </w:tc>
      </w:tr>
      <w:tr w:rsidR="00EF437D" w:rsidRPr="001A70AC" w:rsidTr="009B2E03">
        <w:trPr>
          <w:trHeight w:val="112"/>
        </w:trPr>
        <w:tc>
          <w:tcPr>
            <w:tcW w:w="1548" w:type="dxa"/>
          </w:tcPr>
          <w:p w:rsidR="00EF437D" w:rsidRPr="001A70AC" w:rsidRDefault="00EF437D" w:rsidP="00483A84">
            <w:pPr>
              <w:numPr>
                <w:ilvl w:val="0"/>
                <w:numId w:val="13"/>
              </w:numPr>
              <w:spacing w:after="0" w:line="240" w:lineRule="auto"/>
              <w:rPr>
                <w:rFonts w:ascii="Times New Roman" w:eastAsia="Times New Roman" w:hAnsi="Times New Roman"/>
                <w:i/>
              </w:rPr>
            </w:pPr>
          </w:p>
        </w:tc>
        <w:tc>
          <w:tcPr>
            <w:tcW w:w="7560" w:type="dxa"/>
          </w:tcPr>
          <w:p w:rsidR="00EF437D" w:rsidRPr="00FA5199" w:rsidRDefault="00EF437D" w:rsidP="009B2E03">
            <w:pPr>
              <w:spacing w:after="0" w:line="240" w:lineRule="auto"/>
              <w:rPr>
                <w:rFonts w:ascii="Times New Roman" w:eastAsia="Times New Roman" w:hAnsi="Times New Roman"/>
                <w:i/>
              </w:rPr>
            </w:pPr>
            <w:r w:rsidRPr="001A70AC">
              <w:rPr>
                <w:rFonts w:ascii="Times New Roman" w:eastAsia="Times New Roman" w:hAnsi="Times New Roman"/>
                <w:i/>
              </w:rPr>
              <w:t>Образац понуде</w:t>
            </w:r>
            <w:r w:rsidR="00FA5199">
              <w:rPr>
                <w:rFonts w:ascii="Times New Roman" w:eastAsia="Times New Roman" w:hAnsi="Times New Roman"/>
                <w:i/>
              </w:rPr>
              <w:t xml:space="preserve"> (Образац 1)</w:t>
            </w:r>
          </w:p>
        </w:tc>
        <w:tc>
          <w:tcPr>
            <w:tcW w:w="652" w:type="dxa"/>
          </w:tcPr>
          <w:p w:rsidR="00EF437D" w:rsidRPr="001E2CF6" w:rsidRDefault="004516C5" w:rsidP="009B2E03">
            <w:pPr>
              <w:spacing w:after="0" w:line="240" w:lineRule="auto"/>
              <w:rPr>
                <w:rFonts w:ascii="Times New Roman" w:eastAsia="Times New Roman" w:hAnsi="Times New Roman"/>
                <w:i/>
              </w:rPr>
            </w:pPr>
            <w:r w:rsidRPr="001E2CF6">
              <w:rPr>
                <w:rFonts w:ascii="Times New Roman" w:eastAsia="Times New Roman" w:hAnsi="Times New Roman"/>
                <w:i/>
              </w:rPr>
              <w:t>16</w:t>
            </w:r>
          </w:p>
        </w:tc>
      </w:tr>
      <w:tr w:rsidR="00FA5199" w:rsidRPr="001A70AC" w:rsidTr="00811825">
        <w:trPr>
          <w:trHeight w:val="112"/>
        </w:trPr>
        <w:tc>
          <w:tcPr>
            <w:tcW w:w="1548" w:type="dxa"/>
          </w:tcPr>
          <w:p w:rsidR="00FA5199" w:rsidRPr="001A70AC" w:rsidRDefault="00FA5199" w:rsidP="00483A84">
            <w:pPr>
              <w:numPr>
                <w:ilvl w:val="0"/>
                <w:numId w:val="12"/>
              </w:numPr>
              <w:spacing w:after="0" w:line="240" w:lineRule="auto"/>
              <w:rPr>
                <w:rFonts w:ascii="Times New Roman" w:eastAsia="Times New Roman" w:hAnsi="Times New Roman"/>
                <w:i/>
              </w:rPr>
            </w:pPr>
          </w:p>
        </w:tc>
        <w:tc>
          <w:tcPr>
            <w:tcW w:w="7560" w:type="dxa"/>
          </w:tcPr>
          <w:p w:rsidR="00FA5199" w:rsidRPr="001A70AC" w:rsidRDefault="00FA5199" w:rsidP="00811825">
            <w:pPr>
              <w:spacing w:after="0" w:line="240" w:lineRule="auto"/>
              <w:rPr>
                <w:rFonts w:ascii="Times New Roman" w:eastAsia="Times New Roman" w:hAnsi="Times New Roman"/>
                <w:i/>
                <w:lang w:val="sr-Cyrl-CS"/>
              </w:rPr>
            </w:pPr>
            <w:r w:rsidRPr="001A70AC">
              <w:rPr>
                <w:rFonts w:ascii="Times New Roman" w:eastAsia="Times New Roman" w:hAnsi="Times New Roman"/>
                <w:i/>
                <w:lang w:val="sr-Cyrl-CS"/>
              </w:rPr>
              <w:t>Образац структуре цене</w:t>
            </w:r>
            <w:r>
              <w:rPr>
                <w:rFonts w:ascii="Times New Roman" w:eastAsia="Times New Roman" w:hAnsi="Times New Roman"/>
                <w:i/>
              </w:rPr>
              <w:t>(Образац 2)</w:t>
            </w:r>
          </w:p>
        </w:tc>
        <w:tc>
          <w:tcPr>
            <w:tcW w:w="652" w:type="dxa"/>
          </w:tcPr>
          <w:p w:rsidR="00FA5199" w:rsidRPr="001E2CF6" w:rsidRDefault="004516C5" w:rsidP="00811825">
            <w:pPr>
              <w:spacing w:after="0" w:line="240" w:lineRule="auto"/>
              <w:rPr>
                <w:rFonts w:ascii="Times New Roman" w:eastAsia="Times New Roman" w:hAnsi="Times New Roman"/>
                <w:i/>
                <w:lang w:val="sr-Cyrl-CS"/>
              </w:rPr>
            </w:pPr>
            <w:r w:rsidRPr="001E2CF6">
              <w:rPr>
                <w:rFonts w:ascii="Times New Roman" w:eastAsia="Times New Roman" w:hAnsi="Times New Roman"/>
                <w:i/>
                <w:lang w:val="sr-Cyrl-CS"/>
              </w:rPr>
              <w:t>22</w:t>
            </w:r>
          </w:p>
        </w:tc>
      </w:tr>
      <w:tr w:rsidR="00EF437D" w:rsidRPr="001A70AC" w:rsidTr="009B2E03">
        <w:trPr>
          <w:trHeight w:val="112"/>
        </w:trPr>
        <w:tc>
          <w:tcPr>
            <w:tcW w:w="1548" w:type="dxa"/>
          </w:tcPr>
          <w:p w:rsidR="00EF437D" w:rsidRPr="001A70AC" w:rsidRDefault="00EF437D" w:rsidP="00483A84">
            <w:pPr>
              <w:numPr>
                <w:ilvl w:val="0"/>
                <w:numId w:val="12"/>
              </w:numPr>
              <w:spacing w:after="0" w:line="240" w:lineRule="auto"/>
              <w:rPr>
                <w:rFonts w:ascii="Times New Roman" w:eastAsia="Times New Roman" w:hAnsi="Times New Roman"/>
                <w:i/>
              </w:rPr>
            </w:pPr>
          </w:p>
        </w:tc>
        <w:tc>
          <w:tcPr>
            <w:tcW w:w="7560" w:type="dxa"/>
          </w:tcPr>
          <w:p w:rsidR="00EF437D" w:rsidRPr="001A70AC" w:rsidRDefault="00EF437D" w:rsidP="00FA5199">
            <w:pPr>
              <w:spacing w:after="0" w:line="240" w:lineRule="auto"/>
              <w:rPr>
                <w:rFonts w:ascii="Times New Roman" w:eastAsia="Times New Roman" w:hAnsi="Times New Roman"/>
                <w:i/>
              </w:rPr>
            </w:pPr>
            <w:r w:rsidRPr="001A70AC">
              <w:rPr>
                <w:rFonts w:ascii="Times New Roman" w:eastAsia="Times New Roman" w:hAnsi="Times New Roman"/>
                <w:i/>
              </w:rPr>
              <w:t>Образац трошкова припреме понуде</w:t>
            </w:r>
            <w:r w:rsidR="00FA5199">
              <w:rPr>
                <w:rFonts w:ascii="Times New Roman" w:eastAsia="Times New Roman" w:hAnsi="Times New Roman"/>
                <w:i/>
              </w:rPr>
              <w:t xml:space="preserve"> (Образац 3)</w:t>
            </w:r>
          </w:p>
        </w:tc>
        <w:tc>
          <w:tcPr>
            <w:tcW w:w="652" w:type="dxa"/>
          </w:tcPr>
          <w:p w:rsidR="00EF437D" w:rsidRPr="001E2CF6" w:rsidRDefault="004516C5" w:rsidP="009B2E03">
            <w:pPr>
              <w:spacing w:after="0" w:line="240" w:lineRule="auto"/>
              <w:rPr>
                <w:rFonts w:ascii="Times New Roman" w:eastAsia="Times New Roman" w:hAnsi="Times New Roman"/>
                <w:i/>
                <w:lang w:val="sr-Cyrl-CS"/>
              </w:rPr>
            </w:pPr>
            <w:r w:rsidRPr="001E2CF6">
              <w:rPr>
                <w:rFonts w:ascii="Times New Roman" w:eastAsia="Times New Roman" w:hAnsi="Times New Roman"/>
                <w:i/>
                <w:lang w:val="sr-Cyrl-CS"/>
              </w:rPr>
              <w:t>27</w:t>
            </w:r>
          </w:p>
        </w:tc>
      </w:tr>
      <w:tr w:rsidR="00EF437D" w:rsidRPr="001A70AC" w:rsidTr="009B2E03">
        <w:trPr>
          <w:trHeight w:val="112"/>
        </w:trPr>
        <w:tc>
          <w:tcPr>
            <w:tcW w:w="1548" w:type="dxa"/>
          </w:tcPr>
          <w:p w:rsidR="00EF437D" w:rsidRPr="001A70AC" w:rsidRDefault="00EF437D" w:rsidP="00483A84">
            <w:pPr>
              <w:numPr>
                <w:ilvl w:val="0"/>
                <w:numId w:val="12"/>
              </w:numPr>
              <w:spacing w:after="0" w:line="240" w:lineRule="auto"/>
              <w:rPr>
                <w:rFonts w:ascii="Times New Roman" w:eastAsia="Times New Roman" w:hAnsi="Times New Roman"/>
                <w:i/>
              </w:rPr>
            </w:pPr>
          </w:p>
        </w:tc>
        <w:tc>
          <w:tcPr>
            <w:tcW w:w="7560" w:type="dxa"/>
          </w:tcPr>
          <w:p w:rsidR="00EF437D" w:rsidRPr="00FA5199" w:rsidRDefault="00EF437D" w:rsidP="00FA5199">
            <w:pPr>
              <w:spacing w:after="0" w:line="240" w:lineRule="auto"/>
              <w:rPr>
                <w:rFonts w:ascii="Times New Roman" w:eastAsia="Times New Roman" w:hAnsi="Times New Roman"/>
                <w:i/>
              </w:rPr>
            </w:pPr>
            <w:r w:rsidRPr="001A70AC">
              <w:rPr>
                <w:rFonts w:ascii="Times New Roman" w:eastAsia="Times New Roman" w:hAnsi="Times New Roman"/>
                <w:i/>
              </w:rPr>
              <w:t>Образац изјаве о независној понуди</w:t>
            </w:r>
            <w:r w:rsidR="00FA5199">
              <w:rPr>
                <w:rFonts w:ascii="Times New Roman" w:eastAsia="Times New Roman" w:hAnsi="Times New Roman"/>
                <w:i/>
              </w:rPr>
              <w:t xml:space="preserve"> (Образац 4)</w:t>
            </w:r>
          </w:p>
        </w:tc>
        <w:tc>
          <w:tcPr>
            <w:tcW w:w="652" w:type="dxa"/>
          </w:tcPr>
          <w:p w:rsidR="00EF437D" w:rsidRPr="001E2CF6" w:rsidRDefault="004516C5" w:rsidP="009B2E03">
            <w:pPr>
              <w:spacing w:after="0" w:line="240" w:lineRule="auto"/>
              <w:rPr>
                <w:rFonts w:ascii="Times New Roman" w:eastAsia="Times New Roman" w:hAnsi="Times New Roman"/>
                <w:i/>
                <w:lang w:val="sr-Cyrl-CS"/>
              </w:rPr>
            </w:pPr>
            <w:r w:rsidRPr="001E2CF6">
              <w:rPr>
                <w:rFonts w:ascii="Times New Roman" w:eastAsia="Times New Roman" w:hAnsi="Times New Roman"/>
                <w:i/>
                <w:lang w:val="sr-Cyrl-CS"/>
              </w:rPr>
              <w:t>28</w:t>
            </w:r>
          </w:p>
        </w:tc>
      </w:tr>
      <w:tr w:rsidR="00FA5199" w:rsidRPr="001A70AC" w:rsidTr="009B2E03">
        <w:trPr>
          <w:trHeight w:val="112"/>
        </w:trPr>
        <w:tc>
          <w:tcPr>
            <w:tcW w:w="1548" w:type="dxa"/>
          </w:tcPr>
          <w:p w:rsidR="00FA5199" w:rsidRPr="001A70AC" w:rsidRDefault="00FA5199" w:rsidP="00483A84">
            <w:pPr>
              <w:numPr>
                <w:ilvl w:val="0"/>
                <w:numId w:val="12"/>
              </w:numPr>
              <w:spacing w:after="0" w:line="240" w:lineRule="auto"/>
              <w:rPr>
                <w:rFonts w:ascii="Times New Roman" w:eastAsia="Times New Roman" w:hAnsi="Times New Roman"/>
                <w:i/>
              </w:rPr>
            </w:pPr>
          </w:p>
        </w:tc>
        <w:tc>
          <w:tcPr>
            <w:tcW w:w="7560" w:type="dxa"/>
          </w:tcPr>
          <w:p w:rsidR="00FA5199" w:rsidRPr="00FA5199" w:rsidRDefault="00FA5199" w:rsidP="00793146">
            <w:pPr>
              <w:spacing w:after="0" w:line="240" w:lineRule="auto"/>
              <w:rPr>
                <w:rFonts w:ascii="Times New Roman" w:eastAsia="Times New Roman" w:hAnsi="Times New Roman"/>
                <w:i/>
              </w:rPr>
            </w:pPr>
            <w:r>
              <w:rPr>
                <w:rFonts w:ascii="Times New Roman" w:eastAsia="Times New Roman" w:hAnsi="Times New Roman"/>
                <w:i/>
              </w:rPr>
              <w:t xml:space="preserve">Образац изјаве понуђача о испуњености услова за учешће у поступку јавне набавке –чл. 75 </w:t>
            </w:r>
            <w:r w:rsidR="00793146">
              <w:rPr>
                <w:rFonts w:ascii="Times New Roman" w:eastAsia="Times New Roman" w:hAnsi="Times New Roman"/>
                <w:i/>
              </w:rPr>
              <w:t>став 2.</w:t>
            </w:r>
            <w:r>
              <w:rPr>
                <w:rFonts w:ascii="Times New Roman" w:eastAsia="Times New Roman" w:hAnsi="Times New Roman"/>
                <w:i/>
              </w:rPr>
              <w:t xml:space="preserve"> ЗЈН наведених овом конкурсном документацијом(Образац 5)</w:t>
            </w:r>
          </w:p>
        </w:tc>
        <w:tc>
          <w:tcPr>
            <w:tcW w:w="652" w:type="dxa"/>
          </w:tcPr>
          <w:p w:rsidR="00FA5199" w:rsidRPr="001E2CF6" w:rsidRDefault="004516C5" w:rsidP="009B2E03">
            <w:pPr>
              <w:spacing w:after="0" w:line="240" w:lineRule="auto"/>
              <w:rPr>
                <w:rFonts w:ascii="Times New Roman" w:eastAsia="Times New Roman" w:hAnsi="Times New Roman"/>
                <w:i/>
                <w:lang w:val="sr-Cyrl-CS"/>
              </w:rPr>
            </w:pPr>
            <w:r w:rsidRPr="001E2CF6">
              <w:rPr>
                <w:rFonts w:ascii="Times New Roman" w:eastAsia="Times New Roman" w:hAnsi="Times New Roman"/>
                <w:i/>
                <w:lang w:val="sr-Cyrl-CS"/>
              </w:rPr>
              <w:t>29</w:t>
            </w:r>
          </w:p>
        </w:tc>
      </w:tr>
      <w:tr w:rsidR="00FA5199" w:rsidRPr="001A70AC" w:rsidTr="009B2E03">
        <w:trPr>
          <w:trHeight w:val="112"/>
        </w:trPr>
        <w:tc>
          <w:tcPr>
            <w:tcW w:w="1548" w:type="dxa"/>
          </w:tcPr>
          <w:p w:rsidR="00FA5199" w:rsidRPr="001A70AC" w:rsidRDefault="00FA5199" w:rsidP="00483A84">
            <w:pPr>
              <w:numPr>
                <w:ilvl w:val="0"/>
                <w:numId w:val="12"/>
              </w:numPr>
              <w:spacing w:after="0" w:line="240" w:lineRule="auto"/>
              <w:rPr>
                <w:rFonts w:ascii="Times New Roman" w:eastAsia="Times New Roman" w:hAnsi="Times New Roman"/>
                <w:i/>
              </w:rPr>
            </w:pPr>
          </w:p>
        </w:tc>
        <w:tc>
          <w:tcPr>
            <w:tcW w:w="7560" w:type="dxa"/>
          </w:tcPr>
          <w:p w:rsidR="00FA5199" w:rsidRPr="00FA5199" w:rsidRDefault="00FA5199" w:rsidP="00FA5199">
            <w:pPr>
              <w:spacing w:after="0" w:line="240" w:lineRule="auto"/>
              <w:rPr>
                <w:rFonts w:ascii="Times New Roman" w:eastAsia="Times New Roman" w:hAnsi="Times New Roman"/>
                <w:i/>
              </w:rPr>
            </w:pPr>
            <w:r>
              <w:rPr>
                <w:rFonts w:ascii="Times New Roman" w:eastAsia="Times New Roman" w:hAnsi="Times New Roman"/>
                <w:i/>
              </w:rPr>
              <w:t>Образац изјаве подизвођача  о испуњености услова за учешће у поступку јавне набавке –чл. 75</w:t>
            </w:r>
            <w:r w:rsidR="00793146">
              <w:rPr>
                <w:rFonts w:ascii="Times New Roman" w:eastAsia="Times New Roman" w:hAnsi="Times New Roman"/>
                <w:i/>
              </w:rPr>
              <w:t xml:space="preserve"> став 2.</w:t>
            </w:r>
            <w:r>
              <w:rPr>
                <w:rFonts w:ascii="Times New Roman" w:eastAsia="Times New Roman" w:hAnsi="Times New Roman"/>
                <w:i/>
              </w:rPr>
              <w:t xml:space="preserve"> ЗЈН наведених овом конкурсном документацијом(Образац 6)</w:t>
            </w:r>
          </w:p>
        </w:tc>
        <w:tc>
          <w:tcPr>
            <w:tcW w:w="652" w:type="dxa"/>
          </w:tcPr>
          <w:p w:rsidR="00FA5199" w:rsidRPr="001E2CF6" w:rsidRDefault="004516C5" w:rsidP="009B2E03">
            <w:pPr>
              <w:spacing w:after="0" w:line="240" w:lineRule="auto"/>
              <w:rPr>
                <w:rFonts w:ascii="Times New Roman" w:eastAsia="Times New Roman" w:hAnsi="Times New Roman"/>
                <w:i/>
                <w:lang w:val="sr-Cyrl-CS"/>
              </w:rPr>
            </w:pPr>
            <w:r w:rsidRPr="001E2CF6">
              <w:rPr>
                <w:rFonts w:ascii="Times New Roman" w:eastAsia="Times New Roman" w:hAnsi="Times New Roman"/>
                <w:i/>
                <w:lang w:val="sr-Cyrl-CS"/>
              </w:rPr>
              <w:t>30</w:t>
            </w:r>
          </w:p>
        </w:tc>
      </w:tr>
      <w:tr w:rsidR="00886F11" w:rsidRPr="001A70AC" w:rsidTr="009B2E03">
        <w:trPr>
          <w:trHeight w:val="112"/>
        </w:trPr>
        <w:tc>
          <w:tcPr>
            <w:tcW w:w="1548" w:type="dxa"/>
          </w:tcPr>
          <w:p w:rsidR="00886F11" w:rsidRPr="001A70AC" w:rsidRDefault="00886F11" w:rsidP="00483A84">
            <w:pPr>
              <w:numPr>
                <w:ilvl w:val="0"/>
                <w:numId w:val="12"/>
              </w:numPr>
              <w:spacing w:after="0" w:line="240" w:lineRule="auto"/>
              <w:rPr>
                <w:rFonts w:ascii="Times New Roman" w:eastAsia="Times New Roman" w:hAnsi="Times New Roman"/>
                <w:i/>
              </w:rPr>
            </w:pPr>
          </w:p>
        </w:tc>
        <w:tc>
          <w:tcPr>
            <w:tcW w:w="7560" w:type="dxa"/>
          </w:tcPr>
          <w:p w:rsidR="00886F11" w:rsidRPr="00886F11" w:rsidRDefault="00886F11" w:rsidP="00A61FEE">
            <w:pPr>
              <w:spacing w:after="0" w:line="240" w:lineRule="auto"/>
              <w:rPr>
                <w:rFonts w:ascii="Times New Roman" w:eastAsia="Times New Roman" w:hAnsi="Times New Roman"/>
                <w:i/>
              </w:rPr>
            </w:pPr>
            <w:r>
              <w:rPr>
                <w:rFonts w:ascii="Times New Roman" w:eastAsia="Times New Roman" w:hAnsi="Times New Roman"/>
                <w:i/>
              </w:rPr>
              <w:t>Образац техничка опремљеност</w:t>
            </w:r>
            <w:r w:rsidR="00FA5BD6">
              <w:rPr>
                <w:rFonts w:ascii="Times New Roman" w:eastAsia="Times New Roman" w:hAnsi="Times New Roman"/>
                <w:i/>
              </w:rPr>
              <w:t xml:space="preserve"> (Образац 7)</w:t>
            </w:r>
          </w:p>
        </w:tc>
        <w:tc>
          <w:tcPr>
            <w:tcW w:w="652" w:type="dxa"/>
          </w:tcPr>
          <w:p w:rsidR="00886F11" w:rsidRPr="001E2CF6" w:rsidRDefault="004516C5" w:rsidP="009B2E03">
            <w:pPr>
              <w:spacing w:after="0" w:line="240" w:lineRule="auto"/>
              <w:rPr>
                <w:rFonts w:ascii="Times New Roman" w:eastAsia="Times New Roman" w:hAnsi="Times New Roman"/>
                <w:i/>
                <w:lang w:val="sr-Cyrl-CS"/>
              </w:rPr>
            </w:pPr>
            <w:r w:rsidRPr="001E2CF6">
              <w:rPr>
                <w:rFonts w:ascii="Times New Roman" w:eastAsia="Times New Roman" w:hAnsi="Times New Roman"/>
                <w:i/>
                <w:lang w:val="sr-Cyrl-CS"/>
              </w:rPr>
              <w:t>31</w:t>
            </w:r>
          </w:p>
        </w:tc>
      </w:tr>
      <w:tr w:rsidR="00886F11" w:rsidRPr="001A70AC" w:rsidTr="009B2E03">
        <w:trPr>
          <w:trHeight w:val="112"/>
        </w:trPr>
        <w:tc>
          <w:tcPr>
            <w:tcW w:w="1548" w:type="dxa"/>
          </w:tcPr>
          <w:p w:rsidR="00886F11" w:rsidRPr="001A70AC" w:rsidRDefault="00886F11" w:rsidP="00483A84">
            <w:pPr>
              <w:numPr>
                <w:ilvl w:val="0"/>
                <w:numId w:val="12"/>
              </w:numPr>
              <w:spacing w:after="0" w:line="240" w:lineRule="auto"/>
              <w:rPr>
                <w:rFonts w:ascii="Times New Roman" w:eastAsia="Times New Roman" w:hAnsi="Times New Roman"/>
                <w:i/>
              </w:rPr>
            </w:pPr>
          </w:p>
        </w:tc>
        <w:tc>
          <w:tcPr>
            <w:tcW w:w="7560" w:type="dxa"/>
          </w:tcPr>
          <w:p w:rsidR="00886F11" w:rsidRPr="00886F11" w:rsidRDefault="00886F11" w:rsidP="00886F11">
            <w:pPr>
              <w:spacing w:after="0" w:line="240" w:lineRule="auto"/>
              <w:rPr>
                <w:rFonts w:ascii="Times New Roman" w:eastAsia="Times New Roman" w:hAnsi="Times New Roman"/>
                <w:i/>
              </w:rPr>
            </w:pPr>
            <w:r>
              <w:rPr>
                <w:rFonts w:ascii="Times New Roman" w:eastAsia="Times New Roman" w:hAnsi="Times New Roman"/>
                <w:i/>
              </w:rPr>
              <w:t>Образац кадровска структура</w:t>
            </w:r>
            <w:r w:rsidR="00FA5BD6">
              <w:rPr>
                <w:rFonts w:ascii="Times New Roman" w:eastAsia="Times New Roman" w:hAnsi="Times New Roman"/>
                <w:i/>
              </w:rPr>
              <w:t xml:space="preserve"> (Образац 8)</w:t>
            </w:r>
          </w:p>
        </w:tc>
        <w:tc>
          <w:tcPr>
            <w:tcW w:w="652" w:type="dxa"/>
          </w:tcPr>
          <w:p w:rsidR="00886F11" w:rsidRPr="001E2CF6" w:rsidRDefault="004516C5" w:rsidP="009B2E03">
            <w:pPr>
              <w:spacing w:after="0" w:line="240" w:lineRule="auto"/>
              <w:rPr>
                <w:rFonts w:ascii="Times New Roman" w:eastAsia="Times New Roman" w:hAnsi="Times New Roman"/>
                <w:i/>
                <w:lang w:val="sr-Cyrl-CS"/>
              </w:rPr>
            </w:pPr>
            <w:r w:rsidRPr="001E2CF6">
              <w:rPr>
                <w:rFonts w:ascii="Times New Roman" w:eastAsia="Times New Roman" w:hAnsi="Times New Roman"/>
                <w:i/>
                <w:lang w:val="sr-Cyrl-CS"/>
              </w:rPr>
              <w:t>32</w:t>
            </w:r>
          </w:p>
        </w:tc>
      </w:tr>
      <w:tr w:rsidR="00FA5199" w:rsidRPr="001A70AC" w:rsidTr="009B2E03">
        <w:trPr>
          <w:trHeight w:val="112"/>
        </w:trPr>
        <w:tc>
          <w:tcPr>
            <w:tcW w:w="1548" w:type="dxa"/>
          </w:tcPr>
          <w:p w:rsidR="00FA5199" w:rsidRPr="001A70AC" w:rsidRDefault="00FA5199" w:rsidP="00483A84">
            <w:pPr>
              <w:numPr>
                <w:ilvl w:val="0"/>
                <w:numId w:val="12"/>
              </w:numPr>
              <w:spacing w:after="0" w:line="240" w:lineRule="auto"/>
              <w:rPr>
                <w:rFonts w:ascii="Times New Roman" w:eastAsia="Times New Roman" w:hAnsi="Times New Roman"/>
                <w:i/>
              </w:rPr>
            </w:pPr>
          </w:p>
        </w:tc>
        <w:tc>
          <w:tcPr>
            <w:tcW w:w="7560" w:type="dxa"/>
          </w:tcPr>
          <w:p w:rsidR="00FA5199" w:rsidRPr="00FA5199" w:rsidRDefault="00FA5199" w:rsidP="00A61FEE">
            <w:pPr>
              <w:spacing w:after="0" w:line="240" w:lineRule="auto"/>
              <w:rPr>
                <w:rFonts w:ascii="Times New Roman" w:eastAsia="Times New Roman" w:hAnsi="Times New Roman"/>
                <w:i/>
              </w:rPr>
            </w:pPr>
            <w:r w:rsidRPr="001A70AC">
              <w:rPr>
                <w:rFonts w:ascii="Times New Roman" w:eastAsia="Times New Roman" w:hAnsi="Times New Roman"/>
                <w:i/>
              </w:rPr>
              <w:t xml:space="preserve">ОБРАЗАЦ </w:t>
            </w:r>
            <w:r>
              <w:rPr>
                <w:rFonts w:ascii="Times New Roman" w:eastAsia="Times New Roman" w:hAnsi="Times New Roman"/>
                <w:i/>
              </w:rPr>
              <w:t>„</w:t>
            </w:r>
            <w:r w:rsidRPr="001A70AC">
              <w:rPr>
                <w:rFonts w:ascii="Times New Roman" w:eastAsia="Times New Roman" w:hAnsi="Times New Roman"/>
                <w:i/>
              </w:rPr>
              <w:t xml:space="preserve">СПИСАК НАЈВАЖНИЈИХ ИСПОРУЧЕНИХ </w:t>
            </w:r>
            <w:r w:rsidR="00A61FEE">
              <w:rPr>
                <w:rFonts w:ascii="Times New Roman" w:eastAsia="Times New Roman" w:hAnsi="Times New Roman"/>
                <w:i/>
              </w:rPr>
              <w:t>ДОБАРА</w:t>
            </w:r>
            <w:r w:rsidR="00FA5BD6">
              <w:rPr>
                <w:rFonts w:ascii="Times New Roman" w:eastAsia="Times New Roman" w:hAnsi="Times New Roman"/>
                <w:i/>
              </w:rPr>
              <w:t>“(Образац 9</w:t>
            </w:r>
            <w:r>
              <w:rPr>
                <w:rFonts w:ascii="Times New Roman" w:eastAsia="Times New Roman" w:hAnsi="Times New Roman"/>
                <w:i/>
              </w:rPr>
              <w:t>)</w:t>
            </w:r>
          </w:p>
        </w:tc>
        <w:tc>
          <w:tcPr>
            <w:tcW w:w="652" w:type="dxa"/>
          </w:tcPr>
          <w:p w:rsidR="00FA5199" w:rsidRPr="001E2CF6" w:rsidRDefault="004516C5" w:rsidP="009B2E03">
            <w:pPr>
              <w:spacing w:after="0" w:line="240" w:lineRule="auto"/>
              <w:rPr>
                <w:rFonts w:ascii="Times New Roman" w:eastAsia="Times New Roman" w:hAnsi="Times New Roman"/>
                <w:i/>
                <w:lang w:val="sr-Cyrl-CS"/>
              </w:rPr>
            </w:pPr>
            <w:r w:rsidRPr="001E2CF6">
              <w:rPr>
                <w:rFonts w:ascii="Times New Roman" w:eastAsia="Times New Roman" w:hAnsi="Times New Roman"/>
                <w:i/>
                <w:lang w:val="sr-Cyrl-CS"/>
              </w:rPr>
              <w:t>34</w:t>
            </w:r>
          </w:p>
        </w:tc>
      </w:tr>
      <w:tr w:rsidR="00FA5199" w:rsidRPr="001A70AC" w:rsidTr="00811825">
        <w:trPr>
          <w:trHeight w:val="112"/>
        </w:trPr>
        <w:tc>
          <w:tcPr>
            <w:tcW w:w="1548" w:type="dxa"/>
          </w:tcPr>
          <w:p w:rsidR="00FA5199" w:rsidRPr="001A70AC" w:rsidRDefault="00FA5199" w:rsidP="00811825">
            <w:pPr>
              <w:spacing w:after="0" w:line="240" w:lineRule="auto"/>
              <w:rPr>
                <w:rFonts w:ascii="Times New Roman" w:eastAsia="Times New Roman" w:hAnsi="Times New Roman"/>
                <w:i/>
              </w:rPr>
            </w:pPr>
            <w:r w:rsidRPr="001A70AC">
              <w:rPr>
                <w:rFonts w:ascii="Times New Roman" w:eastAsia="Times New Roman" w:hAnsi="Times New Roman"/>
                <w:i/>
              </w:rPr>
              <w:t>VI</w:t>
            </w:r>
            <w:r>
              <w:rPr>
                <w:rFonts w:ascii="Times New Roman" w:eastAsia="Times New Roman" w:hAnsi="Times New Roman"/>
                <w:i/>
              </w:rPr>
              <w:t>II</w:t>
            </w:r>
          </w:p>
        </w:tc>
        <w:tc>
          <w:tcPr>
            <w:tcW w:w="7560" w:type="dxa"/>
          </w:tcPr>
          <w:p w:rsidR="00FA5199" w:rsidRPr="001A70AC" w:rsidRDefault="00FA5199" w:rsidP="00811825">
            <w:pPr>
              <w:spacing w:after="0" w:line="240" w:lineRule="auto"/>
              <w:rPr>
                <w:rFonts w:ascii="Times New Roman" w:eastAsia="Times New Roman" w:hAnsi="Times New Roman"/>
                <w:i/>
              </w:rPr>
            </w:pPr>
            <w:r w:rsidRPr="001A70AC">
              <w:rPr>
                <w:rFonts w:ascii="Times New Roman" w:eastAsia="Times New Roman" w:hAnsi="Times New Roman"/>
                <w:i/>
              </w:rPr>
              <w:t>Упутство понуђачима како да сачине понуду</w:t>
            </w:r>
          </w:p>
        </w:tc>
        <w:tc>
          <w:tcPr>
            <w:tcW w:w="652" w:type="dxa"/>
          </w:tcPr>
          <w:p w:rsidR="00FA5199" w:rsidRPr="001E2CF6" w:rsidRDefault="004516C5" w:rsidP="00811825">
            <w:pPr>
              <w:spacing w:after="0" w:line="240" w:lineRule="auto"/>
              <w:rPr>
                <w:rFonts w:ascii="Times New Roman" w:eastAsia="Times New Roman" w:hAnsi="Times New Roman"/>
                <w:i/>
              </w:rPr>
            </w:pPr>
            <w:r w:rsidRPr="001E2CF6">
              <w:rPr>
                <w:rFonts w:ascii="Times New Roman" w:eastAsia="Times New Roman" w:hAnsi="Times New Roman"/>
                <w:i/>
              </w:rPr>
              <w:t>35</w:t>
            </w:r>
          </w:p>
        </w:tc>
      </w:tr>
      <w:tr w:rsidR="00FA5199" w:rsidRPr="001A70AC" w:rsidTr="00811825">
        <w:trPr>
          <w:trHeight w:val="112"/>
        </w:trPr>
        <w:tc>
          <w:tcPr>
            <w:tcW w:w="1548" w:type="dxa"/>
          </w:tcPr>
          <w:p w:rsidR="00FA5199" w:rsidRPr="00FA5199" w:rsidRDefault="00FA5199" w:rsidP="00811825">
            <w:pPr>
              <w:spacing w:after="0" w:line="240" w:lineRule="auto"/>
              <w:rPr>
                <w:rFonts w:ascii="Times New Roman" w:eastAsia="Times New Roman" w:hAnsi="Times New Roman"/>
                <w:i/>
              </w:rPr>
            </w:pPr>
            <w:r>
              <w:rPr>
                <w:rFonts w:ascii="Times New Roman" w:eastAsia="Times New Roman" w:hAnsi="Times New Roman"/>
                <w:i/>
              </w:rPr>
              <w:t>IX</w:t>
            </w:r>
          </w:p>
        </w:tc>
        <w:tc>
          <w:tcPr>
            <w:tcW w:w="7560" w:type="dxa"/>
          </w:tcPr>
          <w:p w:rsidR="00FA5199" w:rsidRPr="001A70AC" w:rsidRDefault="00FA5199" w:rsidP="00811825">
            <w:pPr>
              <w:spacing w:after="0" w:line="240" w:lineRule="auto"/>
              <w:rPr>
                <w:rFonts w:ascii="Times New Roman" w:eastAsia="Times New Roman" w:hAnsi="Times New Roman"/>
                <w:i/>
              </w:rPr>
            </w:pPr>
            <w:r w:rsidRPr="001A70AC">
              <w:rPr>
                <w:rFonts w:ascii="Times New Roman" w:eastAsia="Times New Roman" w:hAnsi="Times New Roman"/>
                <w:i/>
              </w:rPr>
              <w:t>Модел уговора</w:t>
            </w:r>
          </w:p>
        </w:tc>
        <w:tc>
          <w:tcPr>
            <w:tcW w:w="652" w:type="dxa"/>
          </w:tcPr>
          <w:p w:rsidR="00FA5199" w:rsidRPr="001E2CF6" w:rsidRDefault="004516C5" w:rsidP="00811825">
            <w:pPr>
              <w:spacing w:after="0" w:line="240" w:lineRule="auto"/>
              <w:rPr>
                <w:rFonts w:ascii="Times New Roman" w:eastAsia="Times New Roman" w:hAnsi="Times New Roman"/>
                <w:i/>
              </w:rPr>
            </w:pPr>
            <w:r w:rsidRPr="001E2CF6">
              <w:rPr>
                <w:rFonts w:ascii="Times New Roman" w:eastAsia="Times New Roman" w:hAnsi="Times New Roman"/>
                <w:i/>
              </w:rPr>
              <w:t>4</w:t>
            </w:r>
            <w:r w:rsidR="001E2CF6" w:rsidRPr="001E2CF6">
              <w:rPr>
                <w:rFonts w:ascii="Times New Roman" w:eastAsia="Times New Roman" w:hAnsi="Times New Roman"/>
                <w:i/>
              </w:rPr>
              <w:t>7</w:t>
            </w:r>
          </w:p>
        </w:tc>
      </w:tr>
      <w:tr w:rsidR="00C32A18" w:rsidRPr="001A70AC" w:rsidTr="00811825">
        <w:trPr>
          <w:trHeight w:val="112"/>
        </w:trPr>
        <w:tc>
          <w:tcPr>
            <w:tcW w:w="1548" w:type="dxa"/>
          </w:tcPr>
          <w:p w:rsidR="00C32A18" w:rsidRPr="001069E2" w:rsidRDefault="001069E2" w:rsidP="00811825">
            <w:pPr>
              <w:spacing w:after="0" w:line="240" w:lineRule="auto"/>
              <w:rPr>
                <w:rFonts w:ascii="Times New Roman" w:eastAsia="Times New Roman" w:hAnsi="Times New Roman"/>
                <w:i/>
              </w:rPr>
            </w:pPr>
            <w:r>
              <w:rPr>
                <w:rFonts w:ascii="Times New Roman" w:eastAsia="Times New Roman" w:hAnsi="Times New Roman"/>
                <w:i/>
              </w:rPr>
              <w:t>Х</w:t>
            </w:r>
          </w:p>
        </w:tc>
        <w:tc>
          <w:tcPr>
            <w:tcW w:w="7560" w:type="dxa"/>
          </w:tcPr>
          <w:p w:rsidR="00C32A18" w:rsidRPr="001069E2" w:rsidRDefault="001069E2" w:rsidP="00811825">
            <w:pPr>
              <w:spacing w:after="0" w:line="240" w:lineRule="auto"/>
              <w:rPr>
                <w:rFonts w:ascii="Times New Roman" w:eastAsia="Times New Roman" w:hAnsi="Times New Roman"/>
                <w:i/>
              </w:rPr>
            </w:pPr>
            <w:r w:rsidRPr="001069E2">
              <w:rPr>
                <w:rFonts w:ascii="Times New Roman" w:hAnsi="Times New Roman"/>
                <w:i/>
                <w:sz w:val="20"/>
                <w:szCs w:val="20"/>
                <w:lang w:val="sr-Cyrl-CS"/>
              </w:rPr>
              <w:t>Образац изјава о обиласку локације</w:t>
            </w:r>
          </w:p>
        </w:tc>
        <w:tc>
          <w:tcPr>
            <w:tcW w:w="652" w:type="dxa"/>
          </w:tcPr>
          <w:p w:rsidR="00C32A18" w:rsidRPr="001E2CF6" w:rsidRDefault="001E2CF6" w:rsidP="00811825">
            <w:pPr>
              <w:spacing w:after="0" w:line="240" w:lineRule="auto"/>
              <w:rPr>
                <w:rFonts w:ascii="Times New Roman" w:eastAsia="Times New Roman" w:hAnsi="Times New Roman"/>
                <w:i/>
              </w:rPr>
            </w:pPr>
            <w:r w:rsidRPr="001E2CF6">
              <w:rPr>
                <w:rFonts w:ascii="Times New Roman" w:eastAsia="Times New Roman" w:hAnsi="Times New Roman"/>
                <w:i/>
              </w:rPr>
              <w:t>59</w:t>
            </w:r>
          </w:p>
        </w:tc>
      </w:tr>
    </w:tbl>
    <w:p w:rsidR="00D43C42" w:rsidRPr="001A70AC" w:rsidRDefault="00D43C42" w:rsidP="009525DC">
      <w:pPr>
        <w:spacing w:after="0" w:line="240" w:lineRule="auto"/>
        <w:jc w:val="right"/>
        <w:rPr>
          <w:rFonts w:ascii="Times New Roman" w:eastAsia="Times New Roman" w:hAnsi="Times New Roman"/>
          <w:b/>
        </w:rPr>
      </w:pPr>
    </w:p>
    <w:p w:rsidR="0045560C" w:rsidRDefault="0045560C" w:rsidP="009525DC">
      <w:pPr>
        <w:autoSpaceDE w:val="0"/>
        <w:autoSpaceDN w:val="0"/>
        <w:adjustRightInd w:val="0"/>
        <w:spacing w:after="0" w:line="240" w:lineRule="auto"/>
        <w:jc w:val="both"/>
        <w:rPr>
          <w:rFonts w:ascii="Times New Roman" w:eastAsia="Times New Roman" w:hAnsi="Times New Roman"/>
          <w:b/>
          <w:lang w:val="sr-Cyrl-CS"/>
        </w:rPr>
      </w:pPr>
    </w:p>
    <w:p w:rsidR="00FA5199" w:rsidRPr="001A70AC" w:rsidRDefault="00C32A18" w:rsidP="009525DC">
      <w:pPr>
        <w:autoSpaceDE w:val="0"/>
        <w:autoSpaceDN w:val="0"/>
        <w:adjustRightInd w:val="0"/>
        <w:spacing w:after="0" w:line="240" w:lineRule="auto"/>
        <w:jc w:val="both"/>
        <w:rPr>
          <w:rFonts w:ascii="Times New Roman" w:eastAsia="Times New Roman" w:hAnsi="Times New Roman"/>
          <w:b/>
          <w:lang w:val="sr-Cyrl-CS"/>
        </w:rPr>
      </w:pPr>
      <w:r>
        <w:rPr>
          <w:rFonts w:ascii="Times New Roman" w:eastAsia="Times New Roman" w:hAnsi="Times New Roman"/>
          <w:b/>
          <w:lang w:val="sr-Cyrl-CS"/>
        </w:rPr>
        <w:br w:type="page"/>
      </w:r>
    </w:p>
    <w:p w:rsidR="00D67000" w:rsidRPr="001A70AC" w:rsidRDefault="00D67000" w:rsidP="009525DC">
      <w:pPr>
        <w:autoSpaceDE w:val="0"/>
        <w:autoSpaceDN w:val="0"/>
        <w:adjustRightInd w:val="0"/>
        <w:spacing w:after="0" w:line="240" w:lineRule="auto"/>
        <w:jc w:val="both"/>
        <w:rPr>
          <w:rFonts w:ascii="Times New Roman" w:eastAsia="Times New Roman" w:hAnsi="Times New Roman"/>
          <w:b/>
          <w:lang w:val="sr-Cyrl-CS"/>
        </w:rPr>
      </w:pPr>
    </w:p>
    <w:p w:rsidR="0045560C" w:rsidRPr="00996D72" w:rsidRDefault="0045560C" w:rsidP="0090601E">
      <w:pPr>
        <w:shd w:val="clear" w:color="auto" w:fill="95B3D7"/>
        <w:spacing w:after="0" w:line="240" w:lineRule="auto"/>
        <w:rPr>
          <w:rFonts w:ascii="Times New Roman" w:eastAsia="Times New Roman" w:hAnsi="Times New Roman"/>
          <w:sz w:val="28"/>
          <w:szCs w:val="28"/>
        </w:rPr>
      </w:pPr>
      <w:r w:rsidRPr="00996D72">
        <w:rPr>
          <w:rFonts w:ascii="Times New Roman" w:eastAsia="Times New Roman" w:hAnsi="Times New Roman"/>
          <w:b/>
          <w:bCs/>
          <w:i/>
          <w:iCs/>
          <w:sz w:val="28"/>
          <w:szCs w:val="28"/>
        </w:rPr>
        <w:t>I  ОПШТИ ПОДАЦИ О ЈАВНОЈ НАБАВЦИ</w:t>
      </w:r>
    </w:p>
    <w:p w:rsidR="0045560C" w:rsidRPr="001A70AC" w:rsidRDefault="0045560C" w:rsidP="0045560C">
      <w:pPr>
        <w:autoSpaceDE w:val="0"/>
        <w:autoSpaceDN w:val="0"/>
        <w:adjustRightInd w:val="0"/>
        <w:spacing w:after="0" w:line="240" w:lineRule="auto"/>
        <w:rPr>
          <w:rFonts w:ascii="Times New Roman" w:eastAsia="Times New Roman" w:hAnsi="Times New Roman"/>
          <w:b/>
          <w:bCs/>
          <w:lang w:val="sr-Cyrl-CS"/>
        </w:rPr>
      </w:pPr>
      <w:r w:rsidRPr="001A70AC">
        <w:rPr>
          <w:rFonts w:ascii="Times New Roman" w:eastAsia="Times New Roman" w:hAnsi="Times New Roman"/>
          <w:b/>
          <w:bCs/>
        </w:rPr>
        <w:t>1.Подаци о наручиоцу</w:t>
      </w:r>
    </w:p>
    <w:p w:rsidR="0045560C" w:rsidRPr="001A70AC" w:rsidRDefault="0045560C" w:rsidP="0045560C">
      <w:pPr>
        <w:autoSpaceDE w:val="0"/>
        <w:autoSpaceDN w:val="0"/>
        <w:adjustRightInd w:val="0"/>
        <w:spacing w:after="0" w:line="240" w:lineRule="auto"/>
        <w:rPr>
          <w:rFonts w:ascii="Times New Roman" w:eastAsia="Times New Roman" w:hAnsi="Times New Roman"/>
          <w:lang w:val="sr-Cyrl-CS"/>
        </w:rPr>
      </w:pPr>
    </w:p>
    <w:p w:rsidR="0045560C" w:rsidRPr="00784FD7" w:rsidRDefault="0045560C" w:rsidP="00F20966">
      <w:pPr>
        <w:shd w:val="clear" w:color="auto" w:fill="FFFFFF"/>
        <w:autoSpaceDE w:val="0"/>
        <w:autoSpaceDN w:val="0"/>
        <w:adjustRightInd w:val="0"/>
        <w:spacing w:after="0" w:line="240" w:lineRule="auto"/>
        <w:rPr>
          <w:rFonts w:ascii="Times New Roman" w:eastAsia="Times New Roman" w:hAnsi="Times New Roman"/>
        </w:rPr>
      </w:pPr>
      <w:r w:rsidRPr="00784FD7">
        <w:rPr>
          <w:rFonts w:ascii="Times New Roman" w:eastAsia="Times New Roman" w:hAnsi="Times New Roman"/>
        </w:rPr>
        <w:t xml:space="preserve">Наручилац: </w:t>
      </w:r>
      <w:r w:rsidR="00784FD7" w:rsidRPr="00784FD7">
        <w:rPr>
          <w:rFonts w:ascii="Times New Roman" w:eastAsia="TimesNewRomanPSMT" w:hAnsi="Times New Roman"/>
          <w:bCs/>
          <w:color w:val="000000"/>
          <w:kern w:val="1"/>
          <w:lang w:val="sr-Cyrl-CS" w:eastAsia="ar-SA"/>
        </w:rPr>
        <w:t xml:space="preserve">Основна школа ''Жарко Зрењанин'', </w:t>
      </w:r>
    </w:p>
    <w:p w:rsidR="0045560C" w:rsidRPr="00784FD7" w:rsidRDefault="0045560C" w:rsidP="00F20966">
      <w:pPr>
        <w:shd w:val="clear" w:color="auto" w:fill="FFFFFF"/>
        <w:autoSpaceDE w:val="0"/>
        <w:autoSpaceDN w:val="0"/>
        <w:adjustRightInd w:val="0"/>
        <w:spacing w:after="0" w:line="240" w:lineRule="auto"/>
        <w:rPr>
          <w:rFonts w:ascii="Times New Roman" w:eastAsia="Times New Roman" w:hAnsi="Times New Roman"/>
          <w:i/>
          <w:iCs/>
        </w:rPr>
      </w:pPr>
      <w:r w:rsidRPr="00784FD7">
        <w:rPr>
          <w:rFonts w:ascii="Times New Roman" w:eastAsia="Times New Roman" w:hAnsi="Times New Roman"/>
        </w:rPr>
        <w:t>Адреса:</w:t>
      </w:r>
      <w:r w:rsidR="00784FD7" w:rsidRPr="00784FD7">
        <w:rPr>
          <w:rFonts w:ascii="Times New Roman" w:eastAsia="TimesNewRomanPSMT" w:hAnsi="Times New Roman"/>
          <w:bCs/>
          <w:color w:val="000000"/>
          <w:kern w:val="1"/>
          <w:lang w:val="sr-Cyrl-CS" w:eastAsia="ar-SA"/>
        </w:rPr>
        <w:t>2123</w:t>
      </w:r>
      <w:r w:rsidR="00784FD7" w:rsidRPr="00784FD7">
        <w:rPr>
          <w:rFonts w:ascii="Times New Roman" w:eastAsia="TimesNewRomanPSMT" w:hAnsi="Times New Roman"/>
          <w:bCs/>
          <w:color w:val="000000"/>
          <w:kern w:val="1"/>
          <w:lang w:val="ru-RU" w:eastAsia="ar-SA"/>
        </w:rPr>
        <w:t>7</w:t>
      </w:r>
      <w:r w:rsidR="00784FD7" w:rsidRPr="00784FD7">
        <w:rPr>
          <w:rFonts w:ascii="Times New Roman" w:eastAsia="TimesNewRomanPSMT" w:hAnsi="Times New Roman"/>
          <w:bCs/>
          <w:color w:val="000000"/>
          <w:kern w:val="1"/>
          <w:lang w:val="sr-Cyrl-CS" w:eastAsia="ar-SA"/>
        </w:rPr>
        <w:t xml:space="preserve"> Госпођинци, Ул. Бранка Радичевића, бр. 56</w:t>
      </w:r>
    </w:p>
    <w:tbl>
      <w:tblPr>
        <w:tblW w:w="8981" w:type="dxa"/>
        <w:tblBorders>
          <w:top w:val="nil"/>
          <w:left w:val="nil"/>
          <w:bottom w:val="nil"/>
          <w:right w:val="nil"/>
        </w:tblBorders>
        <w:tblLayout w:type="fixed"/>
        <w:tblLook w:val="0000"/>
      </w:tblPr>
      <w:tblGrid>
        <w:gridCol w:w="8981"/>
      </w:tblGrid>
      <w:tr w:rsidR="0045560C" w:rsidRPr="00784FD7" w:rsidTr="00FE7CB0">
        <w:trPr>
          <w:trHeight w:val="525"/>
        </w:trPr>
        <w:tc>
          <w:tcPr>
            <w:tcW w:w="8981" w:type="dxa"/>
          </w:tcPr>
          <w:p w:rsidR="0045560C" w:rsidRPr="00784FD7" w:rsidRDefault="0045560C" w:rsidP="00F20966">
            <w:pPr>
              <w:shd w:val="clear" w:color="auto" w:fill="FFFFFF"/>
              <w:autoSpaceDE w:val="0"/>
              <w:autoSpaceDN w:val="0"/>
              <w:adjustRightInd w:val="0"/>
              <w:spacing w:after="0" w:line="240" w:lineRule="auto"/>
              <w:rPr>
                <w:rFonts w:ascii="Times New Roman" w:eastAsia="Times New Roman" w:hAnsi="Times New Roman"/>
              </w:rPr>
            </w:pPr>
            <w:r w:rsidRPr="00784FD7">
              <w:rPr>
                <w:rFonts w:ascii="Times New Roman" w:eastAsia="Times New Roman" w:hAnsi="Times New Roman"/>
              </w:rPr>
              <w:t>Интернет страница:</w:t>
            </w:r>
            <w:r w:rsidR="00784FD7" w:rsidRPr="00784FD7">
              <w:rPr>
                <w:rFonts w:ascii="Times New Roman" w:eastAsia="Arial Unicode MS" w:hAnsi="Times New Roman"/>
                <w:color w:val="000000"/>
                <w:kern w:val="1"/>
                <w:lang w:eastAsia="ar-SA"/>
              </w:rPr>
              <w:t xml:space="preserve"> www</w:t>
            </w:r>
            <w:r w:rsidR="00784FD7" w:rsidRPr="00784FD7">
              <w:rPr>
                <w:rFonts w:ascii="Times New Roman" w:eastAsia="Arial Unicode MS" w:hAnsi="Times New Roman"/>
                <w:color w:val="000000"/>
                <w:kern w:val="1"/>
                <w:lang w:val="ru-RU" w:eastAsia="ar-SA"/>
              </w:rPr>
              <w:t>.</w:t>
            </w:r>
            <w:r w:rsidR="00784FD7" w:rsidRPr="00784FD7">
              <w:rPr>
                <w:rFonts w:ascii="Times New Roman" w:eastAsia="Arial Unicode MS" w:hAnsi="Times New Roman"/>
                <w:color w:val="000000"/>
                <w:kern w:val="1"/>
                <w:lang w:eastAsia="ar-SA"/>
              </w:rPr>
              <w:t>skolagospodjinci</w:t>
            </w:r>
            <w:r w:rsidR="00784FD7" w:rsidRPr="00784FD7">
              <w:rPr>
                <w:rFonts w:ascii="Times New Roman" w:eastAsia="Arial Unicode MS" w:hAnsi="Times New Roman"/>
                <w:color w:val="000000"/>
                <w:kern w:val="1"/>
                <w:lang w:val="ru-RU" w:eastAsia="ar-SA"/>
              </w:rPr>
              <w:t>.</w:t>
            </w:r>
            <w:r w:rsidR="00784FD7" w:rsidRPr="00784FD7">
              <w:rPr>
                <w:rFonts w:ascii="Times New Roman" w:eastAsia="Arial Unicode MS" w:hAnsi="Times New Roman"/>
                <w:color w:val="000000"/>
                <w:kern w:val="1"/>
                <w:lang w:eastAsia="ar-SA"/>
              </w:rPr>
              <w:t>edu</w:t>
            </w:r>
            <w:r w:rsidR="00784FD7" w:rsidRPr="00784FD7">
              <w:rPr>
                <w:rFonts w:ascii="Times New Roman" w:eastAsia="Arial Unicode MS" w:hAnsi="Times New Roman"/>
                <w:color w:val="000000"/>
                <w:kern w:val="1"/>
                <w:lang w:val="ru-RU" w:eastAsia="ar-SA"/>
              </w:rPr>
              <w:t>.</w:t>
            </w:r>
            <w:r w:rsidR="00784FD7" w:rsidRPr="00784FD7">
              <w:rPr>
                <w:rFonts w:ascii="Times New Roman" w:eastAsia="Arial Unicode MS" w:hAnsi="Times New Roman"/>
                <w:color w:val="000000"/>
                <w:kern w:val="1"/>
                <w:lang w:eastAsia="ar-SA"/>
              </w:rPr>
              <w:t>rs</w:t>
            </w:r>
          </w:p>
          <w:p w:rsidR="00DD3204" w:rsidRPr="00784FD7" w:rsidRDefault="00DD3204" w:rsidP="00F20966">
            <w:pPr>
              <w:shd w:val="clear" w:color="auto" w:fill="FFFFFF"/>
              <w:autoSpaceDE w:val="0"/>
              <w:autoSpaceDN w:val="0"/>
              <w:adjustRightInd w:val="0"/>
              <w:spacing w:after="0" w:line="240" w:lineRule="auto"/>
              <w:rPr>
                <w:rFonts w:ascii="Times New Roman" w:eastAsia="Times New Roman" w:hAnsi="Times New Roman"/>
                <w:i/>
                <w:iCs/>
              </w:rPr>
            </w:pPr>
            <w:r w:rsidRPr="00784FD7">
              <w:rPr>
                <w:rFonts w:ascii="Times New Roman" w:eastAsia="Times New Roman" w:hAnsi="Times New Roman"/>
              </w:rPr>
              <w:t xml:space="preserve">Ел. пошта:  </w:t>
            </w:r>
            <w:r w:rsidR="00471A86" w:rsidRPr="00784FD7">
              <w:rPr>
                <w:rFonts w:ascii="Times New Roman" w:eastAsia="Meiryo" w:hAnsi="Times New Roman"/>
                <w:b/>
                <w:color w:val="000000"/>
                <w:kern w:val="1"/>
                <w:lang w:eastAsia="ar-SA"/>
              </w:rPr>
              <w:t>skolagospodjinci</w:t>
            </w:r>
            <w:r w:rsidR="00471A86" w:rsidRPr="00784FD7">
              <w:rPr>
                <w:rFonts w:ascii="Times New Roman" w:eastAsia="Meiryo" w:hAnsi="Times New Roman"/>
                <w:b/>
                <w:color w:val="000000"/>
                <w:kern w:val="1"/>
                <w:lang w:val="ru-RU" w:eastAsia="ar-SA"/>
              </w:rPr>
              <w:t>@</w:t>
            </w:r>
            <w:r w:rsidR="00471A86" w:rsidRPr="00784FD7">
              <w:rPr>
                <w:rFonts w:ascii="Times New Roman" w:eastAsia="Meiryo" w:hAnsi="Times New Roman"/>
                <w:b/>
                <w:color w:val="000000"/>
                <w:kern w:val="1"/>
                <w:lang w:eastAsia="ar-SA"/>
              </w:rPr>
              <w:t>gmail</w:t>
            </w:r>
            <w:r w:rsidR="00471A86" w:rsidRPr="00784FD7">
              <w:rPr>
                <w:rFonts w:ascii="Times New Roman" w:eastAsia="Meiryo" w:hAnsi="Times New Roman"/>
                <w:b/>
                <w:color w:val="000000"/>
                <w:kern w:val="1"/>
                <w:lang w:val="ru-RU" w:eastAsia="ar-SA"/>
              </w:rPr>
              <w:t>.</w:t>
            </w:r>
            <w:r w:rsidR="00471A86" w:rsidRPr="00784FD7">
              <w:rPr>
                <w:rFonts w:ascii="Times New Roman" w:eastAsia="Meiryo" w:hAnsi="Times New Roman"/>
                <w:b/>
                <w:color w:val="000000"/>
                <w:kern w:val="1"/>
                <w:lang w:eastAsia="ar-SA"/>
              </w:rPr>
              <w:t>com</w:t>
            </w:r>
          </w:p>
          <w:p w:rsidR="002C2989" w:rsidRPr="00784FD7" w:rsidRDefault="002C2989" w:rsidP="00F20966">
            <w:pPr>
              <w:shd w:val="clear" w:color="auto" w:fill="FFFFFF"/>
              <w:autoSpaceDE w:val="0"/>
              <w:autoSpaceDN w:val="0"/>
              <w:adjustRightInd w:val="0"/>
              <w:spacing w:after="0" w:line="240" w:lineRule="auto"/>
              <w:rPr>
                <w:rFonts w:ascii="Times New Roman" w:eastAsia="Times New Roman" w:hAnsi="Times New Roman"/>
              </w:rPr>
            </w:pPr>
          </w:p>
        </w:tc>
      </w:tr>
    </w:tbl>
    <w:p w:rsidR="0045560C" w:rsidRPr="001A70AC" w:rsidRDefault="0045560C" w:rsidP="00F20966">
      <w:pPr>
        <w:shd w:val="clear" w:color="auto" w:fill="FFFFFF"/>
        <w:autoSpaceDE w:val="0"/>
        <w:autoSpaceDN w:val="0"/>
        <w:adjustRightInd w:val="0"/>
        <w:spacing w:after="0" w:line="240" w:lineRule="auto"/>
        <w:rPr>
          <w:rFonts w:ascii="Times New Roman" w:eastAsia="Times New Roman" w:hAnsi="Times New Roman"/>
          <w:b/>
          <w:bCs/>
          <w:lang w:val="sr-Cyrl-CS"/>
        </w:rPr>
      </w:pPr>
      <w:r w:rsidRPr="001A70AC">
        <w:rPr>
          <w:rFonts w:ascii="Times New Roman" w:eastAsia="Times New Roman" w:hAnsi="Times New Roman"/>
          <w:b/>
          <w:bCs/>
        </w:rPr>
        <w:t>2. Врста поступка јавне набавке</w:t>
      </w:r>
    </w:p>
    <w:p w:rsidR="0045560C" w:rsidRPr="001A70AC" w:rsidRDefault="0045560C" w:rsidP="00F20966">
      <w:pPr>
        <w:shd w:val="clear" w:color="auto" w:fill="FFFFFF"/>
        <w:autoSpaceDE w:val="0"/>
        <w:autoSpaceDN w:val="0"/>
        <w:adjustRightInd w:val="0"/>
        <w:spacing w:after="0" w:line="240" w:lineRule="auto"/>
        <w:rPr>
          <w:rFonts w:ascii="Times New Roman" w:eastAsia="Times New Roman" w:hAnsi="Times New Roman"/>
          <w:lang w:val="sr-Cyrl-CS"/>
        </w:rPr>
      </w:pPr>
    </w:p>
    <w:p w:rsidR="007D29C2" w:rsidRPr="00910780" w:rsidRDefault="007D29C2" w:rsidP="00F20966">
      <w:pPr>
        <w:shd w:val="clear" w:color="auto" w:fill="FFFFFF"/>
        <w:spacing w:after="0" w:line="240" w:lineRule="auto"/>
        <w:jc w:val="both"/>
        <w:rPr>
          <w:rFonts w:ascii="Times New Roman" w:eastAsia="Times New Roman" w:hAnsi="Times New Roman"/>
          <w:lang w:val="sr-Cyrl-CS"/>
        </w:rPr>
      </w:pPr>
      <w:r w:rsidRPr="00910780">
        <w:rPr>
          <w:rFonts w:ascii="Times New Roman" w:eastAsia="Times New Roman" w:hAnsi="Times New Roman"/>
        </w:rPr>
        <w:t xml:space="preserve">Предметна јавна набавка се спроводи у </w:t>
      </w:r>
      <w:r w:rsidR="00632C5A" w:rsidRPr="00910780">
        <w:rPr>
          <w:rFonts w:ascii="Times New Roman" w:eastAsia="Times New Roman" w:hAnsi="Times New Roman"/>
        </w:rPr>
        <w:t>отвореном поступку јавне набавке</w:t>
      </w:r>
      <w:r w:rsidRPr="00910780">
        <w:rPr>
          <w:rFonts w:ascii="Times New Roman" w:eastAsia="Times New Roman" w:hAnsi="Times New Roman"/>
        </w:rPr>
        <w:t xml:space="preserve"> у складу са Законом и подзаконским актима којима се уређују јавне набавке.</w:t>
      </w:r>
      <w:r w:rsidR="00632C5A" w:rsidRPr="00910780">
        <w:rPr>
          <w:rFonts w:ascii="Times New Roman" w:eastAsia="Times New Roman" w:hAnsi="Times New Roman"/>
          <w:lang w:val="sr-Cyrl-CS"/>
        </w:rPr>
        <w:t xml:space="preserve"> Такође</w:t>
      </w:r>
      <w:r w:rsidRPr="00910780">
        <w:rPr>
          <w:rFonts w:ascii="Times New Roman" w:eastAsia="Times New Roman" w:hAnsi="Times New Roman"/>
          <w:lang w:val="sr-Cyrl-CS"/>
        </w:rPr>
        <w:t xml:space="preserve"> приликом извршења уговора Понуђач је дужан да се придржава одредаба </w:t>
      </w:r>
      <w:r w:rsidR="00632C5A" w:rsidRPr="00910780">
        <w:rPr>
          <w:rFonts w:ascii="Times New Roman" w:hAnsi="Times New Roman"/>
          <w:color w:val="000000"/>
        </w:rPr>
        <w:t>Закона о планирању и изградњи</w:t>
      </w:r>
      <w:r w:rsidR="002A5B1F" w:rsidRPr="00910780">
        <w:rPr>
          <w:rFonts w:ascii="Times New Roman" w:hAnsi="Times New Roman"/>
          <w:color w:val="000000"/>
        </w:rPr>
        <w:t>(</w:t>
      </w:r>
      <w:r w:rsidR="002A5B1F" w:rsidRPr="00910780">
        <w:rPr>
          <w:rFonts w:ascii="Times New Roman" w:hAnsi="Times New Roman"/>
        </w:rPr>
        <w:t>"Сл. гласник РС", бр. 72/2009, 81/2009 - испр., 64/2010 – одлука УС, 24/2011, 121/2012, 42/2013 - одлука УС, 50/2013 - одлука УС, 98/2013 - одлука УС, 132/2014 и 145/2014)</w:t>
      </w:r>
      <w:r w:rsidR="00254C35">
        <w:rPr>
          <w:rFonts w:ascii="Times New Roman" w:hAnsi="Times New Roman"/>
        </w:rPr>
        <w:t xml:space="preserve"> </w:t>
      </w:r>
      <w:r w:rsidR="002A5B1F" w:rsidRPr="00910780">
        <w:rPr>
          <w:rFonts w:ascii="Times New Roman" w:hAnsi="Times New Roman"/>
          <w:color w:val="000000"/>
        </w:rPr>
        <w:t>и Посебних узанси</w:t>
      </w:r>
      <w:r w:rsidR="00632C5A" w:rsidRPr="00910780">
        <w:rPr>
          <w:rFonts w:ascii="Times New Roman" w:hAnsi="Times New Roman"/>
          <w:color w:val="000000"/>
        </w:rPr>
        <w:t xml:space="preserve"> о грађењу</w:t>
      </w:r>
      <w:r w:rsidRPr="00910780">
        <w:rPr>
          <w:rFonts w:ascii="Times New Roman" w:eastAsia="Times New Roman" w:hAnsi="Times New Roman"/>
          <w:lang w:val="sr-Cyrl-CS"/>
        </w:rPr>
        <w:t>као</w:t>
      </w:r>
      <w:r w:rsidR="004463AC">
        <w:rPr>
          <w:rFonts w:ascii="Times New Roman" w:eastAsia="Times New Roman" w:hAnsi="Times New Roman"/>
          <w:lang w:val="sr-Cyrl-CS"/>
        </w:rPr>
        <w:t xml:space="preserve"> и</w:t>
      </w:r>
      <w:r w:rsidR="00343E31" w:rsidRPr="00910780">
        <w:rPr>
          <w:rFonts w:ascii="Times New Roman" w:hAnsi="Times New Roman"/>
          <w:lang w:val="ru-RU"/>
        </w:rPr>
        <w:t xml:space="preserve">других позитивних прописа и посебних услова одређених овом конкурсном документацијом, </w:t>
      </w:r>
      <w:r w:rsidR="00343E31" w:rsidRPr="00910780">
        <w:rPr>
          <w:rFonts w:ascii="Times New Roman" w:hAnsi="Times New Roman"/>
        </w:rPr>
        <w:t>правила струке као и добрих  пословних обичаја</w:t>
      </w:r>
      <w:r w:rsidRPr="00910780">
        <w:rPr>
          <w:rFonts w:ascii="Times New Roman" w:eastAsia="Times New Roman" w:hAnsi="Times New Roman"/>
          <w:lang w:val="sr-Cyrl-CS"/>
        </w:rPr>
        <w:t>.</w:t>
      </w:r>
    </w:p>
    <w:p w:rsidR="007D29C2" w:rsidRDefault="007D29C2" w:rsidP="00F20966">
      <w:pPr>
        <w:shd w:val="clear" w:color="auto" w:fill="FFFFFF"/>
        <w:autoSpaceDE w:val="0"/>
        <w:autoSpaceDN w:val="0"/>
        <w:adjustRightInd w:val="0"/>
        <w:spacing w:after="0" w:line="240" w:lineRule="auto"/>
        <w:rPr>
          <w:rFonts w:ascii="Times New Roman" w:eastAsia="Times New Roman" w:hAnsi="Times New Roman"/>
          <w:b/>
          <w:bCs/>
        </w:rPr>
      </w:pPr>
    </w:p>
    <w:p w:rsidR="0045560C" w:rsidRPr="001A70AC" w:rsidRDefault="0045560C" w:rsidP="00F20966">
      <w:pPr>
        <w:shd w:val="clear" w:color="auto" w:fill="FFFFFF"/>
        <w:autoSpaceDE w:val="0"/>
        <w:autoSpaceDN w:val="0"/>
        <w:adjustRightInd w:val="0"/>
        <w:spacing w:after="0" w:line="240" w:lineRule="auto"/>
        <w:rPr>
          <w:rFonts w:ascii="Times New Roman" w:eastAsia="Times New Roman" w:hAnsi="Times New Roman"/>
          <w:b/>
          <w:bCs/>
          <w:lang w:val="sr-Cyrl-CS"/>
        </w:rPr>
      </w:pPr>
      <w:r w:rsidRPr="001A70AC">
        <w:rPr>
          <w:rFonts w:ascii="Times New Roman" w:eastAsia="Times New Roman" w:hAnsi="Times New Roman"/>
          <w:b/>
          <w:bCs/>
        </w:rPr>
        <w:t>3. Предмет јавне набавке</w:t>
      </w:r>
    </w:p>
    <w:p w:rsidR="0045560C" w:rsidRPr="001A70AC" w:rsidRDefault="0045560C" w:rsidP="00F20966">
      <w:pPr>
        <w:shd w:val="clear" w:color="auto" w:fill="FFFFFF"/>
        <w:autoSpaceDE w:val="0"/>
        <w:autoSpaceDN w:val="0"/>
        <w:adjustRightInd w:val="0"/>
        <w:spacing w:after="0" w:line="240" w:lineRule="auto"/>
        <w:rPr>
          <w:rFonts w:ascii="Times New Roman" w:eastAsia="Times New Roman" w:hAnsi="Times New Roman"/>
          <w:lang w:val="sr-Cyrl-CS"/>
        </w:rPr>
      </w:pPr>
    </w:p>
    <w:p w:rsidR="00AD5B0A" w:rsidRPr="00471A86" w:rsidRDefault="0079065C" w:rsidP="00F20966">
      <w:pPr>
        <w:shd w:val="clear" w:color="auto" w:fill="FFFFFF"/>
        <w:autoSpaceDE w:val="0"/>
        <w:autoSpaceDN w:val="0"/>
        <w:adjustRightInd w:val="0"/>
        <w:spacing w:after="0" w:line="240" w:lineRule="auto"/>
        <w:jc w:val="both"/>
        <w:rPr>
          <w:rFonts w:ascii="Times New Roman" w:eastAsia="Times New Roman" w:hAnsi="Times New Roman"/>
        </w:rPr>
      </w:pPr>
      <w:r w:rsidRPr="00471A86">
        <w:rPr>
          <w:rFonts w:ascii="Times New Roman" w:eastAsia="Times New Roman" w:hAnsi="Times New Roman"/>
          <w:lang w:val="sr-Cyrl-CS"/>
        </w:rPr>
        <w:t xml:space="preserve">Предмет ове јавне набавке јесу </w:t>
      </w:r>
      <w:r w:rsidR="002A5B1F" w:rsidRPr="00471A86">
        <w:rPr>
          <w:rFonts w:ascii="Times New Roman" w:eastAsia="Times New Roman" w:hAnsi="Times New Roman"/>
          <w:lang w:val="sr-Cyrl-CS"/>
        </w:rPr>
        <w:t>радови</w:t>
      </w:r>
      <w:r w:rsidR="00FB3162" w:rsidRPr="00471A86">
        <w:rPr>
          <w:rFonts w:ascii="Times New Roman" w:eastAsia="Times New Roman" w:hAnsi="Times New Roman"/>
          <w:lang w:val="sr-Cyrl-CS"/>
        </w:rPr>
        <w:t xml:space="preserve"> на </w:t>
      </w:r>
      <w:r w:rsidR="00F7148A" w:rsidRPr="00471A86">
        <w:rPr>
          <w:rFonts w:ascii="Times New Roman" w:hAnsi="Times New Roman"/>
        </w:rPr>
        <w:t xml:space="preserve">Текућем одржавању објекта Основне школе „Жарко Зрењанин“ </w:t>
      </w:r>
      <w:r w:rsidR="00315586">
        <w:rPr>
          <w:rFonts w:ascii="Times New Roman" w:hAnsi="Times New Roman"/>
        </w:rPr>
        <w:t>у</w:t>
      </w:r>
      <w:r w:rsidR="00F7148A" w:rsidRPr="00471A86">
        <w:rPr>
          <w:rFonts w:ascii="Times New Roman" w:hAnsi="Times New Roman"/>
        </w:rPr>
        <w:t xml:space="preserve"> Госпођинц</w:t>
      </w:r>
      <w:r w:rsidR="00315586">
        <w:rPr>
          <w:rFonts w:ascii="Times New Roman" w:hAnsi="Times New Roman"/>
        </w:rPr>
        <w:t>им</w:t>
      </w:r>
      <w:r w:rsidR="00F7148A" w:rsidRPr="00471A86">
        <w:rPr>
          <w:rFonts w:ascii="Times New Roman" w:hAnsi="Times New Roman"/>
        </w:rPr>
        <w:t>а</w:t>
      </w:r>
      <w:r w:rsidR="007D29C2" w:rsidRPr="00471A86">
        <w:rPr>
          <w:rFonts w:ascii="Times New Roman" w:eastAsia="Times New Roman" w:hAnsi="Times New Roman"/>
          <w:lang w:val="sr-Cyrl-CS"/>
        </w:rPr>
        <w:t>.</w:t>
      </w:r>
    </w:p>
    <w:p w:rsidR="001B7CDA" w:rsidRPr="001A70AC" w:rsidRDefault="001B7CDA" w:rsidP="00F20966">
      <w:pPr>
        <w:shd w:val="clear" w:color="auto" w:fill="FFFFFF"/>
        <w:autoSpaceDE w:val="0"/>
        <w:autoSpaceDN w:val="0"/>
        <w:adjustRightInd w:val="0"/>
        <w:spacing w:after="0" w:line="240" w:lineRule="auto"/>
        <w:jc w:val="both"/>
        <w:rPr>
          <w:rFonts w:ascii="Times New Roman" w:eastAsia="Times New Roman" w:hAnsi="Times New Roman"/>
        </w:rPr>
      </w:pPr>
    </w:p>
    <w:p w:rsidR="0045560C" w:rsidRPr="001A70AC" w:rsidRDefault="0045560C" w:rsidP="00F20966">
      <w:pPr>
        <w:shd w:val="clear" w:color="auto" w:fill="FFFFFF"/>
        <w:spacing w:after="0" w:line="240" w:lineRule="auto"/>
        <w:rPr>
          <w:rFonts w:ascii="Times New Roman" w:eastAsia="Times New Roman" w:hAnsi="Times New Roman"/>
          <w:b/>
          <w:bCs/>
          <w:iCs/>
          <w:lang w:val="sr-Cyrl-CS"/>
        </w:rPr>
      </w:pPr>
      <w:r w:rsidRPr="001A70AC">
        <w:rPr>
          <w:rFonts w:ascii="Times New Roman" w:eastAsia="Times New Roman" w:hAnsi="Times New Roman"/>
          <w:b/>
          <w:bCs/>
        </w:rPr>
        <w:t xml:space="preserve">4. </w:t>
      </w:r>
      <w:r w:rsidRPr="001A70AC">
        <w:rPr>
          <w:rFonts w:ascii="Times New Roman" w:eastAsia="Times New Roman" w:hAnsi="Times New Roman"/>
          <w:b/>
          <w:bCs/>
          <w:iCs/>
        </w:rPr>
        <w:t>Напомена уколико је у питању резервисана јавна набавка</w:t>
      </w:r>
    </w:p>
    <w:p w:rsidR="0045560C" w:rsidRPr="001A70AC" w:rsidRDefault="0045560C" w:rsidP="00F20966">
      <w:pPr>
        <w:shd w:val="clear" w:color="auto" w:fill="FFFFFF"/>
        <w:spacing w:after="0" w:line="240" w:lineRule="auto"/>
        <w:rPr>
          <w:rFonts w:ascii="Times New Roman" w:eastAsia="Times New Roman" w:hAnsi="Times New Roman"/>
          <w:bCs/>
          <w:iCs/>
          <w:lang w:val="sr-Cyrl-CS"/>
        </w:rPr>
      </w:pPr>
      <w:r w:rsidRPr="001A70AC">
        <w:rPr>
          <w:rFonts w:ascii="Times New Roman" w:eastAsia="Times New Roman" w:hAnsi="Times New Roman"/>
          <w:bCs/>
          <w:iCs/>
          <w:lang w:val="sr-Cyrl-CS"/>
        </w:rPr>
        <w:t>Није у питању резервисана јавна набавка</w:t>
      </w:r>
    </w:p>
    <w:p w:rsidR="0045560C" w:rsidRPr="001A70AC" w:rsidRDefault="0045560C" w:rsidP="00F20966">
      <w:pPr>
        <w:shd w:val="clear" w:color="auto" w:fill="FFFFFF"/>
        <w:spacing w:after="0" w:line="240" w:lineRule="auto"/>
        <w:rPr>
          <w:rFonts w:ascii="Times New Roman" w:eastAsia="Times New Roman" w:hAnsi="Times New Roman"/>
          <w:lang w:val="sr-Cyrl-CS"/>
        </w:rPr>
      </w:pPr>
    </w:p>
    <w:p w:rsidR="0045560C" w:rsidRPr="001A70AC" w:rsidRDefault="001B7CDA" w:rsidP="00F20966">
      <w:pPr>
        <w:shd w:val="clear" w:color="auto" w:fill="FFFFFF"/>
        <w:autoSpaceDE w:val="0"/>
        <w:autoSpaceDN w:val="0"/>
        <w:adjustRightInd w:val="0"/>
        <w:spacing w:after="0" w:line="240" w:lineRule="auto"/>
        <w:jc w:val="both"/>
        <w:rPr>
          <w:rFonts w:ascii="Times New Roman" w:eastAsia="Times New Roman" w:hAnsi="Times New Roman"/>
          <w:bCs/>
        </w:rPr>
      </w:pPr>
      <w:r w:rsidRPr="001A70AC">
        <w:rPr>
          <w:rFonts w:ascii="Times New Roman" w:eastAsia="Times New Roman" w:hAnsi="Times New Roman"/>
          <w:b/>
          <w:bCs/>
        </w:rPr>
        <w:t>5</w:t>
      </w:r>
      <w:r w:rsidR="0045560C" w:rsidRPr="001A70AC">
        <w:rPr>
          <w:rFonts w:ascii="Times New Roman" w:eastAsia="Times New Roman" w:hAnsi="Times New Roman"/>
          <w:b/>
          <w:bCs/>
        </w:rPr>
        <w:t>. Циљ поступка:</w:t>
      </w:r>
      <w:r w:rsidR="0045560C" w:rsidRPr="001A70AC">
        <w:rPr>
          <w:rFonts w:ascii="Times New Roman" w:eastAsia="Times New Roman" w:hAnsi="Times New Roman"/>
          <w:bCs/>
        </w:rPr>
        <w:t>Поступак јавне набавке се спроводи ради зак</w:t>
      </w:r>
      <w:r w:rsidR="00934EAE" w:rsidRPr="001A70AC">
        <w:rPr>
          <w:rFonts w:ascii="Times New Roman" w:eastAsia="Times New Roman" w:hAnsi="Times New Roman"/>
          <w:bCs/>
        </w:rPr>
        <w:t>љу</w:t>
      </w:r>
      <w:r w:rsidR="00856236" w:rsidRPr="001A70AC">
        <w:rPr>
          <w:rFonts w:ascii="Times New Roman" w:eastAsia="Times New Roman" w:hAnsi="Times New Roman"/>
          <w:bCs/>
        </w:rPr>
        <w:t>чења уговора о јавној набавци</w:t>
      </w:r>
      <w:r w:rsidR="00934EAE" w:rsidRPr="001A70AC">
        <w:rPr>
          <w:rFonts w:ascii="Times New Roman" w:eastAsia="Times New Roman" w:hAnsi="Times New Roman"/>
          <w:bCs/>
        </w:rPr>
        <w:t>.</w:t>
      </w:r>
    </w:p>
    <w:p w:rsidR="0045560C" w:rsidRPr="001A70AC" w:rsidRDefault="0045560C" w:rsidP="00F20966">
      <w:pPr>
        <w:shd w:val="clear" w:color="auto" w:fill="FFFFFF"/>
        <w:autoSpaceDE w:val="0"/>
        <w:autoSpaceDN w:val="0"/>
        <w:adjustRightInd w:val="0"/>
        <w:spacing w:after="0" w:line="240" w:lineRule="auto"/>
        <w:jc w:val="both"/>
        <w:rPr>
          <w:rFonts w:ascii="Times New Roman" w:eastAsia="Times New Roman" w:hAnsi="Times New Roman"/>
          <w:bCs/>
        </w:rPr>
      </w:pPr>
    </w:p>
    <w:p w:rsidR="0045560C" w:rsidRPr="001A70AC" w:rsidRDefault="001B7CDA" w:rsidP="0045560C">
      <w:pPr>
        <w:autoSpaceDE w:val="0"/>
        <w:autoSpaceDN w:val="0"/>
        <w:adjustRightInd w:val="0"/>
        <w:spacing w:after="0" w:line="240" w:lineRule="auto"/>
        <w:rPr>
          <w:rFonts w:ascii="Times New Roman" w:eastAsia="Times New Roman" w:hAnsi="Times New Roman"/>
          <w:b/>
          <w:bCs/>
          <w:lang w:val="sr-Cyrl-CS"/>
        </w:rPr>
      </w:pPr>
      <w:r w:rsidRPr="001A70AC">
        <w:rPr>
          <w:rFonts w:ascii="Times New Roman" w:eastAsia="Times New Roman" w:hAnsi="Times New Roman"/>
          <w:b/>
          <w:bCs/>
        </w:rPr>
        <w:t>6</w:t>
      </w:r>
      <w:r w:rsidR="0045560C" w:rsidRPr="001A70AC">
        <w:rPr>
          <w:rFonts w:ascii="Times New Roman" w:eastAsia="Times New Roman" w:hAnsi="Times New Roman"/>
          <w:b/>
          <w:bCs/>
        </w:rPr>
        <w:t xml:space="preserve">.Контакт </w:t>
      </w:r>
    </w:p>
    <w:p w:rsidR="0045560C" w:rsidRPr="001A70AC" w:rsidRDefault="0045560C" w:rsidP="0045560C">
      <w:pPr>
        <w:autoSpaceDE w:val="0"/>
        <w:autoSpaceDN w:val="0"/>
        <w:adjustRightInd w:val="0"/>
        <w:spacing w:after="0" w:line="240" w:lineRule="auto"/>
        <w:rPr>
          <w:rFonts w:ascii="Times New Roman" w:eastAsia="Times New Roman" w:hAnsi="Times New Roman"/>
          <w:lang w:val="sr-Cyrl-CS"/>
        </w:rPr>
      </w:pPr>
    </w:p>
    <w:p w:rsidR="007D29C2" w:rsidRPr="00910780" w:rsidRDefault="007D29C2" w:rsidP="007D29C2">
      <w:pPr>
        <w:autoSpaceDE w:val="0"/>
        <w:autoSpaceDN w:val="0"/>
        <w:adjustRightInd w:val="0"/>
        <w:spacing w:after="0" w:line="240" w:lineRule="auto"/>
        <w:rPr>
          <w:rFonts w:ascii="Times New Roman" w:eastAsia="Times New Roman" w:hAnsi="Times New Roman"/>
          <w:lang w:val="sr-Cyrl-CS"/>
        </w:rPr>
      </w:pPr>
      <w:r w:rsidRPr="00910780">
        <w:rPr>
          <w:rFonts w:ascii="Times New Roman" w:eastAsia="Times New Roman" w:hAnsi="Times New Roman"/>
        </w:rPr>
        <w:t>Лиц</w:t>
      </w:r>
      <w:r w:rsidR="00C32A18" w:rsidRPr="00910780">
        <w:rPr>
          <w:rFonts w:ascii="Times New Roman" w:eastAsia="Times New Roman" w:hAnsi="Times New Roman"/>
        </w:rPr>
        <w:t>е</w:t>
      </w:r>
      <w:r w:rsidRPr="00910780">
        <w:rPr>
          <w:rFonts w:ascii="Times New Roman" w:eastAsia="Times New Roman" w:hAnsi="Times New Roman"/>
        </w:rPr>
        <w:t xml:space="preserve"> за контакт</w:t>
      </w:r>
      <w:r w:rsidRPr="00910780">
        <w:rPr>
          <w:rFonts w:ascii="Times New Roman" w:eastAsia="Times New Roman" w:hAnsi="Times New Roman"/>
          <w:lang w:val="sr-Cyrl-CS"/>
        </w:rPr>
        <w:t xml:space="preserve">: </w:t>
      </w:r>
      <w:r w:rsidR="00471A86">
        <w:rPr>
          <w:rFonts w:ascii="Times New Roman" w:eastAsia="Times New Roman" w:hAnsi="Times New Roman"/>
          <w:lang w:val="sr-Cyrl-CS"/>
        </w:rPr>
        <w:t>Дарко Вранешевић</w:t>
      </w:r>
    </w:p>
    <w:p w:rsidR="007D29C2" w:rsidRPr="00910780" w:rsidRDefault="007D29C2" w:rsidP="007D29C2">
      <w:pPr>
        <w:spacing w:after="0" w:line="240" w:lineRule="auto"/>
        <w:rPr>
          <w:rFonts w:ascii="Times New Roman" w:eastAsia="Times New Roman" w:hAnsi="Times New Roman"/>
          <w:u w:val="single"/>
        </w:rPr>
      </w:pPr>
      <w:r w:rsidRPr="00910780">
        <w:rPr>
          <w:rFonts w:ascii="Times New Roman" w:eastAsia="Times New Roman" w:hAnsi="Times New Roman"/>
        </w:rPr>
        <w:t>Е -mail адреса:</w:t>
      </w:r>
      <w:r w:rsidR="002A12CB">
        <w:rPr>
          <w:rFonts w:ascii="Times New Roman" w:eastAsia="Times New Roman" w:hAnsi="Times New Roman"/>
        </w:rPr>
        <w:t xml:space="preserve"> </w:t>
      </w:r>
      <w:r w:rsidR="00471A86" w:rsidRPr="00471A86">
        <w:rPr>
          <w:rFonts w:ascii="Times New Roman" w:eastAsia="Meiryo" w:hAnsi="Times New Roman"/>
          <w:b/>
          <w:color w:val="000000"/>
          <w:kern w:val="1"/>
          <w:lang w:eastAsia="ar-SA"/>
        </w:rPr>
        <w:t>skolagospodjinci</w:t>
      </w:r>
      <w:r w:rsidR="00471A86" w:rsidRPr="00471A86">
        <w:rPr>
          <w:rFonts w:ascii="Times New Roman" w:eastAsia="Meiryo" w:hAnsi="Times New Roman"/>
          <w:b/>
          <w:color w:val="000000"/>
          <w:kern w:val="1"/>
          <w:lang w:val="ru-RU" w:eastAsia="ar-SA"/>
        </w:rPr>
        <w:t>@</w:t>
      </w:r>
      <w:r w:rsidR="00471A86" w:rsidRPr="00471A86">
        <w:rPr>
          <w:rFonts w:ascii="Times New Roman" w:eastAsia="Meiryo" w:hAnsi="Times New Roman"/>
          <w:b/>
          <w:color w:val="000000"/>
          <w:kern w:val="1"/>
          <w:lang w:eastAsia="ar-SA"/>
        </w:rPr>
        <w:t>gmail</w:t>
      </w:r>
      <w:r w:rsidR="00471A86" w:rsidRPr="00471A86">
        <w:rPr>
          <w:rFonts w:ascii="Times New Roman" w:eastAsia="Meiryo" w:hAnsi="Times New Roman"/>
          <w:b/>
          <w:color w:val="000000"/>
          <w:kern w:val="1"/>
          <w:lang w:val="ru-RU" w:eastAsia="ar-SA"/>
        </w:rPr>
        <w:t>.</w:t>
      </w:r>
      <w:r w:rsidR="00471A86" w:rsidRPr="00471A86">
        <w:rPr>
          <w:rFonts w:ascii="Times New Roman" w:eastAsia="Meiryo" w:hAnsi="Times New Roman"/>
          <w:b/>
          <w:color w:val="000000"/>
          <w:kern w:val="1"/>
          <w:lang w:eastAsia="ar-SA"/>
        </w:rPr>
        <w:t>com</w:t>
      </w:r>
    </w:p>
    <w:p w:rsidR="001069E2" w:rsidRPr="00910780" w:rsidRDefault="001069E2" w:rsidP="007D29C2">
      <w:pPr>
        <w:spacing w:after="0" w:line="240" w:lineRule="auto"/>
        <w:rPr>
          <w:rFonts w:ascii="Times New Roman" w:eastAsia="Times New Roman" w:hAnsi="Times New Roman"/>
          <w:u w:val="single"/>
        </w:rPr>
      </w:pPr>
    </w:p>
    <w:p w:rsidR="001069E2" w:rsidRPr="00574567" w:rsidRDefault="001069E2" w:rsidP="00B5449F">
      <w:pPr>
        <w:spacing w:after="0" w:line="240" w:lineRule="auto"/>
        <w:jc w:val="both"/>
        <w:rPr>
          <w:rFonts w:ascii="Times New Roman" w:eastAsia="Times New Roman" w:hAnsi="Times New Roman"/>
          <w:sz w:val="24"/>
          <w:szCs w:val="24"/>
        </w:rPr>
      </w:pPr>
      <w:r w:rsidRPr="00910780">
        <w:rPr>
          <w:rFonts w:ascii="Times New Roman" w:hAnsi="Times New Roman"/>
          <w:lang w:val="sr-Cyrl-CS"/>
        </w:rPr>
        <w:t xml:space="preserve">ПОСЕБНА НАПОМЕНА </w:t>
      </w:r>
      <w:r w:rsidR="00B5449F" w:rsidRPr="00910780">
        <w:rPr>
          <w:rFonts w:ascii="Times New Roman" w:hAnsi="Times New Roman"/>
          <w:lang w:val="sr-Cyrl-CS"/>
        </w:rPr>
        <w:t xml:space="preserve">: </w:t>
      </w:r>
      <w:r w:rsidR="00485BF0">
        <w:rPr>
          <w:rFonts w:ascii="Times New Roman" w:hAnsi="Times New Roman"/>
          <w:lang w:val="sr-Cyrl-CS"/>
        </w:rPr>
        <w:t xml:space="preserve">Постоји могућност да потенцијални </w:t>
      </w:r>
      <w:r w:rsidR="00B5449F" w:rsidRPr="00910780">
        <w:rPr>
          <w:rFonts w:ascii="Times New Roman" w:hAnsi="Times New Roman"/>
          <w:lang w:val="sr-Cyrl-CS"/>
        </w:rPr>
        <w:t>П</w:t>
      </w:r>
      <w:r w:rsidRPr="00910780">
        <w:rPr>
          <w:rFonts w:ascii="Times New Roman" w:hAnsi="Times New Roman"/>
          <w:lang w:val="sr-Cyrl-CS"/>
        </w:rPr>
        <w:t xml:space="preserve">онуђачпосети локацију која је предмет јавне набавке и стекне увид у све информације које су неопходне за припрему понуде као и да се упозна са свим условима испоруке радова, како они не би могли бити основ за било какве накнадне промене у цени. </w:t>
      </w:r>
      <w:r w:rsidR="00F47F03" w:rsidRPr="00F47F03">
        <w:rPr>
          <w:rFonts w:ascii="Times New Roman" w:hAnsi="Times New Roman"/>
          <w:bCs/>
          <w:noProof/>
          <w:lang w:val="ru-RU"/>
        </w:rPr>
        <w:t>Заинтересовани потенцијални понуђачи могу да извршеобилазак локације</w:t>
      </w:r>
      <w:r w:rsidR="002A12CB">
        <w:rPr>
          <w:rFonts w:ascii="Times New Roman" w:hAnsi="Times New Roman"/>
          <w:bCs/>
          <w:noProof/>
          <w:lang w:val="ru-RU"/>
        </w:rPr>
        <w:t xml:space="preserve"> </w:t>
      </w:r>
      <w:r w:rsidR="00F47F03" w:rsidRPr="00A5789F">
        <w:rPr>
          <w:rFonts w:ascii="Times New Roman" w:hAnsi="Times New Roman"/>
          <w:b/>
          <w:bCs/>
          <w:noProof/>
          <w:lang w:val="ru-RU"/>
        </w:rPr>
        <w:t>најкасније 5 дана пре утврђеног рока за подношење понуда, уз обавезну најаву 2 дана раније</w:t>
      </w:r>
      <w:r w:rsidRPr="00910780">
        <w:rPr>
          <w:rFonts w:ascii="Times New Roman" w:hAnsi="Times New Roman"/>
          <w:lang w:val="sr-Cyrl-CS"/>
        </w:rPr>
        <w:t>.</w:t>
      </w:r>
      <w:r w:rsidR="007A0A28" w:rsidRPr="00910780">
        <w:rPr>
          <w:rFonts w:ascii="Times New Roman" w:hAnsi="Times New Roman"/>
          <w:b/>
          <w:color w:val="222222"/>
          <w:shd w:val="clear" w:color="auto" w:fill="FFFFFF"/>
        </w:rPr>
        <w:t>Обилазак локације је</w:t>
      </w:r>
      <w:r w:rsidR="00485BF0">
        <w:rPr>
          <w:rFonts w:ascii="Times New Roman" w:hAnsi="Times New Roman"/>
          <w:b/>
          <w:bCs/>
          <w:color w:val="222222"/>
          <w:shd w:val="clear" w:color="auto" w:fill="FFFFFF"/>
        </w:rPr>
        <w:t>ограничен</w:t>
      </w:r>
      <w:r w:rsidR="007A0A28" w:rsidRPr="00910780">
        <w:rPr>
          <w:rFonts w:ascii="Times New Roman" w:hAnsi="Times New Roman"/>
          <w:b/>
          <w:bCs/>
          <w:color w:val="222222"/>
          <w:shd w:val="clear" w:color="auto" w:fill="FFFFFF"/>
        </w:rPr>
        <w:t xml:space="preserve"> временским периодом од најкасније пет дана пре истека рока за подношење понуда.</w:t>
      </w:r>
      <w:r w:rsidRPr="00910780">
        <w:rPr>
          <w:rFonts w:ascii="Times New Roman" w:hAnsi="Times New Roman"/>
          <w:b/>
          <w:u w:val="single"/>
          <w:lang w:val="sr-Cyrl-CS"/>
        </w:rPr>
        <w:t>Приликом обиласка локације, представник наручиоца својим потписом оверава понуђачу Образац изјава о обиласку локације</w:t>
      </w:r>
      <w:r w:rsidR="00574567" w:rsidRPr="00910780">
        <w:rPr>
          <w:rFonts w:ascii="Times New Roman" w:hAnsi="Times New Roman"/>
          <w:b/>
          <w:u w:val="single"/>
          <w:lang w:val="sr-Cyrl-CS"/>
        </w:rPr>
        <w:t xml:space="preserve"> – </w:t>
      </w:r>
      <w:r w:rsidR="00574567" w:rsidRPr="00910780">
        <w:rPr>
          <w:rFonts w:ascii="Times New Roman" w:hAnsi="Times New Roman"/>
          <w:i/>
          <w:u w:val="single"/>
          <w:lang w:val="sr-Cyrl-CS"/>
        </w:rPr>
        <w:t xml:space="preserve">(Образац изјаве број </w:t>
      </w:r>
      <w:r w:rsidR="00574567" w:rsidRPr="00910780">
        <w:rPr>
          <w:rFonts w:ascii="Times New Roman" w:hAnsi="Times New Roman"/>
          <w:i/>
          <w:u w:val="single"/>
        </w:rPr>
        <w:t>X)</w:t>
      </w:r>
      <w:r w:rsidR="00574567" w:rsidRPr="00910780">
        <w:rPr>
          <w:rFonts w:ascii="Times New Roman" w:hAnsi="Times New Roman"/>
          <w:b/>
          <w:u w:val="single"/>
        </w:rPr>
        <w:t>, који је саставни део конкурсне документације.</w:t>
      </w:r>
    </w:p>
    <w:p w:rsidR="0045560C" w:rsidRPr="001A70AC" w:rsidRDefault="0045560C" w:rsidP="0045560C">
      <w:pPr>
        <w:spacing w:after="0" w:line="240" w:lineRule="auto"/>
        <w:jc w:val="both"/>
        <w:rPr>
          <w:rFonts w:ascii="Times New Roman" w:eastAsia="Times New Roman" w:hAnsi="Times New Roman"/>
          <w:lang w:val="sr-Cyrl-CS"/>
        </w:rPr>
      </w:pPr>
    </w:p>
    <w:p w:rsidR="0045560C" w:rsidRPr="00996D72" w:rsidRDefault="00AB453F" w:rsidP="00996D72">
      <w:pPr>
        <w:autoSpaceDE w:val="0"/>
        <w:autoSpaceDN w:val="0"/>
        <w:adjustRightInd w:val="0"/>
        <w:spacing w:after="0" w:line="240" w:lineRule="auto"/>
        <w:rPr>
          <w:rFonts w:ascii="Times New Roman" w:eastAsia="Times New Roman" w:hAnsi="Times New Roman"/>
          <w:sz w:val="28"/>
          <w:szCs w:val="28"/>
        </w:rPr>
      </w:pPr>
      <w:r w:rsidRPr="001A70AC">
        <w:rPr>
          <w:rFonts w:ascii="Times New Roman" w:eastAsia="Times New Roman" w:hAnsi="Times New Roman"/>
          <w:b/>
          <w:bCs/>
          <w:i/>
          <w:iCs/>
        </w:rPr>
        <w:br w:type="page"/>
      </w:r>
      <w:r w:rsidR="0045560C" w:rsidRPr="00996D72">
        <w:rPr>
          <w:rFonts w:ascii="Times New Roman" w:eastAsia="Times New Roman" w:hAnsi="Times New Roman"/>
          <w:b/>
          <w:bCs/>
          <w:i/>
          <w:iCs/>
          <w:sz w:val="28"/>
          <w:szCs w:val="28"/>
          <w:shd w:val="clear" w:color="auto" w:fill="8DB3E2" w:themeFill="text2" w:themeFillTint="66"/>
        </w:rPr>
        <w:lastRenderedPageBreak/>
        <w:t>II  ПОДАЦИ О ПРЕДМЕТУ ЈАВНЕ НАБАВКЕ</w:t>
      </w:r>
    </w:p>
    <w:p w:rsidR="0045560C" w:rsidRPr="001A70AC" w:rsidRDefault="0045560C" w:rsidP="0045560C">
      <w:pPr>
        <w:autoSpaceDE w:val="0"/>
        <w:autoSpaceDN w:val="0"/>
        <w:adjustRightInd w:val="0"/>
        <w:spacing w:after="0" w:line="240" w:lineRule="auto"/>
        <w:rPr>
          <w:rFonts w:ascii="Times New Roman" w:eastAsia="Times New Roman" w:hAnsi="Times New Roman"/>
          <w:b/>
          <w:bCs/>
        </w:rPr>
      </w:pPr>
    </w:p>
    <w:p w:rsidR="0045560C" w:rsidRPr="001A70AC" w:rsidRDefault="0045560C" w:rsidP="0045560C">
      <w:pPr>
        <w:autoSpaceDE w:val="0"/>
        <w:autoSpaceDN w:val="0"/>
        <w:adjustRightInd w:val="0"/>
        <w:spacing w:after="0" w:line="240" w:lineRule="auto"/>
        <w:rPr>
          <w:rFonts w:ascii="Times New Roman" w:eastAsia="Times New Roman" w:hAnsi="Times New Roman"/>
          <w:b/>
          <w:bCs/>
          <w:lang w:val="sr-Cyrl-CS"/>
        </w:rPr>
      </w:pPr>
      <w:r w:rsidRPr="001A70AC">
        <w:rPr>
          <w:rFonts w:ascii="Times New Roman" w:eastAsia="Times New Roman" w:hAnsi="Times New Roman"/>
          <w:b/>
          <w:bCs/>
        </w:rPr>
        <w:t>1. Предмет јавне набавке</w:t>
      </w:r>
    </w:p>
    <w:p w:rsidR="0045560C" w:rsidRPr="001A70AC" w:rsidRDefault="0045560C" w:rsidP="0045560C">
      <w:pPr>
        <w:autoSpaceDE w:val="0"/>
        <w:autoSpaceDN w:val="0"/>
        <w:adjustRightInd w:val="0"/>
        <w:spacing w:after="0" w:line="240" w:lineRule="auto"/>
        <w:rPr>
          <w:rFonts w:ascii="Times New Roman" w:eastAsia="Times New Roman" w:hAnsi="Times New Roman"/>
          <w:lang w:val="sr-Cyrl-CS"/>
        </w:rPr>
      </w:pPr>
    </w:p>
    <w:p w:rsidR="007D29C2" w:rsidRPr="00B43D09" w:rsidRDefault="0073262C" w:rsidP="00F20966">
      <w:pPr>
        <w:shd w:val="clear" w:color="auto" w:fill="FFFFFF"/>
        <w:autoSpaceDE w:val="0"/>
        <w:autoSpaceDN w:val="0"/>
        <w:adjustRightInd w:val="0"/>
        <w:spacing w:after="0" w:line="240" w:lineRule="auto"/>
        <w:jc w:val="both"/>
        <w:rPr>
          <w:rFonts w:ascii="Times New Roman" w:eastAsia="Times New Roman" w:hAnsi="Times New Roman"/>
          <w:lang w:val="sr-Cyrl-CS"/>
        </w:rPr>
      </w:pPr>
      <w:r>
        <w:rPr>
          <w:rFonts w:ascii="Times New Roman" w:eastAsia="Times New Roman" w:hAnsi="Times New Roman"/>
          <w:lang w:val="sr-Cyrl-CS"/>
        </w:rPr>
        <w:t>Предмет ове јавне набавке је</w:t>
      </w:r>
      <w:r w:rsidR="00AD74D3">
        <w:rPr>
          <w:rFonts w:ascii="Times New Roman" w:eastAsia="Times New Roman" w:hAnsi="Times New Roman"/>
          <w:lang w:val="sr-Cyrl-CS"/>
        </w:rPr>
        <w:t>с</w:t>
      </w:r>
      <w:r>
        <w:rPr>
          <w:rFonts w:ascii="Times New Roman" w:eastAsia="Times New Roman" w:hAnsi="Times New Roman"/>
          <w:lang w:val="sr-Cyrl-CS"/>
        </w:rPr>
        <w:t>у</w:t>
      </w:r>
      <w:r w:rsidRPr="0073262C">
        <w:rPr>
          <w:rFonts w:ascii="Times New Roman" w:eastAsia="Times New Roman" w:hAnsi="Times New Roman"/>
          <w:lang w:val="ru-RU"/>
        </w:rPr>
        <w:t xml:space="preserve">радови на </w:t>
      </w:r>
      <w:r w:rsidR="00F7148A" w:rsidRPr="00F7148A">
        <w:rPr>
          <w:rFonts w:ascii="Times New Roman" w:hAnsi="Times New Roman"/>
        </w:rPr>
        <w:t xml:space="preserve">Текућем одржавању објекта Основне школе „Жарко Зрењанин“ </w:t>
      </w:r>
      <w:r w:rsidR="00315586">
        <w:rPr>
          <w:rFonts w:ascii="Times New Roman" w:hAnsi="Times New Roman"/>
        </w:rPr>
        <w:t>у</w:t>
      </w:r>
      <w:r w:rsidR="00F7148A" w:rsidRPr="00F7148A">
        <w:rPr>
          <w:rFonts w:ascii="Times New Roman" w:hAnsi="Times New Roman"/>
        </w:rPr>
        <w:t xml:space="preserve"> Госпођинц</w:t>
      </w:r>
      <w:r w:rsidR="00315586">
        <w:rPr>
          <w:rFonts w:ascii="Times New Roman" w:hAnsi="Times New Roman"/>
        </w:rPr>
        <w:t>им</w:t>
      </w:r>
      <w:r w:rsidR="00F7148A" w:rsidRPr="00F7148A">
        <w:rPr>
          <w:rFonts w:ascii="Times New Roman" w:hAnsi="Times New Roman"/>
        </w:rPr>
        <w:t>а</w:t>
      </w:r>
      <w:r w:rsidR="007D29C2" w:rsidRPr="00C9513F">
        <w:rPr>
          <w:rFonts w:ascii="Times New Roman" w:eastAsia="Times New Roman" w:hAnsi="Times New Roman"/>
          <w:lang w:val="sr-Cyrl-CS"/>
        </w:rPr>
        <w:t>.</w:t>
      </w:r>
    </w:p>
    <w:p w:rsidR="007D29C2" w:rsidRPr="0073262C" w:rsidRDefault="007D29C2" w:rsidP="00F20966">
      <w:pPr>
        <w:shd w:val="clear" w:color="auto" w:fill="FFFFFF"/>
        <w:spacing w:after="0" w:line="240" w:lineRule="auto"/>
        <w:jc w:val="both"/>
        <w:rPr>
          <w:rFonts w:ascii="Times New Roman" w:eastAsia="Times New Roman" w:hAnsi="Times New Roman"/>
        </w:rPr>
      </w:pPr>
    </w:p>
    <w:p w:rsidR="007D29C2" w:rsidRPr="00B43D09" w:rsidRDefault="007D29C2" w:rsidP="00F20966">
      <w:pPr>
        <w:shd w:val="clear" w:color="auto" w:fill="FFFFFF"/>
        <w:spacing w:after="0" w:line="240" w:lineRule="auto"/>
        <w:ind w:firstLine="15"/>
        <w:jc w:val="both"/>
        <w:rPr>
          <w:rFonts w:ascii="Times New Roman" w:eastAsia="Times New Roman" w:hAnsi="Times New Roman"/>
          <w:lang w:val="sr-Cyrl-CS"/>
        </w:rPr>
      </w:pPr>
      <w:r w:rsidRPr="00B43D09">
        <w:rPr>
          <w:rFonts w:ascii="Times New Roman" w:eastAsia="Times New Roman" w:hAnsi="Times New Roman"/>
          <w:lang w:val="sr-Cyrl-CS"/>
        </w:rPr>
        <w:t xml:space="preserve">Ознака из општег речника набавке: </w:t>
      </w:r>
    </w:p>
    <w:p w:rsidR="007D29C2" w:rsidRPr="00A71561" w:rsidRDefault="00784FD7" w:rsidP="00F20966">
      <w:pPr>
        <w:shd w:val="clear" w:color="auto" w:fill="FFFFFF"/>
        <w:spacing w:after="0" w:line="240" w:lineRule="auto"/>
        <w:ind w:firstLine="15"/>
        <w:jc w:val="both"/>
        <w:rPr>
          <w:rFonts w:ascii="Times New Roman" w:eastAsia="Times New Roman" w:hAnsi="Times New Roman"/>
          <w:b/>
        </w:rPr>
      </w:pPr>
      <w:r w:rsidRPr="00A71561">
        <w:rPr>
          <w:rFonts w:ascii="Times New Roman" w:hAnsi="Times New Roman"/>
        </w:rPr>
        <w:t>45400000 – Завршни грађевински радови</w:t>
      </w:r>
      <w:r w:rsidR="00CA3C84" w:rsidRPr="00A71561">
        <w:rPr>
          <w:rFonts w:ascii="Times New Roman" w:hAnsi="Times New Roman"/>
        </w:rPr>
        <w:t xml:space="preserve">, </w:t>
      </w:r>
      <w:r w:rsidR="00CA3C84" w:rsidRPr="00A71561">
        <w:rPr>
          <w:rFonts w:ascii="Times New Roman" w:hAnsi="Times New Roman"/>
          <w:shd w:val="clear" w:color="auto" w:fill="FFFFFF"/>
        </w:rPr>
        <w:t>45420000 - Радови на уградњи столарије, 45421160 - Браварски радови, 45232460 - Санитарни радови, 45324000 - Постављање гипсаних плоча</w:t>
      </w:r>
      <w:r w:rsidR="00A71561" w:rsidRPr="00A71561">
        <w:rPr>
          <w:rFonts w:ascii="Times New Roman" w:hAnsi="Times New Roman"/>
          <w:shd w:val="clear" w:color="auto" w:fill="FFFFFF"/>
        </w:rPr>
        <w:t>, 45317000 - Остали електроинсталатерски радови.</w:t>
      </w:r>
    </w:p>
    <w:p w:rsidR="001B7CDA" w:rsidRPr="00784FD7" w:rsidRDefault="001B7CDA" w:rsidP="00F20966">
      <w:pPr>
        <w:shd w:val="clear" w:color="auto" w:fill="FFFFFF"/>
        <w:spacing w:after="0" w:line="240" w:lineRule="auto"/>
        <w:jc w:val="both"/>
        <w:rPr>
          <w:rFonts w:ascii="Times New Roman" w:eastAsia="Times New Roman" w:hAnsi="Times New Roman"/>
          <w:b/>
          <w:color w:val="FF0000"/>
          <w:lang w:val="sr-Cyrl-CS"/>
        </w:rPr>
      </w:pPr>
    </w:p>
    <w:p w:rsidR="0045560C" w:rsidRPr="001A70AC" w:rsidRDefault="0045560C" w:rsidP="00F20966">
      <w:pPr>
        <w:shd w:val="clear" w:color="auto" w:fill="FFFFFF"/>
        <w:spacing w:after="0" w:line="240" w:lineRule="auto"/>
        <w:jc w:val="both"/>
        <w:rPr>
          <w:rFonts w:ascii="Times New Roman" w:eastAsia="Times New Roman" w:hAnsi="Times New Roman"/>
          <w:b/>
          <w:lang w:val="sr-Cyrl-CS"/>
        </w:rPr>
      </w:pPr>
      <w:r w:rsidRPr="001A70AC">
        <w:rPr>
          <w:rFonts w:ascii="Times New Roman" w:eastAsia="Times New Roman" w:hAnsi="Times New Roman"/>
          <w:b/>
          <w:lang w:val="sr-Cyrl-CS"/>
        </w:rPr>
        <w:t>2. Партије</w:t>
      </w:r>
    </w:p>
    <w:p w:rsidR="00CE5D81" w:rsidRDefault="0045560C" w:rsidP="00F20966">
      <w:pPr>
        <w:shd w:val="clear" w:color="auto" w:fill="FFFFFF"/>
        <w:spacing w:after="0" w:line="240" w:lineRule="auto"/>
        <w:jc w:val="both"/>
        <w:rPr>
          <w:rFonts w:ascii="Times New Roman" w:eastAsia="Times New Roman" w:hAnsi="Times New Roman"/>
          <w:lang w:val="sr-Cyrl-CS"/>
        </w:rPr>
      </w:pPr>
      <w:r w:rsidRPr="001A70AC">
        <w:rPr>
          <w:rFonts w:ascii="Times New Roman" w:eastAsia="Times New Roman" w:hAnsi="Times New Roman"/>
          <w:lang w:val="sr-Cyrl-CS"/>
        </w:rPr>
        <w:t xml:space="preserve">Набавка </w:t>
      </w:r>
      <w:r w:rsidR="00AD5B0A" w:rsidRPr="001A70AC">
        <w:rPr>
          <w:rFonts w:ascii="Times New Roman" w:eastAsia="Times New Roman" w:hAnsi="Times New Roman"/>
          <w:lang w:val="sr-Cyrl-CS"/>
        </w:rPr>
        <w:t>ни</w:t>
      </w:r>
      <w:r w:rsidRPr="001A70AC">
        <w:rPr>
          <w:rFonts w:ascii="Times New Roman" w:eastAsia="Times New Roman" w:hAnsi="Times New Roman"/>
          <w:lang w:val="sr-Cyrl-CS"/>
        </w:rPr>
        <w:t xml:space="preserve">је обликована </w:t>
      </w:r>
      <w:r w:rsidR="00AD5B0A" w:rsidRPr="001A70AC">
        <w:rPr>
          <w:rFonts w:ascii="Times New Roman" w:eastAsia="Times New Roman" w:hAnsi="Times New Roman"/>
          <w:lang w:val="sr-Cyrl-CS"/>
        </w:rPr>
        <w:t>по партијама</w:t>
      </w:r>
    </w:p>
    <w:p w:rsidR="0090601E" w:rsidRPr="001A70AC" w:rsidRDefault="0090601E" w:rsidP="0045560C">
      <w:pPr>
        <w:spacing w:after="0" w:line="240" w:lineRule="auto"/>
        <w:jc w:val="both"/>
        <w:rPr>
          <w:rFonts w:ascii="Times New Roman" w:eastAsia="Times New Roman" w:hAnsi="Times New Roman"/>
          <w:lang w:val="sr-Cyrl-CS"/>
        </w:rPr>
      </w:pPr>
    </w:p>
    <w:p w:rsidR="0045560C" w:rsidRPr="00996D72" w:rsidRDefault="0045560C" w:rsidP="0090601E">
      <w:pPr>
        <w:shd w:val="clear" w:color="auto" w:fill="95B3D7"/>
        <w:spacing w:after="0" w:line="240" w:lineRule="auto"/>
        <w:rPr>
          <w:rFonts w:ascii="Times New Roman" w:eastAsia="Times New Roman" w:hAnsi="Times New Roman"/>
          <w:b/>
          <w:bCs/>
          <w:i/>
          <w:iCs/>
          <w:sz w:val="28"/>
          <w:szCs w:val="28"/>
        </w:rPr>
      </w:pPr>
      <w:r w:rsidRPr="00996D72">
        <w:rPr>
          <w:rFonts w:ascii="Times New Roman" w:eastAsia="Times New Roman" w:hAnsi="Times New Roman"/>
          <w:b/>
          <w:bCs/>
          <w:i/>
          <w:iCs/>
          <w:sz w:val="28"/>
          <w:szCs w:val="28"/>
        </w:rPr>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806AB" w:rsidRDefault="007806AB" w:rsidP="00DE21CB">
      <w:pPr>
        <w:tabs>
          <w:tab w:val="left" w:pos="142"/>
          <w:tab w:val="left" w:pos="180"/>
          <w:tab w:val="left" w:pos="360"/>
        </w:tabs>
        <w:spacing w:after="0" w:line="240" w:lineRule="auto"/>
        <w:jc w:val="both"/>
        <w:rPr>
          <w:rFonts w:ascii="Times New Roman" w:eastAsia="Times New Roman" w:hAnsi="Times New Roman"/>
          <w:b/>
          <w:lang w:val="ru-RU"/>
        </w:rPr>
      </w:pPr>
    </w:p>
    <w:p w:rsidR="001567C1" w:rsidRDefault="00AB453F" w:rsidP="00DE21CB">
      <w:pPr>
        <w:tabs>
          <w:tab w:val="left" w:pos="142"/>
          <w:tab w:val="left" w:pos="180"/>
          <w:tab w:val="left" w:pos="360"/>
        </w:tabs>
        <w:spacing w:after="0" w:line="240" w:lineRule="auto"/>
        <w:jc w:val="both"/>
        <w:rPr>
          <w:rFonts w:ascii="Times New Roman" w:eastAsia="Times New Roman" w:hAnsi="Times New Roman"/>
          <w:b/>
        </w:rPr>
      </w:pPr>
      <w:r w:rsidRPr="001A70AC">
        <w:rPr>
          <w:rFonts w:ascii="Times New Roman" w:eastAsia="Times New Roman" w:hAnsi="Times New Roman"/>
          <w:b/>
          <w:lang w:val="ru-RU"/>
        </w:rPr>
        <w:t>1.</w:t>
      </w:r>
      <w:r w:rsidR="0045560C" w:rsidRPr="001A70AC">
        <w:rPr>
          <w:rFonts w:ascii="Times New Roman" w:eastAsia="Times New Roman" w:hAnsi="Times New Roman"/>
          <w:b/>
          <w:lang w:val="ru-RU"/>
        </w:rPr>
        <w:t>Техничке спецификације-Врста, техничке карактеристике, количина и опис предмета јавне набавке.</w:t>
      </w:r>
    </w:p>
    <w:p w:rsidR="00CE31CF" w:rsidRDefault="00CE31CF" w:rsidP="00DE21CB">
      <w:pPr>
        <w:tabs>
          <w:tab w:val="left" w:pos="142"/>
          <w:tab w:val="left" w:pos="180"/>
          <w:tab w:val="left" w:pos="360"/>
        </w:tabs>
        <w:spacing w:after="0" w:line="240" w:lineRule="auto"/>
        <w:jc w:val="both"/>
        <w:rPr>
          <w:rFonts w:ascii="Times New Roman" w:eastAsia="Times New Roman" w:hAnsi="Times New Roman"/>
          <w:b/>
        </w:rPr>
      </w:pPr>
    </w:p>
    <w:p w:rsidR="00856893" w:rsidRPr="00784FD7" w:rsidRDefault="003D4F05" w:rsidP="00784FD7">
      <w:pPr>
        <w:tabs>
          <w:tab w:val="left" w:pos="142"/>
          <w:tab w:val="left" w:pos="180"/>
          <w:tab w:val="left" w:pos="360"/>
        </w:tabs>
        <w:spacing w:after="0" w:line="240" w:lineRule="auto"/>
        <w:jc w:val="both"/>
        <w:rPr>
          <w:rStyle w:val="FontStyle50"/>
          <w:rFonts w:ascii="Times New Roman" w:eastAsia="Times New Roman" w:hAnsi="Times New Roman" w:cs="Times New Roman"/>
          <w:i w:val="0"/>
          <w:iCs w:val="0"/>
          <w:sz w:val="22"/>
          <w:szCs w:val="22"/>
        </w:rPr>
      </w:pPr>
      <w:r w:rsidRPr="00471A86">
        <w:rPr>
          <w:rFonts w:ascii="Times New Roman" w:eastAsia="Times New Roman" w:hAnsi="Times New Roman"/>
        </w:rPr>
        <w:t xml:space="preserve">Предметни радови на </w:t>
      </w:r>
      <w:r w:rsidR="00F7148A" w:rsidRPr="00471A86">
        <w:rPr>
          <w:rFonts w:ascii="Times New Roman" w:hAnsi="Times New Roman"/>
        </w:rPr>
        <w:t xml:space="preserve">Текућем одржавању објекта Основне школе „Жарко Зрењанин“ </w:t>
      </w:r>
      <w:r w:rsidR="00315586">
        <w:rPr>
          <w:rFonts w:ascii="Times New Roman" w:hAnsi="Times New Roman"/>
        </w:rPr>
        <w:t>у</w:t>
      </w:r>
      <w:r w:rsidR="00F7148A" w:rsidRPr="00471A86">
        <w:rPr>
          <w:rFonts w:ascii="Times New Roman" w:hAnsi="Times New Roman"/>
        </w:rPr>
        <w:t xml:space="preserve"> Госпођинц</w:t>
      </w:r>
      <w:r w:rsidR="00315586">
        <w:rPr>
          <w:rFonts w:ascii="Times New Roman" w:hAnsi="Times New Roman"/>
        </w:rPr>
        <w:t>им</w:t>
      </w:r>
      <w:r w:rsidR="00F7148A" w:rsidRPr="00471A86">
        <w:rPr>
          <w:rFonts w:ascii="Times New Roman" w:hAnsi="Times New Roman"/>
        </w:rPr>
        <w:t>а</w:t>
      </w:r>
      <w:r w:rsidRPr="00471A86">
        <w:rPr>
          <w:rFonts w:ascii="Times New Roman" w:eastAsia="Times New Roman" w:hAnsi="Times New Roman"/>
        </w:rPr>
        <w:t xml:space="preserve"> дефинисани су у табели у оквиру колоне „Опис </w:t>
      </w:r>
      <w:r w:rsidR="00471A86" w:rsidRPr="00471A86">
        <w:rPr>
          <w:rFonts w:ascii="Times New Roman" w:eastAsia="Times New Roman" w:hAnsi="Times New Roman"/>
        </w:rPr>
        <w:t>радова</w:t>
      </w:r>
      <w:r w:rsidRPr="00471A86">
        <w:rPr>
          <w:rFonts w:ascii="Times New Roman" w:eastAsia="Times New Roman" w:hAnsi="Times New Roman"/>
        </w:rPr>
        <w:t xml:space="preserve">“, а потребне количине материјала у исказаним јединицама мере за реализацију радова дефинисани </w:t>
      </w:r>
      <w:r w:rsidR="00B02208" w:rsidRPr="00471A86">
        <w:rPr>
          <w:rFonts w:ascii="Times New Roman" w:eastAsia="Times New Roman" w:hAnsi="Times New Roman"/>
        </w:rPr>
        <w:t>с</w:t>
      </w:r>
      <w:r w:rsidRPr="00471A86">
        <w:rPr>
          <w:rFonts w:ascii="Times New Roman" w:eastAsia="Times New Roman" w:hAnsi="Times New Roman"/>
        </w:rPr>
        <w:t>у оквиру колоне „Количина“</w:t>
      </w:r>
      <w:r w:rsidR="00B02208" w:rsidRPr="00471A86">
        <w:rPr>
          <w:rFonts w:ascii="Times New Roman" w:eastAsia="Times New Roman" w:hAnsi="Times New Roman"/>
        </w:rPr>
        <w:t>, односно у оквиру</w:t>
      </w:r>
      <w:r w:rsidRPr="00471A86">
        <w:rPr>
          <w:rFonts w:ascii="Times New Roman" w:eastAsia="Times New Roman" w:hAnsi="Times New Roman"/>
        </w:rPr>
        <w:t xml:space="preserve"> колоне „Јединица мере“.</w:t>
      </w:r>
    </w:p>
    <w:tbl>
      <w:tblPr>
        <w:tblpPr w:leftFromText="180" w:rightFromText="180" w:vertAnchor="text" w:horzAnchor="margin" w:tblpXSpec="center" w:tblpY="576"/>
        <w:tblW w:w="10927" w:type="dxa"/>
        <w:tblLayout w:type="fixed"/>
        <w:tblLook w:val="04A0"/>
      </w:tblPr>
      <w:tblGrid>
        <w:gridCol w:w="1303"/>
        <w:gridCol w:w="5925"/>
        <w:gridCol w:w="1574"/>
        <w:gridCol w:w="2125"/>
      </w:tblGrid>
      <w:tr w:rsidR="00AF2AC2" w:rsidRPr="00CB7D39"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AF2AC2" w:rsidRPr="00CB7D39" w:rsidRDefault="00AF2AC2" w:rsidP="00AF2AC2">
            <w:pPr>
              <w:spacing w:after="0" w:line="240" w:lineRule="auto"/>
              <w:jc w:val="center"/>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РЕД. БР.</w:t>
            </w:r>
          </w:p>
        </w:tc>
        <w:tc>
          <w:tcPr>
            <w:tcW w:w="3031" w:type="dxa"/>
            <w:tcBorders>
              <w:top w:val="single" w:sz="4" w:space="0" w:color="auto"/>
              <w:left w:val="nil"/>
              <w:bottom w:val="single" w:sz="4" w:space="0" w:color="auto"/>
              <w:right w:val="single" w:sz="4" w:space="0" w:color="auto"/>
            </w:tcBorders>
            <w:shd w:val="clear" w:color="000000" w:fill="D8D8D8"/>
            <w:noWrap/>
            <w:vAlign w:val="center"/>
            <w:hideMark/>
          </w:tcPr>
          <w:p w:rsidR="00AF2AC2" w:rsidRPr="00CB7D39" w:rsidRDefault="00AF2AC2" w:rsidP="00AF2AC2">
            <w:pPr>
              <w:spacing w:after="0" w:line="240" w:lineRule="auto"/>
              <w:jc w:val="center"/>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ОПИС РАДОВА</w:t>
            </w:r>
          </w:p>
        </w:tc>
        <w:tc>
          <w:tcPr>
            <w:tcW w:w="805" w:type="dxa"/>
            <w:tcBorders>
              <w:top w:val="single" w:sz="4" w:space="0" w:color="auto"/>
              <w:left w:val="nil"/>
              <w:bottom w:val="single" w:sz="4" w:space="0" w:color="auto"/>
              <w:right w:val="single" w:sz="4" w:space="0" w:color="auto"/>
            </w:tcBorders>
            <w:shd w:val="clear" w:color="000000" w:fill="D8D8D8"/>
            <w:vAlign w:val="center"/>
            <w:hideMark/>
          </w:tcPr>
          <w:p w:rsidR="00AF2AC2" w:rsidRPr="00CB7D39" w:rsidRDefault="00AF2AC2" w:rsidP="00AF2AC2">
            <w:pPr>
              <w:spacing w:after="0" w:line="240" w:lineRule="auto"/>
              <w:jc w:val="center"/>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ЈЕД.</w:t>
            </w:r>
            <w:r w:rsidRPr="00CB7D39">
              <w:rPr>
                <w:rFonts w:ascii="Times New Roman" w:eastAsia="Times New Roman" w:hAnsi="Times New Roman"/>
                <w:b/>
                <w:bCs/>
                <w:color w:val="000000"/>
                <w:sz w:val="20"/>
                <w:szCs w:val="20"/>
              </w:rPr>
              <w:br/>
              <w:t>МЕРЕ</w:t>
            </w:r>
          </w:p>
        </w:tc>
        <w:tc>
          <w:tcPr>
            <w:tcW w:w="1087" w:type="dxa"/>
            <w:tcBorders>
              <w:top w:val="single" w:sz="4" w:space="0" w:color="auto"/>
              <w:left w:val="nil"/>
              <w:bottom w:val="single" w:sz="4" w:space="0" w:color="auto"/>
              <w:right w:val="single" w:sz="4" w:space="0" w:color="auto"/>
            </w:tcBorders>
            <w:shd w:val="clear" w:color="000000" w:fill="D8D8D8"/>
            <w:noWrap/>
            <w:vAlign w:val="center"/>
            <w:hideMark/>
          </w:tcPr>
          <w:p w:rsidR="00AF2AC2" w:rsidRPr="00CB7D39" w:rsidRDefault="00AF2AC2" w:rsidP="00AF2AC2">
            <w:pPr>
              <w:spacing w:after="0" w:line="240" w:lineRule="auto"/>
              <w:jc w:val="center"/>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 xml:space="preserve">КОЛИЧИНА </w:t>
            </w:r>
          </w:p>
        </w:tc>
      </w:tr>
      <w:tr w:rsidR="00AF2AC2" w:rsidRPr="00CB7D39" w:rsidTr="00AF2AC2">
        <w:trPr>
          <w:trHeight w:val="528"/>
        </w:trPr>
        <w:tc>
          <w:tcPr>
            <w:tcW w:w="667" w:type="dxa"/>
            <w:tcBorders>
              <w:top w:val="nil"/>
              <w:left w:val="single" w:sz="4" w:space="0" w:color="auto"/>
              <w:bottom w:val="single" w:sz="4" w:space="0" w:color="auto"/>
              <w:right w:val="single" w:sz="4" w:space="0" w:color="auto"/>
            </w:tcBorders>
            <w:shd w:val="clear" w:color="000000" w:fill="D8D8D8"/>
            <w:noWrap/>
            <w:vAlign w:val="bottom"/>
            <w:hideMark/>
          </w:tcPr>
          <w:p w:rsidR="00AF2AC2" w:rsidRPr="00CB7D39" w:rsidRDefault="00AF2AC2" w:rsidP="00AF2AC2">
            <w:pPr>
              <w:spacing w:after="0" w:line="480" w:lineRule="auto"/>
              <w:jc w:val="center"/>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1.</w:t>
            </w:r>
          </w:p>
        </w:tc>
        <w:tc>
          <w:tcPr>
            <w:tcW w:w="3031" w:type="dxa"/>
            <w:tcBorders>
              <w:top w:val="nil"/>
              <w:left w:val="nil"/>
              <w:bottom w:val="single" w:sz="4" w:space="0" w:color="auto"/>
              <w:right w:val="single" w:sz="4" w:space="0" w:color="auto"/>
            </w:tcBorders>
            <w:shd w:val="clear" w:color="000000" w:fill="D8D8D8"/>
            <w:vAlign w:val="center"/>
            <w:hideMark/>
          </w:tcPr>
          <w:p w:rsidR="00AF2AC2" w:rsidRPr="00CB7D39" w:rsidRDefault="00AF2AC2" w:rsidP="00AF2AC2">
            <w:pPr>
              <w:spacing w:after="0" w:line="240" w:lineRule="auto"/>
              <w:jc w:val="center"/>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2.</w:t>
            </w:r>
          </w:p>
        </w:tc>
        <w:tc>
          <w:tcPr>
            <w:tcW w:w="805" w:type="dxa"/>
            <w:tcBorders>
              <w:top w:val="nil"/>
              <w:left w:val="nil"/>
              <w:bottom w:val="single" w:sz="4" w:space="0" w:color="auto"/>
              <w:right w:val="single" w:sz="4" w:space="0" w:color="auto"/>
            </w:tcBorders>
            <w:shd w:val="clear" w:color="000000" w:fill="D8D8D8"/>
            <w:vAlign w:val="center"/>
            <w:hideMark/>
          </w:tcPr>
          <w:p w:rsidR="00AF2AC2" w:rsidRPr="00CB7D39" w:rsidRDefault="00AF2AC2" w:rsidP="00AF2AC2">
            <w:pPr>
              <w:spacing w:after="0" w:line="240" w:lineRule="auto"/>
              <w:jc w:val="center"/>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3.</w:t>
            </w:r>
          </w:p>
        </w:tc>
        <w:tc>
          <w:tcPr>
            <w:tcW w:w="1087" w:type="dxa"/>
            <w:tcBorders>
              <w:top w:val="nil"/>
              <w:left w:val="nil"/>
              <w:bottom w:val="single" w:sz="4" w:space="0" w:color="auto"/>
              <w:right w:val="single" w:sz="4" w:space="0" w:color="auto"/>
            </w:tcBorders>
            <w:shd w:val="clear" w:color="000000" w:fill="D8D8D8"/>
            <w:vAlign w:val="center"/>
            <w:hideMark/>
          </w:tcPr>
          <w:p w:rsidR="00AF2AC2" w:rsidRPr="00CB7D39" w:rsidRDefault="00AF2AC2" w:rsidP="00AF2AC2">
            <w:pPr>
              <w:spacing w:after="0" w:line="240" w:lineRule="auto"/>
              <w:jc w:val="center"/>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4.</w:t>
            </w:r>
          </w:p>
        </w:tc>
      </w:tr>
      <w:tr w:rsidR="00AF2AC2" w:rsidRPr="00CB7D39"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C2" w:rsidRPr="00CB7D39" w:rsidRDefault="00AF2AC2" w:rsidP="00AF2AC2">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1.</w:t>
            </w:r>
          </w:p>
        </w:tc>
        <w:tc>
          <w:tcPr>
            <w:tcW w:w="3031" w:type="dxa"/>
            <w:tcBorders>
              <w:top w:val="single" w:sz="4" w:space="0" w:color="auto"/>
              <w:left w:val="nil"/>
              <w:bottom w:val="single" w:sz="4" w:space="0" w:color="auto"/>
              <w:right w:val="single" w:sz="4" w:space="0" w:color="auto"/>
            </w:tcBorders>
            <w:shd w:val="clear" w:color="auto" w:fill="auto"/>
            <w:vAlign w:val="center"/>
            <w:hideMark/>
          </w:tcPr>
          <w:p w:rsidR="00AF2AC2" w:rsidRPr="00CB7D39" w:rsidRDefault="00785744" w:rsidP="00AF2AC2">
            <w:pPr>
              <w:jc w:val="both"/>
              <w:rPr>
                <w:rFonts w:ascii="Times New Roman" w:hAnsi="Times New Roman"/>
                <w:sz w:val="20"/>
                <w:szCs w:val="20"/>
              </w:rPr>
            </w:pPr>
            <w:r w:rsidRPr="00785744">
              <w:rPr>
                <w:rFonts w:ascii="Times New Roman" w:hAnsi="Times New Roman"/>
                <w:sz w:val="20"/>
                <w:szCs w:val="20"/>
              </w:rPr>
              <w:t>Izrada skele. Izrada montažno demontažne fasadne skele prema važećim propisima o zaštite na radu. Skela mora biti statički stabilna, i propisno uzemljena. Na svakih 2m visine postaviti radne platforme o</w:t>
            </w:r>
            <w:r>
              <w:rPr>
                <w:rFonts w:ascii="Times New Roman" w:hAnsi="Times New Roman"/>
                <w:sz w:val="20"/>
                <w:szCs w:val="20"/>
              </w:rPr>
              <w:t>d fosni. Obračun po m2 površine</w:t>
            </w:r>
            <w:r w:rsidR="00AF2AC2" w:rsidRPr="00CB7D39">
              <w:rPr>
                <w:rFonts w:ascii="Times New Roman" w:hAnsi="Times New Roman"/>
                <w:sz w:val="20"/>
                <w:szCs w:val="20"/>
              </w:rPr>
              <w:t>.</w:t>
            </w:r>
          </w:p>
          <w:p w:rsidR="00AF2AC2" w:rsidRPr="00CB7D39" w:rsidRDefault="00AF2AC2" w:rsidP="00AF2AC2">
            <w:pPr>
              <w:spacing w:after="0" w:line="240" w:lineRule="auto"/>
              <w:jc w:val="both"/>
              <w:rPr>
                <w:rFonts w:ascii="Times New Roman" w:eastAsia="Times New Roman" w:hAnsi="Times New Roman"/>
                <w:b/>
                <w:bCs/>
                <w:color w:val="000000"/>
                <w:sz w:val="20"/>
                <w:szCs w:val="20"/>
              </w:rPr>
            </w:pP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sz w:val="20"/>
                <w:szCs w:val="20"/>
              </w:rPr>
            </w:pPr>
            <w:r w:rsidRPr="00CB7D39">
              <w:rPr>
                <w:rFonts w:ascii="Times New Roman" w:hAnsi="Times New Roman"/>
                <w:sz w:val="20"/>
                <w:szCs w:val="20"/>
              </w:rPr>
              <w:t>m2</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b/>
                <w:bCs/>
                <w:sz w:val="20"/>
                <w:szCs w:val="20"/>
              </w:rPr>
            </w:pPr>
            <w:r w:rsidRPr="00CB7D39">
              <w:rPr>
                <w:rFonts w:ascii="Times New Roman" w:hAnsi="Times New Roman"/>
                <w:b/>
                <w:bCs/>
                <w:sz w:val="20"/>
                <w:szCs w:val="20"/>
              </w:rPr>
              <w:t>2.000,00</w:t>
            </w:r>
          </w:p>
        </w:tc>
      </w:tr>
      <w:tr w:rsidR="00AF2AC2" w:rsidRPr="00CB7D39"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C2" w:rsidRPr="00CB7D39" w:rsidRDefault="00AF2AC2" w:rsidP="00AF2AC2">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2.</w:t>
            </w:r>
          </w:p>
        </w:tc>
        <w:tc>
          <w:tcPr>
            <w:tcW w:w="3031" w:type="dxa"/>
            <w:tcBorders>
              <w:top w:val="single" w:sz="4" w:space="0" w:color="auto"/>
              <w:left w:val="nil"/>
              <w:bottom w:val="single" w:sz="4" w:space="0" w:color="auto"/>
              <w:right w:val="single" w:sz="4" w:space="0" w:color="auto"/>
            </w:tcBorders>
            <w:shd w:val="clear" w:color="auto" w:fill="auto"/>
            <w:hideMark/>
          </w:tcPr>
          <w:p w:rsidR="00AF2AC2" w:rsidRPr="00D01E6B" w:rsidRDefault="00785744" w:rsidP="00AF2AC2">
            <w:pPr>
              <w:jc w:val="both"/>
              <w:rPr>
                <w:rFonts w:ascii="Times New Roman" w:hAnsi="Times New Roman"/>
                <w:sz w:val="20"/>
                <w:szCs w:val="20"/>
              </w:rPr>
            </w:pPr>
            <w:r w:rsidRPr="00785744">
              <w:rPr>
                <w:rFonts w:ascii="Times New Roman" w:hAnsi="Times New Roman"/>
                <w:sz w:val="20"/>
                <w:szCs w:val="20"/>
              </w:rPr>
              <w:t>Krečenje prostorija škole. Krečenje unutrašnjih zidova škole poludisperzionim bojama.  Izvedene površine moraju biti jednobojne i čiste. Obračunava se po m2 kompletno obojene površine  i pripremom podloge. Obračunata skela</w:t>
            </w:r>
            <w:r w:rsidR="00AF2AC2">
              <w:rPr>
                <w:rFonts w:ascii="Times New Roman" w:hAnsi="Times New Roman"/>
                <w:sz w:val="20"/>
                <w:szCs w:val="20"/>
              </w:rPr>
              <w:t>.</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sz w:val="20"/>
                <w:szCs w:val="20"/>
              </w:rPr>
            </w:pPr>
            <w:r w:rsidRPr="00CB7D39">
              <w:rPr>
                <w:rFonts w:ascii="Times New Roman" w:hAnsi="Times New Roman"/>
                <w:sz w:val="20"/>
                <w:szCs w:val="20"/>
              </w:rPr>
              <w:t>m2</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b/>
                <w:bCs/>
                <w:sz w:val="20"/>
                <w:szCs w:val="20"/>
              </w:rPr>
            </w:pPr>
            <w:r w:rsidRPr="00CB7D39">
              <w:rPr>
                <w:rFonts w:ascii="Times New Roman" w:hAnsi="Times New Roman"/>
                <w:b/>
                <w:bCs/>
                <w:sz w:val="20"/>
                <w:szCs w:val="20"/>
              </w:rPr>
              <w:t>3.636,00</w:t>
            </w:r>
          </w:p>
        </w:tc>
      </w:tr>
      <w:tr w:rsidR="00AF2AC2" w:rsidRPr="00CB7D39"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C2" w:rsidRPr="00CB7D39" w:rsidRDefault="00AF2AC2" w:rsidP="00AF2AC2">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3.</w:t>
            </w:r>
          </w:p>
        </w:tc>
        <w:tc>
          <w:tcPr>
            <w:tcW w:w="3031" w:type="dxa"/>
            <w:tcBorders>
              <w:top w:val="single" w:sz="4" w:space="0" w:color="auto"/>
              <w:left w:val="nil"/>
              <w:bottom w:val="single" w:sz="4" w:space="0" w:color="auto"/>
              <w:right w:val="single" w:sz="4" w:space="0" w:color="auto"/>
            </w:tcBorders>
            <w:shd w:val="clear" w:color="auto" w:fill="auto"/>
            <w:hideMark/>
          </w:tcPr>
          <w:p w:rsidR="00AF2AC2" w:rsidRPr="00CB7D39" w:rsidRDefault="00785744" w:rsidP="00AF2AC2">
            <w:pPr>
              <w:jc w:val="both"/>
              <w:rPr>
                <w:rFonts w:ascii="Times New Roman" w:hAnsi="Times New Roman"/>
                <w:sz w:val="20"/>
                <w:szCs w:val="20"/>
              </w:rPr>
            </w:pPr>
            <w:r w:rsidRPr="00785744">
              <w:rPr>
                <w:rFonts w:ascii="Times New Roman" w:hAnsi="Times New Roman"/>
                <w:sz w:val="20"/>
                <w:szCs w:val="20"/>
              </w:rPr>
              <w:t>Krečenje prostorija škole. Krečenje plafona škole poludisperzionim bojama.  Izvedene površine moraju biti jednobojne i čiste. Obračunava se po m2 kompletno obojene površine  i pripremom podloge. Obračunata skela</w:t>
            </w:r>
            <w:r w:rsidR="00AF2AC2" w:rsidRPr="00CB7D39">
              <w:rPr>
                <w:rFonts w:ascii="Times New Roman" w:hAnsi="Times New Roman"/>
                <w:sz w:val="20"/>
                <w:szCs w:val="20"/>
              </w:rPr>
              <w:t>.</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sz w:val="20"/>
                <w:szCs w:val="20"/>
              </w:rPr>
            </w:pPr>
            <w:r w:rsidRPr="00CB7D39">
              <w:rPr>
                <w:rFonts w:ascii="Times New Roman" w:hAnsi="Times New Roman"/>
                <w:sz w:val="20"/>
                <w:szCs w:val="20"/>
              </w:rPr>
              <w:t>m2</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b/>
                <w:bCs/>
                <w:sz w:val="20"/>
                <w:szCs w:val="20"/>
              </w:rPr>
            </w:pPr>
            <w:r w:rsidRPr="00CB7D39">
              <w:rPr>
                <w:rFonts w:ascii="Times New Roman" w:hAnsi="Times New Roman"/>
                <w:b/>
                <w:bCs/>
                <w:sz w:val="20"/>
                <w:szCs w:val="20"/>
              </w:rPr>
              <w:t>1.571,00</w:t>
            </w:r>
          </w:p>
        </w:tc>
      </w:tr>
      <w:tr w:rsidR="00AF2AC2" w:rsidRPr="00CB7D39"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C2" w:rsidRPr="00CB7D39" w:rsidRDefault="00AF2AC2" w:rsidP="00AF2AC2">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4.</w:t>
            </w:r>
          </w:p>
        </w:tc>
        <w:tc>
          <w:tcPr>
            <w:tcW w:w="3031" w:type="dxa"/>
            <w:tcBorders>
              <w:top w:val="single" w:sz="4" w:space="0" w:color="auto"/>
              <w:left w:val="nil"/>
              <w:bottom w:val="single" w:sz="4" w:space="0" w:color="auto"/>
              <w:right w:val="single" w:sz="4" w:space="0" w:color="auto"/>
            </w:tcBorders>
            <w:shd w:val="clear" w:color="auto" w:fill="auto"/>
            <w:hideMark/>
          </w:tcPr>
          <w:p w:rsidR="00AF2AC2" w:rsidRPr="00CB7D39" w:rsidRDefault="00785744" w:rsidP="00785744">
            <w:pPr>
              <w:jc w:val="both"/>
              <w:rPr>
                <w:rFonts w:ascii="Times New Roman" w:hAnsi="Times New Roman"/>
                <w:sz w:val="20"/>
                <w:szCs w:val="20"/>
              </w:rPr>
            </w:pPr>
            <w:r w:rsidRPr="00785744">
              <w:rPr>
                <w:rFonts w:ascii="Times New Roman" w:hAnsi="Times New Roman"/>
                <w:sz w:val="20"/>
                <w:szCs w:val="20"/>
              </w:rPr>
              <w:t>Farbanje fasade. Farbanje fasade preko pre</w:t>
            </w:r>
            <w:r w:rsidR="00B92A41">
              <w:rPr>
                <w:rFonts w:ascii="Times New Roman" w:hAnsi="Times New Roman"/>
                <w:sz w:val="20"/>
                <w:szCs w:val="20"/>
              </w:rPr>
              <w:t>t</w:t>
            </w:r>
            <w:r w:rsidRPr="00785744">
              <w:rPr>
                <w:rFonts w:ascii="Times New Roman" w:hAnsi="Times New Roman"/>
                <w:sz w:val="20"/>
                <w:szCs w:val="20"/>
              </w:rPr>
              <w:t xml:space="preserve">hodno  postavljenih slojeva akrilnom ekološkom bojom postojanom i u agresivnim atmosferskim </w:t>
            </w:r>
            <w:r w:rsidRPr="00785744">
              <w:rPr>
                <w:rFonts w:ascii="Times New Roman" w:hAnsi="Times New Roman"/>
                <w:sz w:val="20"/>
                <w:szCs w:val="20"/>
              </w:rPr>
              <w:lastRenderedPageBreak/>
              <w:t xml:space="preserve">uslovima tipa EFFECTA PLASTIZAN ili </w:t>
            </w:r>
            <w:r>
              <w:rPr>
                <w:rFonts w:ascii="Times New Roman" w:hAnsi="Times New Roman"/>
                <w:sz w:val="20"/>
                <w:szCs w:val="20"/>
              </w:rPr>
              <w:t>odgovarajući</w:t>
            </w:r>
            <w:r w:rsidRPr="00785744">
              <w:rPr>
                <w:rFonts w:ascii="Times New Roman" w:hAnsi="Times New Roman"/>
                <w:sz w:val="20"/>
                <w:szCs w:val="20"/>
              </w:rPr>
              <w:t>. Za vidno oštećene slojeve uraditi sanaciju mrežicom i lepkom. Fasadu oprati od nečistoća i premazati obavezno pratećom podlogom u zavisnosti od vrste premaza. Radove izvesti u svemu prema opisu za molersko-farbarske radove i upu</w:t>
            </w:r>
            <w:r w:rsidR="00B92A41">
              <w:rPr>
                <w:rFonts w:ascii="Times New Roman" w:hAnsi="Times New Roman"/>
                <w:sz w:val="20"/>
                <w:szCs w:val="20"/>
              </w:rPr>
              <w:t>t</w:t>
            </w:r>
            <w:r w:rsidRPr="00785744">
              <w:rPr>
                <w:rFonts w:ascii="Times New Roman" w:hAnsi="Times New Roman"/>
                <w:sz w:val="20"/>
                <w:szCs w:val="20"/>
              </w:rPr>
              <w:t>stvu proizvodjača. Suve, čiste i ravne površine bojiti najmanje dva puta u tonu po izboru projektanta. Ravne površine se farbaju u svetlom tonu, dok se ornamenti farbaju u tamnijem tonu. Izvedene površine moraju biti jednobojne i čiste. Boja treba da bude paropropusna, neškodljiva za okolinu, vodoodbojna, odgovara standardu DIN .</w:t>
            </w:r>
            <w:r>
              <w:rPr>
                <w:rFonts w:ascii="Times New Roman" w:hAnsi="Times New Roman"/>
                <w:sz w:val="20"/>
                <w:szCs w:val="20"/>
              </w:rPr>
              <w:t xml:space="preserve"> U cenu uračunati i potreban materijal.</w:t>
            </w:r>
            <w:r w:rsidRPr="00785744">
              <w:rPr>
                <w:rFonts w:ascii="Times New Roman" w:hAnsi="Times New Roman"/>
                <w:sz w:val="20"/>
                <w:szCs w:val="20"/>
              </w:rPr>
              <w:t xml:space="preserve"> Obračunava se po m2 kompletno obojene površine  i pripremom podloge.</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sz w:val="20"/>
                <w:szCs w:val="20"/>
              </w:rPr>
            </w:pPr>
            <w:r w:rsidRPr="00CB7D39">
              <w:rPr>
                <w:rFonts w:ascii="Times New Roman" w:hAnsi="Times New Roman"/>
                <w:sz w:val="20"/>
                <w:szCs w:val="20"/>
              </w:rPr>
              <w:lastRenderedPageBreak/>
              <w:t>m2</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b/>
                <w:bCs/>
                <w:sz w:val="20"/>
                <w:szCs w:val="20"/>
              </w:rPr>
            </w:pPr>
            <w:r w:rsidRPr="00CB7D39">
              <w:rPr>
                <w:rFonts w:ascii="Times New Roman" w:hAnsi="Times New Roman"/>
                <w:b/>
                <w:bCs/>
                <w:sz w:val="20"/>
                <w:szCs w:val="20"/>
              </w:rPr>
              <w:t>1.490,00</w:t>
            </w:r>
          </w:p>
        </w:tc>
      </w:tr>
      <w:tr w:rsidR="00AF2AC2" w:rsidRPr="00CB7D39"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C2" w:rsidRPr="00CB7D39" w:rsidRDefault="00AF2AC2" w:rsidP="00AF2AC2">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lastRenderedPageBreak/>
              <w:t>5.</w:t>
            </w:r>
          </w:p>
        </w:tc>
        <w:tc>
          <w:tcPr>
            <w:tcW w:w="3031" w:type="dxa"/>
            <w:tcBorders>
              <w:top w:val="single" w:sz="4" w:space="0" w:color="auto"/>
              <w:left w:val="nil"/>
              <w:bottom w:val="single" w:sz="4" w:space="0" w:color="auto"/>
              <w:right w:val="single" w:sz="4" w:space="0" w:color="auto"/>
            </w:tcBorders>
            <w:shd w:val="clear" w:color="auto" w:fill="auto"/>
            <w:hideMark/>
          </w:tcPr>
          <w:p w:rsidR="00AF2AC2" w:rsidRPr="00CB7D39" w:rsidRDefault="00785744" w:rsidP="00785744">
            <w:pPr>
              <w:jc w:val="both"/>
              <w:rPr>
                <w:rFonts w:ascii="Times New Roman" w:hAnsi="Times New Roman"/>
                <w:sz w:val="20"/>
                <w:szCs w:val="20"/>
              </w:rPr>
            </w:pPr>
            <w:r w:rsidRPr="00785744">
              <w:rPr>
                <w:rFonts w:ascii="Times New Roman" w:hAnsi="Times New Roman"/>
                <w:sz w:val="20"/>
                <w:szCs w:val="20"/>
              </w:rPr>
              <w:t xml:space="preserve">Farbanje sokle. Bojenje sokle vodootpornim materijalom tipa"Fobus"ili </w:t>
            </w:r>
            <w:r>
              <w:rPr>
                <w:rFonts w:ascii="Times New Roman" w:hAnsi="Times New Roman"/>
                <w:sz w:val="20"/>
                <w:szCs w:val="20"/>
              </w:rPr>
              <w:t>odgovarajući</w:t>
            </w:r>
            <w:r w:rsidR="00640A5A">
              <w:rPr>
                <w:rFonts w:ascii="Times New Roman" w:hAnsi="Times New Roman"/>
                <w:sz w:val="20"/>
                <w:szCs w:val="20"/>
              </w:rPr>
              <w:t xml:space="preserve"> .  </w:t>
            </w:r>
            <w:r w:rsidRPr="00785744">
              <w:rPr>
                <w:rFonts w:ascii="Times New Roman" w:hAnsi="Times New Roman"/>
                <w:sz w:val="20"/>
                <w:szCs w:val="20"/>
              </w:rPr>
              <w:t>Izvedene površine moraju biti jednobojne i čiste.</w:t>
            </w:r>
            <w:r>
              <w:rPr>
                <w:rFonts w:ascii="Times New Roman" w:hAnsi="Times New Roman"/>
                <w:sz w:val="20"/>
                <w:szCs w:val="20"/>
              </w:rPr>
              <w:t xml:space="preserve">  U cenu uračunati i potreban materijal.</w:t>
            </w:r>
            <w:r w:rsidRPr="00785744">
              <w:rPr>
                <w:rFonts w:ascii="Times New Roman" w:hAnsi="Times New Roman"/>
                <w:sz w:val="20"/>
                <w:szCs w:val="20"/>
              </w:rPr>
              <w:t xml:space="preserve"> Obračunava se po m2 kompletno obojene površine  i pripremom podloge.</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sz w:val="20"/>
                <w:szCs w:val="20"/>
              </w:rPr>
            </w:pPr>
            <w:r w:rsidRPr="00CB7D39">
              <w:rPr>
                <w:rFonts w:ascii="Times New Roman" w:hAnsi="Times New Roman"/>
                <w:sz w:val="20"/>
                <w:szCs w:val="20"/>
              </w:rPr>
              <w:t>m2</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b/>
                <w:bCs/>
                <w:sz w:val="20"/>
                <w:szCs w:val="20"/>
              </w:rPr>
            </w:pPr>
            <w:r w:rsidRPr="00CB7D39">
              <w:rPr>
                <w:rFonts w:ascii="Times New Roman" w:hAnsi="Times New Roman"/>
                <w:b/>
                <w:bCs/>
                <w:sz w:val="20"/>
                <w:szCs w:val="20"/>
              </w:rPr>
              <w:t>153,00</w:t>
            </w:r>
          </w:p>
        </w:tc>
      </w:tr>
      <w:tr w:rsidR="00AF2AC2" w:rsidRPr="00CB7D39"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C2" w:rsidRPr="00CB7D39" w:rsidRDefault="00AF2AC2" w:rsidP="00AF2AC2">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6.</w:t>
            </w:r>
          </w:p>
        </w:tc>
        <w:tc>
          <w:tcPr>
            <w:tcW w:w="3031" w:type="dxa"/>
            <w:tcBorders>
              <w:top w:val="single" w:sz="4" w:space="0" w:color="auto"/>
              <w:left w:val="nil"/>
              <w:bottom w:val="single" w:sz="4" w:space="0" w:color="auto"/>
              <w:right w:val="single" w:sz="4" w:space="0" w:color="auto"/>
            </w:tcBorders>
            <w:shd w:val="clear" w:color="auto" w:fill="auto"/>
            <w:hideMark/>
          </w:tcPr>
          <w:p w:rsidR="00AF2AC2" w:rsidRPr="00CB7D39" w:rsidRDefault="00785744" w:rsidP="00AF2AC2">
            <w:pPr>
              <w:jc w:val="both"/>
              <w:rPr>
                <w:rFonts w:ascii="Times New Roman" w:hAnsi="Times New Roman"/>
                <w:sz w:val="20"/>
                <w:szCs w:val="20"/>
              </w:rPr>
            </w:pPr>
            <w:r w:rsidRPr="00785744">
              <w:rPr>
                <w:rFonts w:ascii="Times New Roman" w:hAnsi="Times New Roman"/>
                <w:sz w:val="20"/>
                <w:szCs w:val="20"/>
              </w:rPr>
              <w:t>Demontaža postojeće drvene stolarije. Demontirati drvene prozore i vrata i izvršiti odv</w:t>
            </w:r>
            <w:r>
              <w:rPr>
                <w:rFonts w:ascii="Times New Roman" w:hAnsi="Times New Roman"/>
                <w:sz w:val="20"/>
                <w:szCs w:val="20"/>
              </w:rPr>
              <w:t>oz na deponiju.  Obračun po kom</w:t>
            </w:r>
            <w:r w:rsidR="00AF2AC2" w:rsidRPr="00CB7D39">
              <w:rPr>
                <w:rFonts w:ascii="Times New Roman" w:hAnsi="Times New Roman"/>
                <w:sz w:val="20"/>
                <w:szCs w:val="20"/>
              </w:rPr>
              <w:t>.</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sz w:val="20"/>
                <w:szCs w:val="20"/>
              </w:rPr>
            </w:pPr>
            <w:r w:rsidRPr="00CB7D39">
              <w:rPr>
                <w:rFonts w:ascii="Times New Roman" w:hAnsi="Times New Roman"/>
                <w:sz w:val="20"/>
                <w:szCs w:val="20"/>
              </w:rPr>
              <w:t>kom</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b/>
                <w:bCs/>
                <w:sz w:val="20"/>
                <w:szCs w:val="20"/>
              </w:rPr>
            </w:pPr>
            <w:r w:rsidRPr="00CB7D39">
              <w:rPr>
                <w:rFonts w:ascii="Times New Roman" w:hAnsi="Times New Roman"/>
                <w:b/>
                <w:bCs/>
                <w:sz w:val="20"/>
                <w:szCs w:val="20"/>
              </w:rPr>
              <w:t>50,00</w:t>
            </w:r>
          </w:p>
        </w:tc>
      </w:tr>
      <w:tr w:rsidR="00AF2AC2" w:rsidRPr="00CB7D39"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C2" w:rsidRPr="00CB7D39" w:rsidRDefault="00AF2AC2" w:rsidP="00AF2AC2">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7.</w:t>
            </w:r>
          </w:p>
        </w:tc>
        <w:tc>
          <w:tcPr>
            <w:tcW w:w="3031" w:type="dxa"/>
            <w:tcBorders>
              <w:top w:val="single" w:sz="4" w:space="0" w:color="auto"/>
              <w:left w:val="nil"/>
              <w:bottom w:val="single" w:sz="4" w:space="0" w:color="auto"/>
              <w:right w:val="single" w:sz="4" w:space="0" w:color="auto"/>
            </w:tcBorders>
            <w:shd w:val="clear" w:color="auto" w:fill="auto"/>
            <w:hideMark/>
          </w:tcPr>
          <w:p w:rsidR="00AF2AC2" w:rsidRPr="00CB7D39" w:rsidRDefault="00785744" w:rsidP="00AF2AC2">
            <w:pPr>
              <w:jc w:val="both"/>
              <w:rPr>
                <w:rFonts w:ascii="Times New Roman" w:hAnsi="Times New Roman"/>
                <w:sz w:val="20"/>
                <w:szCs w:val="20"/>
              </w:rPr>
            </w:pPr>
            <w:r w:rsidRPr="00785744">
              <w:rPr>
                <w:rFonts w:ascii="Times New Roman" w:hAnsi="Times New Roman"/>
                <w:sz w:val="20"/>
                <w:szCs w:val="20"/>
              </w:rPr>
              <w:t>Demontaža postojeće bravarije. Demontirati me</w:t>
            </w:r>
            <w:r w:rsidR="00B92A41">
              <w:rPr>
                <w:rFonts w:ascii="Times New Roman" w:hAnsi="Times New Roman"/>
                <w:sz w:val="20"/>
                <w:szCs w:val="20"/>
              </w:rPr>
              <w:t>t</w:t>
            </w:r>
            <w:r w:rsidRPr="00785744">
              <w:rPr>
                <w:rFonts w:ascii="Times New Roman" w:hAnsi="Times New Roman"/>
                <w:sz w:val="20"/>
                <w:szCs w:val="20"/>
              </w:rPr>
              <w:t>alne  prozore i izvršiti odvoz na deponiju.  Obračun po kom</w:t>
            </w:r>
            <w:r w:rsidR="00AF2AC2" w:rsidRPr="00CB7D39">
              <w:rPr>
                <w:rFonts w:ascii="Times New Roman" w:hAnsi="Times New Roman"/>
                <w:sz w:val="20"/>
                <w:szCs w:val="20"/>
              </w:rPr>
              <w:t>.</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sz w:val="20"/>
                <w:szCs w:val="20"/>
              </w:rPr>
            </w:pPr>
            <w:r w:rsidRPr="00CB7D39">
              <w:rPr>
                <w:rFonts w:ascii="Times New Roman" w:hAnsi="Times New Roman"/>
                <w:sz w:val="20"/>
                <w:szCs w:val="20"/>
              </w:rPr>
              <w:t>kom</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b/>
                <w:bCs/>
                <w:sz w:val="20"/>
                <w:szCs w:val="20"/>
              </w:rPr>
            </w:pPr>
            <w:r w:rsidRPr="00CB7D39">
              <w:rPr>
                <w:rFonts w:ascii="Times New Roman" w:hAnsi="Times New Roman"/>
                <w:b/>
                <w:bCs/>
                <w:sz w:val="20"/>
                <w:szCs w:val="20"/>
              </w:rPr>
              <w:t>25,00</w:t>
            </w:r>
          </w:p>
        </w:tc>
      </w:tr>
      <w:tr w:rsidR="00AF2AC2" w:rsidRPr="00CB7D39"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C2" w:rsidRPr="00CB7D39" w:rsidRDefault="00AF2AC2" w:rsidP="00AF2AC2">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8.</w:t>
            </w:r>
          </w:p>
        </w:tc>
        <w:tc>
          <w:tcPr>
            <w:tcW w:w="3031" w:type="dxa"/>
            <w:tcBorders>
              <w:top w:val="single" w:sz="4" w:space="0" w:color="auto"/>
              <w:left w:val="nil"/>
              <w:bottom w:val="single" w:sz="4" w:space="0" w:color="auto"/>
              <w:right w:val="single" w:sz="4" w:space="0" w:color="auto"/>
            </w:tcBorders>
            <w:shd w:val="clear" w:color="auto" w:fill="auto"/>
            <w:hideMark/>
          </w:tcPr>
          <w:p w:rsidR="00AF2AC2" w:rsidRPr="00CB7D39" w:rsidRDefault="00785744" w:rsidP="00AF2AC2">
            <w:pPr>
              <w:jc w:val="both"/>
              <w:rPr>
                <w:rFonts w:ascii="Times New Roman" w:hAnsi="Times New Roman"/>
                <w:sz w:val="20"/>
                <w:szCs w:val="20"/>
              </w:rPr>
            </w:pPr>
            <w:r w:rsidRPr="00785744">
              <w:rPr>
                <w:rFonts w:ascii="Times New Roman" w:hAnsi="Times New Roman"/>
                <w:sz w:val="20"/>
                <w:szCs w:val="20"/>
              </w:rPr>
              <w:t xml:space="preserve">Izrada i postavljanje jednokrilnih duplo šperovanih vrata. Vrata izraditi od prvoklasne i suve jele i smrče, a ramovsku konstrukciju krila sa saćem obostrano obložiti lesonitom 4 mm. Dovratnik izvesti u širini zida i opšiti lajsnama. Okov od eloksiranog aluminijuma, bravu ukopavajuću sa dva ključa, tri usadne šarke po krilu. Sve bojeno poliuretanskom belom bojom. Na podu postaviti gumeni odbojnik. Dimenzije su date kao svetla mera. </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AF2AC2" w:rsidRPr="00CB7D39" w:rsidRDefault="00AF2AC2" w:rsidP="00AF2AC2">
            <w:pPr>
              <w:spacing w:after="0" w:line="240" w:lineRule="auto"/>
              <w:jc w:val="center"/>
              <w:rPr>
                <w:rFonts w:ascii="Times New Roman" w:eastAsia="Times New Roman" w:hAnsi="Times New Roman"/>
                <w:b/>
                <w:bCs/>
                <w:color w:val="000000"/>
                <w:sz w:val="20"/>
                <w:szCs w:val="20"/>
              </w:rPr>
            </w:pP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AF2AC2" w:rsidRPr="00CB7D39" w:rsidRDefault="00AF2AC2" w:rsidP="00AF2AC2">
            <w:pPr>
              <w:spacing w:after="0" w:line="240" w:lineRule="auto"/>
              <w:jc w:val="center"/>
              <w:rPr>
                <w:rFonts w:ascii="Times New Roman" w:eastAsia="Times New Roman" w:hAnsi="Times New Roman"/>
                <w:b/>
                <w:bCs/>
                <w:color w:val="000000"/>
                <w:sz w:val="20"/>
                <w:szCs w:val="20"/>
              </w:rPr>
            </w:pPr>
          </w:p>
        </w:tc>
      </w:tr>
      <w:tr w:rsidR="00AF2AC2" w:rsidRPr="00CB7D39"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C2" w:rsidRPr="00CB7D39" w:rsidRDefault="00AF2AC2" w:rsidP="00AF2AC2">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w:t>
            </w:r>
          </w:p>
        </w:tc>
        <w:tc>
          <w:tcPr>
            <w:tcW w:w="3031" w:type="dxa"/>
            <w:tcBorders>
              <w:top w:val="single" w:sz="4" w:space="0" w:color="auto"/>
              <w:left w:val="nil"/>
              <w:bottom w:val="single" w:sz="4" w:space="0" w:color="auto"/>
              <w:right w:val="single" w:sz="4" w:space="0" w:color="auto"/>
            </w:tcBorders>
            <w:shd w:val="clear" w:color="auto" w:fill="auto"/>
            <w:hideMark/>
          </w:tcPr>
          <w:p w:rsidR="00AF2AC2" w:rsidRPr="00CB7D39" w:rsidRDefault="00AF2AC2" w:rsidP="00AF2AC2">
            <w:pPr>
              <w:jc w:val="both"/>
              <w:rPr>
                <w:rFonts w:ascii="Times New Roman" w:hAnsi="Times New Roman"/>
                <w:b/>
                <w:bCs/>
                <w:sz w:val="20"/>
                <w:szCs w:val="20"/>
              </w:rPr>
            </w:pPr>
            <w:r w:rsidRPr="00CB7D39">
              <w:rPr>
                <w:rFonts w:ascii="Times New Roman" w:hAnsi="Times New Roman"/>
                <w:b/>
                <w:bCs/>
                <w:sz w:val="20"/>
                <w:szCs w:val="20"/>
              </w:rPr>
              <w:t>dimenzija 100x205  - 6 kom = 12.30m2</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sz w:val="20"/>
                <w:szCs w:val="20"/>
              </w:rPr>
            </w:pPr>
            <w:r w:rsidRPr="00CB7D39">
              <w:rPr>
                <w:rFonts w:ascii="Times New Roman" w:hAnsi="Times New Roman"/>
                <w:sz w:val="20"/>
                <w:szCs w:val="20"/>
              </w:rPr>
              <w:t>kom</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b/>
                <w:sz w:val="20"/>
                <w:szCs w:val="20"/>
              </w:rPr>
            </w:pPr>
            <w:r w:rsidRPr="00CB7D39">
              <w:rPr>
                <w:rFonts w:ascii="Times New Roman" w:hAnsi="Times New Roman"/>
                <w:b/>
                <w:sz w:val="20"/>
                <w:szCs w:val="20"/>
              </w:rPr>
              <w:t>6</w:t>
            </w:r>
          </w:p>
        </w:tc>
      </w:tr>
      <w:tr w:rsidR="00AF2AC2" w:rsidRPr="00CB7D39"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C2" w:rsidRPr="00CB7D39" w:rsidRDefault="00AF2AC2" w:rsidP="00AF2AC2">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w:t>
            </w:r>
          </w:p>
        </w:tc>
        <w:tc>
          <w:tcPr>
            <w:tcW w:w="3031" w:type="dxa"/>
            <w:tcBorders>
              <w:top w:val="single" w:sz="4" w:space="0" w:color="auto"/>
              <w:left w:val="nil"/>
              <w:bottom w:val="single" w:sz="4" w:space="0" w:color="auto"/>
              <w:right w:val="single" w:sz="4" w:space="0" w:color="auto"/>
            </w:tcBorders>
            <w:shd w:val="clear" w:color="auto" w:fill="auto"/>
            <w:hideMark/>
          </w:tcPr>
          <w:p w:rsidR="00AF2AC2" w:rsidRPr="00CB7D39" w:rsidRDefault="00AF2AC2" w:rsidP="00AF2AC2">
            <w:pPr>
              <w:jc w:val="both"/>
              <w:rPr>
                <w:rFonts w:ascii="Times New Roman" w:hAnsi="Times New Roman"/>
                <w:b/>
                <w:bCs/>
                <w:sz w:val="20"/>
                <w:szCs w:val="20"/>
              </w:rPr>
            </w:pPr>
            <w:r w:rsidRPr="00CB7D39">
              <w:rPr>
                <w:rFonts w:ascii="Times New Roman" w:hAnsi="Times New Roman"/>
                <w:b/>
                <w:bCs/>
                <w:sz w:val="20"/>
                <w:szCs w:val="20"/>
              </w:rPr>
              <w:t>dimenzija 90x205  - 4 kom = 7.38m2</w:t>
            </w:r>
          </w:p>
        </w:tc>
        <w:tc>
          <w:tcPr>
            <w:tcW w:w="805" w:type="dxa"/>
            <w:tcBorders>
              <w:top w:val="single" w:sz="4" w:space="0" w:color="auto"/>
              <w:left w:val="nil"/>
              <w:bottom w:val="single" w:sz="4" w:space="0" w:color="auto"/>
              <w:right w:val="single" w:sz="4" w:space="0" w:color="auto"/>
            </w:tcBorders>
            <w:shd w:val="clear" w:color="auto" w:fill="auto"/>
            <w:hideMark/>
          </w:tcPr>
          <w:p w:rsidR="00AF2AC2" w:rsidRPr="00CB7D39" w:rsidRDefault="00AF2AC2" w:rsidP="00AF2AC2">
            <w:pPr>
              <w:jc w:val="center"/>
              <w:rPr>
                <w:rFonts w:ascii="Times New Roman" w:hAnsi="Times New Roman"/>
                <w:sz w:val="20"/>
                <w:szCs w:val="20"/>
              </w:rPr>
            </w:pPr>
            <w:r w:rsidRPr="00CB7D39">
              <w:rPr>
                <w:rFonts w:ascii="Times New Roman" w:hAnsi="Times New Roman"/>
                <w:sz w:val="20"/>
                <w:szCs w:val="20"/>
              </w:rPr>
              <w:t>kom</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b/>
                <w:sz w:val="20"/>
                <w:szCs w:val="20"/>
              </w:rPr>
            </w:pPr>
            <w:r w:rsidRPr="00CB7D39">
              <w:rPr>
                <w:rFonts w:ascii="Times New Roman" w:hAnsi="Times New Roman"/>
                <w:b/>
                <w:sz w:val="20"/>
                <w:szCs w:val="20"/>
              </w:rPr>
              <w:t>4</w:t>
            </w:r>
          </w:p>
        </w:tc>
      </w:tr>
      <w:tr w:rsidR="00AF2AC2" w:rsidRPr="00CB7D39"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C2" w:rsidRPr="00CB7D39" w:rsidRDefault="00AF2AC2" w:rsidP="00AF2AC2">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w:t>
            </w:r>
          </w:p>
        </w:tc>
        <w:tc>
          <w:tcPr>
            <w:tcW w:w="3031" w:type="dxa"/>
            <w:tcBorders>
              <w:top w:val="single" w:sz="4" w:space="0" w:color="auto"/>
              <w:left w:val="nil"/>
              <w:bottom w:val="single" w:sz="4" w:space="0" w:color="auto"/>
              <w:right w:val="single" w:sz="4" w:space="0" w:color="auto"/>
            </w:tcBorders>
            <w:shd w:val="clear" w:color="auto" w:fill="auto"/>
            <w:hideMark/>
          </w:tcPr>
          <w:p w:rsidR="00AF2AC2" w:rsidRPr="00CB7D39" w:rsidRDefault="00AF2AC2" w:rsidP="00AF2AC2">
            <w:pPr>
              <w:jc w:val="both"/>
              <w:rPr>
                <w:rFonts w:ascii="Times New Roman" w:hAnsi="Times New Roman"/>
                <w:b/>
                <w:bCs/>
                <w:sz w:val="20"/>
                <w:szCs w:val="20"/>
              </w:rPr>
            </w:pPr>
            <w:r w:rsidRPr="00CB7D39">
              <w:rPr>
                <w:rFonts w:ascii="Times New Roman" w:hAnsi="Times New Roman"/>
                <w:b/>
                <w:bCs/>
                <w:sz w:val="20"/>
                <w:szCs w:val="20"/>
              </w:rPr>
              <w:t>dimenzija 85x205  - 32 kom = 55.76m2</w:t>
            </w:r>
          </w:p>
        </w:tc>
        <w:tc>
          <w:tcPr>
            <w:tcW w:w="805" w:type="dxa"/>
            <w:tcBorders>
              <w:top w:val="single" w:sz="4" w:space="0" w:color="auto"/>
              <w:left w:val="nil"/>
              <w:bottom w:val="single" w:sz="4" w:space="0" w:color="auto"/>
              <w:right w:val="single" w:sz="4" w:space="0" w:color="auto"/>
            </w:tcBorders>
            <w:shd w:val="clear" w:color="auto" w:fill="auto"/>
            <w:hideMark/>
          </w:tcPr>
          <w:p w:rsidR="00AF2AC2" w:rsidRPr="00CB7D39" w:rsidRDefault="00AF2AC2" w:rsidP="00AF2AC2">
            <w:pPr>
              <w:jc w:val="center"/>
              <w:rPr>
                <w:rFonts w:ascii="Times New Roman" w:hAnsi="Times New Roman"/>
                <w:sz w:val="20"/>
                <w:szCs w:val="20"/>
              </w:rPr>
            </w:pPr>
            <w:r w:rsidRPr="00CB7D39">
              <w:rPr>
                <w:rFonts w:ascii="Times New Roman" w:hAnsi="Times New Roman"/>
                <w:sz w:val="20"/>
                <w:szCs w:val="20"/>
              </w:rPr>
              <w:t>kom</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b/>
                <w:sz w:val="20"/>
                <w:szCs w:val="20"/>
              </w:rPr>
            </w:pPr>
            <w:r w:rsidRPr="00CB7D39">
              <w:rPr>
                <w:rFonts w:ascii="Times New Roman" w:hAnsi="Times New Roman"/>
                <w:b/>
                <w:sz w:val="20"/>
                <w:szCs w:val="20"/>
              </w:rPr>
              <w:t>32</w:t>
            </w:r>
          </w:p>
        </w:tc>
      </w:tr>
      <w:tr w:rsidR="00AF2AC2" w:rsidRPr="00CB7D39"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C2" w:rsidRPr="00CB7D39" w:rsidRDefault="00AF2AC2" w:rsidP="00AF2AC2">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w:t>
            </w:r>
          </w:p>
        </w:tc>
        <w:tc>
          <w:tcPr>
            <w:tcW w:w="3031" w:type="dxa"/>
            <w:tcBorders>
              <w:top w:val="single" w:sz="4" w:space="0" w:color="auto"/>
              <w:left w:val="nil"/>
              <w:bottom w:val="single" w:sz="4" w:space="0" w:color="auto"/>
              <w:right w:val="single" w:sz="4" w:space="0" w:color="auto"/>
            </w:tcBorders>
            <w:shd w:val="clear" w:color="auto" w:fill="auto"/>
            <w:hideMark/>
          </w:tcPr>
          <w:p w:rsidR="00AF2AC2" w:rsidRPr="00CB7D39" w:rsidRDefault="00AF2AC2" w:rsidP="00AF2AC2">
            <w:pPr>
              <w:jc w:val="both"/>
              <w:rPr>
                <w:rFonts w:ascii="Times New Roman" w:hAnsi="Times New Roman"/>
                <w:b/>
                <w:bCs/>
                <w:sz w:val="20"/>
                <w:szCs w:val="20"/>
              </w:rPr>
            </w:pPr>
            <w:r w:rsidRPr="00CB7D39">
              <w:rPr>
                <w:rFonts w:ascii="Times New Roman" w:hAnsi="Times New Roman"/>
                <w:b/>
                <w:bCs/>
                <w:sz w:val="20"/>
                <w:szCs w:val="20"/>
              </w:rPr>
              <w:t>dimenzija 80x205  - 4 kom = 6.56m2</w:t>
            </w:r>
          </w:p>
        </w:tc>
        <w:tc>
          <w:tcPr>
            <w:tcW w:w="805" w:type="dxa"/>
            <w:tcBorders>
              <w:top w:val="single" w:sz="4" w:space="0" w:color="auto"/>
              <w:left w:val="nil"/>
              <w:bottom w:val="single" w:sz="4" w:space="0" w:color="auto"/>
              <w:right w:val="single" w:sz="4" w:space="0" w:color="auto"/>
            </w:tcBorders>
            <w:shd w:val="clear" w:color="auto" w:fill="auto"/>
            <w:hideMark/>
          </w:tcPr>
          <w:p w:rsidR="00AF2AC2" w:rsidRPr="00CB7D39" w:rsidRDefault="00AF2AC2" w:rsidP="00AF2AC2">
            <w:pPr>
              <w:jc w:val="center"/>
              <w:rPr>
                <w:rFonts w:ascii="Times New Roman" w:hAnsi="Times New Roman"/>
                <w:sz w:val="20"/>
                <w:szCs w:val="20"/>
              </w:rPr>
            </w:pPr>
            <w:r w:rsidRPr="00CB7D39">
              <w:rPr>
                <w:rFonts w:ascii="Times New Roman" w:hAnsi="Times New Roman"/>
                <w:sz w:val="20"/>
                <w:szCs w:val="20"/>
              </w:rPr>
              <w:t>kom</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b/>
                <w:sz w:val="20"/>
                <w:szCs w:val="20"/>
              </w:rPr>
            </w:pPr>
            <w:r w:rsidRPr="00CB7D39">
              <w:rPr>
                <w:rFonts w:ascii="Times New Roman" w:hAnsi="Times New Roman"/>
                <w:b/>
                <w:sz w:val="20"/>
                <w:szCs w:val="20"/>
              </w:rPr>
              <w:t>4</w:t>
            </w:r>
          </w:p>
        </w:tc>
      </w:tr>
      <w:tr w:rsidR="00AF2AC2" w:rsidRPr="00CB7D39"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C2" w:rsidRPr="00CB7D39" w:rsidRDefault="00AF2AC2" w:rsidP="00AF2AC2">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w:t>
            </w:r>
          </w:p>
        </w:tc>
        <w:tc>
          <w:tcPr>
            <w:tcW w:w="3031" w:type="dxa"/>
            <w:tcBorders>
              <w:top w:val="single" w:sz="4" w:space="0" w:color="auto"/>
              <w:left w:val="nil"/>
              <w:bottom w:val="single" w:sz="4" w:space="0" w:color="auto"/>
              <w:right w:val="single" w:sz="4" w:space="0" w:color="auto"/>
            </w:tcBorders>
            <w:shd w:val="clear" w:color="auto" w:fill="auto"/>
            <w:hideMark/>
          </w:tcPr>
          <w:p w:rsidR="00AF2AC2" w:rsidRPr="00CB7D39" w:rsidRDefault="00AF2AC2" w:rsidP="00AF2AC2">
            <w:pPr>
              <w:jc w:val="both"/>
              <w:rPr>
                <w:rFonts w:ascii="Times New Roman" w:hAnsi="Times New Roman"/>
                <w:b/>
                <w:bCs/>
                <w:sz w:val="20"/>
                <w:szCs w:val="20"/>
              </w:rPr>
            </w:pPr>
            <w:r w:rsidRPr="00CB7D39">
              <w:rPr>
                <w:rFonts w:ascii="Times New Roman" w:hAnsi="Times New Roman"/>
                <w:b/>
                <w:bCs/>
                <w:sz w:val="20"/>
                <w:szCs w:val="20"/>
              </w:rPr>
              <w:t>dimenzija 70x205  - 6 kom = 8.61m2</w:t>
            </w:r>
          </w:p>
        </w:tc>
        <w:tc>
          <w:tcPr>
            <w:tcW w:w="805" w:type="dxa"/>
            <w:tcBorders>
              <w:top w:val="single" w:sz="4" w:space="0" w:color="auto"/>
              <w:left w:val="nil"/>
              <w:bottom w:val="single" w:sz="4" w:space="0" w:color="auto"/>
              <w:right w:val="single" w:sz="4" w:space="0" w:color="auto"/>
            </w:tcBorders>
            <w:shd w:val="clear" w:color="auto" w:fill="auto"/>
            <w:hideMark/>
          </w:tcPr>
          <w:p w:rsidR="00AF2AC2" w:rsidRPr="00CB7D39" w:rsidRDefault="00AF2AC2" w:rsidP="00AF2AC2">
            <w:pPr>
              <w:jc w:val="center"/>
              <w:rPr>
                <w:rFonts w:ascii="Times New Roman" w:hAnsi="Times New Roman"/>
                <w:sz w:val="20"/>
                <w:szCs w:val="20"/>
              </w:rPr>
            </w:pPr>
            <w:r w:rsidRPr="00CB7D39">
              <w:rPr>
                <w:rFonts w:ascii="Times New Roman" w:hAnsi="Times New Roman"/>
                <w:sz w:val="20"/>
                <w:szCs w:val="20"/>
              </w:rPr>
              <w:t>kom</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b/>
                <w:sz w:val="20"/>
                <w:szCs w:val="20"/>
              </w:rPr>
            </w:pPr>
            <w:r w:rsidRPr="00CB7D39">
              <w:rPr>
                <w:rFonts w:ascii="Times New Roman" w:hAnsi="Times New Roman"/>
                <w:b/>
                <w:sz w:val="20"/>
                <w:szCs w:val="20"/>
              </w:rPr>
              <w:t>6</w:t>
            </w:r>
          </w:p>
        </w:tc>
      </w:tr>
      <w:tr w:rsidR="00AF2AC2" w:rsidRPr="00CB7D39"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C2" w:rsidRPr="00CB7D39" w:rsidRDefault="00AF2AC2" w:rsidP="00AF2AC2">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9.</w:t>
            </w:r>
          </w:p>
        </w:tc>
        <w:tc>
          <w:tcPr>
            <w:tcW w:w="3031" w:type="dxa"/>
            <w:tcBorders>
              <w:top w:val="single" w:sz="4" w:space="0" w:color="auto"/>
              <w:left w:val="nil"/>
              <w:bottom w:val="single" w:sz="4" w:space="0" w:color="auto"/>
              <w:right w:val="single" w:sz="4" w:space="0" w:color="auto"/>
            </w:tcBorders>
            <w:shd w:val="clear" w:color="auto" w:fill="auto"/>
            <w:vAlign w:val="center"/>
            <w:hideMark/>
          </w:tcPr>
          <w:p w:rsidR="00AF2AC2" w:rsidRPr="00CB7D39" w:rsidRDefault="00B4390D" w:rsidP="00AF2AC2">
            <w:pPr>
              <w:jc w:val="both"/>
              <w:rPr>
                <w:rFonts w:ascii="Times New Roman" w:hAnsi="Times New Roman"/>
                <w:sz w:val="20"/>
                <w:szCs w:val="20"/>
              </w:rPr>
            </w:pPr>
            <w:r w:rsidRPr="00B4390D">
              <w:rPr>
                <w:rFonts w:ascii="Times New Roman" w:hAnsi="Times New Roman"/>
                <w:sz w:val="20"/>
                <w:szCs w:val="20"/>
              </w:rPr>
              <w:t xml:space="preserve">Zamena postojećih drvenih ulaznih vrata. Nabavka materijala, izrada i ugradnja i vrata od PVC profila sa termomostom, zastakljenog termoizolacionim staklom 4+12+4,  sa okovom. Pozicija podrazumeva  proveru mera otvora, sanaciju i </w:t>
            </w:r>
            <w:r>
              <w:rPr>
                <w:rFonts w:ascii="Times New Roman" w:hAnsi="Times New Roman"/>
                <w:sz w:val="20"/>
                <w:szCs w:val="20"/>
              </w:rPr>
              <w:t>obradu špaletni. Obračun po m2</w:t>
            </w:r>
            <w:r w:rsidR="00AF2AC2" w:rsidRPr="00CB7D39">
              <w:rPr>
                <w:rFonts w:ascii="Times New Roman" w:hAnsi="Times New Roman"/>
                <w:sz w:val="20"/>
                <w:szCs w:val="20"/>
              </w:rPr>
              <w:t>.</w:t>
            </w:r>
          </w:p>
          <w:p w:rsidR="00AF2AC2" w:rsidRPr="00CB7D39" w:rsidRDefault="00AF2AC2" w:rsidP="00AF2AC2">
            <w:pPr>
              <w:spacing w:after="0" w:line="240" w:lineRule="auto"/>
              <w:jc w:val="both"/>
              <w:rPr>
                <w:rFonts w:ascii="Times New Roman" w:eastAsia="Times New Roman" w:hAnsi="Times New Roman"/>
                <w:b/>
                <w:bCs/>
                <w:color w:val="000000"/>
                <w:sz w:val="20"/>
                <w:szCs w:val="20"/>
              </w:rPr>
            </w:pP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sz w:val="20"/>
                <w:szCs w:val="20"/>
              </w:rPr>
            </w:pPr>
            <w:r w:rsidRPr="00CB7D39">
              <w:rPr>
                <w:rFonts w:ascii="Times New Roman" w:hAnsi="Times New Roman"/>
                <w:sz w:val="20"/>
                <w:szCs w:val="20"/>
              </w:rPr>
              <w:t>m2</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b/>
                <w:bCs/>
                <w:sz w:val="20"/>
                <w:szCs w:val="20"/>
              </w:rPr>
            </w:pPr>
            <w:r w:rsidRPr="00CB7D39">
              <w:rPr>
                <w:rFonts w:ascii="Times New Roman" w:hAnsi="Times New Roman"/>
                <w:b/>
                <w:bCs/>
                <w:sz w:val="20"/>
                <w:szCs w:val="20"/>
              </w:rPr>
              <w:t>20,00</w:t>
            </w:r>
          </w:p>
        </w:tc>
      </w:tr>
      <w:tr w:rsidR="00AF2AC2" w:rsidRPr="00CB7D39"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C2" w:rsidRPr="00CB7D39" w:rsidRDefault="00AF2AC2" w:rsidP="00AF2AC2">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10.</w:t>
            </w:r>
          </w:p>
        </w:tc>
        <w:tc>
          <w:tcPr>
            <w:tcW w:w="3031" w:type="dxa"/>
            <w:tcBorders>
              <w:top w:val="single" w:sz="4" w:space="0" w:color="auto"/>
              <w:left w:val="nil"/>
              <w:bottom w:val="single" w:sz="4" w:space="0" w:color="auto"/>
              <w:right w:val="single" w:sz="4" w:space="0" w:color="auto"/>
            </w:tcBorders>
            <w:shd w:val="clear" w:color="auto" w:fill="auto"/>
            <w:hideMark/>
          </w:tcPr>
          <w:p w:rsidR="00AF2AC2" w:rsidRPr="00CB7D39" w:rsidRDefault="000D084C" w:rsidP="00F426BB">
            <w:pPr>
              <w:jc w:val="both"/>
              <w:rPr>
                <w:rFonts w:ascii="Times New Roman" w:hAnsi="Times New Roman"/>
                <w:sz w:val="20"/>
                <w:szCs w:val="20"/>
              </w:rPr>
            </w:pPr>
            <w:r w:rsidRPr="000D084C">
              <w:rPr>
                <w:rFonts w:ascii="Times New Roman" w:hAnsi="Times New Roman"/>
                <w:sz w:val="20"/>
                <w:szCs w:val="20"/>
              </w:rPr>
              <w:t xml:space="preserve">Zamena postojećih drvenih i aluminijumskih  prozora. Nabavka materijala, izrada i ugradnja višekrilnog  prozora od PVC petokomornog profila sa termomostom tipa ROLOPLAST, PROFILINK ili </w:t>
            </w:r>
            <w:r>
              <w:rPr>
                <w:rFonts w:ascii="Times New Roman" w:hAnsi="Times New Roman"/>
                <w:sz w:val="20"/>
                <w:szCs w:val="20"/>
              </w:rPr>
              <w:t>odgovarajući</w:t>
            </w:r>
            <w:r w:rsidRPr="000D084C">
              <w:rPr>
                <w:rFonts w:ascii="Times New Roman" w:hAnsi="Times New Roman"/>
                <w:sz w:val="20"/>
                <w:szCs w:val="20"/>
              </w:rPr>
              <w:t xml:space="preserve">, zastakljenog termoizolacionim staklom 4+12+4 NISKOEMISIONO+FLOT  PUNJENO ARGONOM,  sa okovom za otvaranje prozora oko dve ose. Uz prozor isporučiti </w:t>
            </w:r>
            <w:r w:rsidRPr="000D084C">
              <w:rPr>
                <w:rFonts w:ascii="Times New Roman" w:hAnsi="Times New Roman"/>
                <w:sz w:val="20"/>
                <w:szCs w:val="20"/>
              </w:rPr>
              <w:lastRenderedPageBreak/>
              <w:t>prozorsku dasku od plastificiranih profila, obrađenu na isti način kao i p</w:t>
            </w:r>
            <w:r w:rsidR="00F426BB">
              <w:rPr>
                <w:rFonts w:ascii="Times New Roman" w:hAnsi="Times New Roman"/>
                <w:sz w:val="20"/>
                <w:szCs w:val="20"/>
              </w:rPr>
              <w:t>rozor  i prozorsku spoljašnju okapnicu od lima u boji prozora.</w:t>
            </w:r>
            <w:r w:rsidRPr="000D084C">
              <w:rPr>
                <w:rFonts w:ascii="Times New Roman" w:hAnsi="Times New Roman"/>
                <w:sz w:val="20"/>
                <w:szCs w:val="20"/>
              </w:rPr>
              <w:t xml:space="preserve"> Pozicija podrazumeva  proveru mera otvora, sanaciju i obradu špaletni ugradnju pvc prozorske daske. Sve uraditi prema šemama stolarije koje će biti dostavljene. Obračun po m2.</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sz w:val="20"/>
                <w:szCs w:val="20"/>
              </w:rPr>
            </w:pPr>
            <w:r w:rsidRPr="00CB7D39">
              <w:rPr>
                <w:rFonts w:ascii="Times New Roman" w:hAnsi="Times New Roman"/>
                <w:sz w:val="20"/>
                <w:szCs w:val="20"/>
              </w:rPr>
              <w:lastRenderedPageBreak/>
              <w:t>m2</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b/>
                <w:bCs/>
                <w:sz w:val="20"/>
                <w:szCs w:val="20"/>
              </w:rPr>
            </w:pPr>
            <w:r w:rsidRPr="00CB7D39">
              <w:rPr>
                <w:rFonts w:ascii="Times New Roman" w:hAnsi="Times New Roman"/>
                <w:b/>
                <w:bCs/>
                <w:sz w:val="20"/>
                <w:szCs w:val="20"/>
              </w:rPr>
              <w:t>325,00</w:t>
            </w:r>
          </w:p>
        </w:tc>
      </w:tr>
      <w:tr w:rsidR="00AF2AC2" w:rsidRPr="00CB7D39"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C2" w:rsidRPr="00CB7D39" w:rsidRDefault="00AF2AC2" w:rsidP="00AF2AC2">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lastRenderedPageBreak/>
              <w:t>11.</w:t>
            </w:r>
          </w:p>
        </w:tc>
        <w:tc>
          <w:tcPr>
            <w:tcW w:w="3031"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0D084C" w:rsidP="000D084C">
            <w:pPr>
              <w:jc w:val="both"/>
              <w:rPr>
                <w:rFonts w:ascii="Times New Roman" w:hAnsi="Times New Roman"/>
                <w:sz w:val="20"/>
                <w:szCs w:val="20"/>
              </w:rPr>
            </w:pPr>
            <w:r w:rsidRPr="000D084C">
              <w:rPr>
                <w:rFonts w:ascii="Times New Roman" w:hAnsi="Times New Roman"/>
                <w:sz w:val="20"/>
                <w:szCs w:val="20"/>
              </w:rPr>
              <w:t xml:space="preserve">Zamena postojecih podova heterogenim vinilom sa izradom samorazlivajuce mase. U cenu uračunati pod vinil tip STELLA, Acczent Excellence 80 ili </w:t>
            </w:r>
            <w:r>
              <w:rPr>
                <w:rFonts w:ascii="Times New Roman" w:hAnsi="Times New Roman"/>
                <w:sz w:val="20"/>
                <w:szCs w:val="20"/>
              </w:rPr>
              <w:t>odgovarajući,</w:t>
            </w:r>
            <w:r w:rsidRPr="000D084C">
              <w:rPr>
                <w:rFonts w:ascii="Times New Roman" w:hAnsi="Times New Roman"/>
                <w:sz w:val="20"/>
                <w:szCs w:val="20"/>
              </w:rPr>
              <w:t xml:space="preserve">  klasa otpornosti 34 , debljine podloge 2.0 mm sa bojom po izboru </w:t>
            </w:r>
            <w:r>
              <w:rPr>
                <w:rFonts w:ascii="Times New Roman" w:hAnsi="Times New Roman"/>
                <w:sz w:val="20"/>
                <w:szCs w:val="20"/>
              </w:rPr>
              <w:t>investitora</w:t>
            </w:r>
            <w:r w:rsidRPr="000D084C">
              <w:rPr>
                <w:rFonts w:ascii="Times New Roman" w:hAnsi="Times New Roman"/>
                <w:sz w:val="20"/>
                <w:szCs w:val="20"/>
              </w:rPr>
              <w:t xml:space="preserve">. Prethodni pod skinuti, očistiti i otpraštiti podlogu, premazati pratećim prajmerom i izliti masu za izravnavanje u debljini od </w:t>
            </w:r>
            <w:r>
              <w:rPr>
                <w:rFonts w:ascii="Times New Roman" w:hAnsi="Times New Roman"/>
                <w:sz w:val="20"/>
                <w:szCs w:val="20"/>
              </w:rPr>
              <w:t>5</w:t>
            </w:r>
            <w:r w:rsidRPr="000D084C">
              <w:rPr>
                <w:rFonts w:ascii="Times New Roman" w:hAnsi="Times New Roman"/>
                <w:sz w:val="20"/>
                <w:szCs w:val="20"/>
              </w:rPr>
              <w:t xml:space="preserve"> mm. U cenu uračunati i postavljanje ugaonih lajsni . Obracun po m2</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sz w:val="20"/>
                <w:szCs w:val="20"/>
              </w:rPr>
            </w:pPr>
            <w:r w:rsidRPr="00CB7D39">
              <w:rPr>
                <w:rFonts w:ascii="Times New Roman" w:hAnsi="Times New Roman"/>
                <w:sz w:val="20"/>
                <w:szCs w:val="20"/>
              </w:rPr>
              <w:t>m2</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b/>
                <w:bCs/>
                <w:sz w:val="20"/>
                <w:szCs w:val="20"/>
              </w:rPr>
            </w:pPr>
            <w:r w:rsidRPr="00CB7D39">
              <w:rPr>
                <w:rFonts w:ascii="Times New Roman" w:hAnsi="Times New Roman"/>
                <w:b/>
                <w:bCs/>
                <w:sz w:val="20"/>
                <w:szCs w:val="20"/>
              </w:rPr>
              <w:t>950,00</w:t>
            </w:r>
          </w:p>
        </w:tc>
      </w:tr>
      <w:tr w:rsidR="00AF2AC2" w:rsidRPr="00CB7D39"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C2" w:rsidRPr="00CB7D39" w:rsidRDefault="00AF2AC2" w:rsidP="00AF2AC2">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12.</w:t>
            </w:r>
          </w:p>
        </w:tc>
        <w:tc>
          <w:tcPr>
            <w:tcW w:w="3031" w:type="dxa"/>
            <w:tcBorders>
              <w:top w:val="single" w:sz="4" w:space="0" w:color="auto"/>
              <w:left w:val="nil"/>
              <w:bottom w:val="single" w:sz="4" w:space="0" w:color="auto"/>
              <w:right w:val="single" w:sz="4" w:space="0" w:color="auto"/>
            </w:tcBorders>
            <w:shd w:val="clear" w:color="auto" w:fill="auto"/>
            <w:hideMark/>
          </w:tcPr>
          <w:p w:rsidR="00AF2AC2" w:rsidRPr="00CB7D39" w:rsidRDefault="000D084C" w:rsidP="00AF2AC2">
            <w:pPr>
              <w:jc w:val="both"/>
              <w:rPr>
                <w:rFonts w:ascii="Times New Roman" w:hAnsi="Times New Roman"/>
                <w:sz w:val="20"/>
                <w:szCs w:val="20"/>
              </w:rPr>
            </w:pPr>
            <w:r w:rsidRPr="000D084C">
              <w:rPr>
                <w:rFonts w:ascii="Times New Roman" w:hAnsi="Times New Roman"/>
                <w:sz w:val="20"/>
                <w:szCs w:val="20"/>
              </w:rPr>
              <w:t xml:space="preserve">Zamena sanitarnih uređaja i zamena prateće instalacije. Proizvođač sanitarne opreme domaćeg kvaliteta prvoklasnog tipa Geberit ili </w:t>
            </w:r>
            <w:r>
              <w:rPr>
                <w:rFonts w:ascii="Times New Roman" w:hAnsi="Times New Roman"/>
                <w:sz w:val="20"/>
                <w:szCs w:val="20"/>
              </w:rPr>
              <w:t>odgovarajući</w:t>
            </w:r>
            <w:r w:rsidRPr="000D084C">
              <w:rPr>
                <w:rFonts w:ascii="Times New Roman" w:hAnsi="Times New Roman"/>
                <w:sz w:val="20"/>
                <w:szCs w:val="20"/>
              </w:rPr>
              <w:t xml:space="preserve">. Opis wc šolje obuhvata potreban vodokotlić </w:t>
            </w:r>
            <w:r>
              <w:rPr>
                <w:rFonts w:ascii="Times New Roman" w:hAnsi="Times New Roman"/>
                <w:sz w:val="20"/>
                <w:szCs w:val="20"/>
              </w:rPr>
              <w:t>i opremu za funkcionisanje iste</w:t>
            </w:r>
            <w:r w:rsidR="00AF2AC2" w:rsidRPr="00CB7D39">
              <w:rPr>
                <w:rFonts w:ascii="Times New Roman" w:hAnsi="Times New Roman"/>
                <w:sz w:val="20"/>
                <w:szCs w:val="20"/>
              </w:rPr>
              <w:t xml:space="preserve">. </w:t>
            </w:r>
          </w:p>
          <w:p w:rsidR="00AF2AC2" w:rsidRPr="00CB7D39" w:rsidRDefault="00AF2AC2" w:rsidP="00AF2AC2">
            <w:pPr>
              <w:jc w:val="both"/>
              <w:rPr>
                <w:rFonts w:ascii="Times New Roman" w:hAnsi="Times New Roman"/>
                <w:sz w:val="20"/>
                <w:szCs w:val="20"/>
              </w:rPr>
            </w:pPr>
            <w:r w:rsidRPr="00CB7D39">
              <w:rPr>
                <w:rFonts w:ascii="Times New Roman" w:hAnsi="Times New Roman"/>
                <w:sz w:val="20"/>
                <w:szCs w:val="20"/>
              </w:rPr>
              <w:t>(10 wc šolja, 10 umivaonika,  10 baterija za toplu i hladnu vodu, 30 protočnih ventila sa kapom,  prateća galanterija</w:t>
            </w:r>
            <w:r w:rsidR="00640A5A">
              <w:rPr>
                <w:rFonts w:ascii="Times New Roman" w:hAnsi="Times New Roman"/>
                <w:sz w:val="20"/>
                <w:szCs w:val="20"/>
              </w:rPr>
              <w:t>-daska za wc šolju, držač za sapun, držač za wc papir, četka za wc šolju</w:t>
            </w:r>
            <w:r w:rsidRPr="00CB7D39">
              <w:rPr>
                <w:rFonts w:ascii="Times New Roman" w:hAnsi="Times New Roman"/>
                <w:sz w:val="20"/>
                <w:szCs w:val="20"/>
              </w:rPr>
              <w:t>)</w:t>
            </w:r>
          </w:p>
          <w:p w:rsidR="00AF2AC2" w:rsidRPr="00CB7D39" w:rsidRDefault="00AF2AC2" w:rsidP="00AF2AC2">
            <w:pPr>
              <w:jc w:val="both"/>
              <w:rPr>
                <w:rFonts w:ascii="Times New Roman" w:hAnsi="Times New Roman"/>
                <w:sz w:val="20"/>
                <w:szCs w:val="20"/>
              </w:rPr>
            </w:pPr>
            <w:r w:rsidRPr="00CB7D39">
              <w:rPr>
                <w:rFonts w:ascii="Times New Roman" w:hAnsi="Times New Roman"/>
                <w:sz w:val="20"/>
                <w:szCs w:val="20"/>
              </w:rPr>
              <w:t>Obračun po kompletu.</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AF2AC2" w:rsidRPr="00CB7D39" w:rsidRDefault="00AF2AC2" w:rsidP="00AF2AC2">
            <w:pPr>
              <w:spacing w:after="0" w:line="240" w:lineRule="auto"/>
              <w:jc w:val="center"/>
              <w:rPr>
                <w:rFonts w:ascii="Times New Roman" w:eastAsia="Times New Roman" w:hAnsi="Times New Roman"/>
                <w:bCs/>
                <w:color w:val="000000"/>
                <w:sz w:val="20"/>
                <w:szCs w:val="20"/>
              </w:rPr>
            </w:pPr>
            <w:r w:rsidRPr="00CB7D39">
              <w:rPr>
                <w:rFonts w:ascii="Times New Roman" w:eastAsia="Times New Roman" w:hAnsi="Times New Roman"/>
                <w:bCs/>
                <w:color w:val="000000"/>
                <w:sz w:val="20"/>
                <w:szCs w:val="20"/>
              </w:rPr>
              <w:t>kompl.</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AF2AC2" w:rsidRPr="00CB7D39" w:rsidRDefault="00AF2AC2" w:rsidP="00AF2AC2">
            <w:pPr>
              <w:jc w:val="center"/>
              <w:rPr>
                <w:rFonts w:ascii="Times New Roman" w:hAnsi="Times New Roman"/>
                <w:b/>
                <w:bCs/>
                <w:sz w:val="20"/>
                <w:szCs w:val="20"/>
              </w:rPr>
            </w:pPr>
            <w:r w:rsidRPr="00CB7D39">
              <w:rPr>
                <w:rFonts w:ascii="Times New Roman" w:hAnsi="Times New Roman"/>
                <w:b/>
                <w:bCs/>
                <w:sz w:val="20"/>
                <w:szCs w:val="20"/>
              </w:rPr>
              <w:t>1,00</w:t>
            </w:r>
          </w:p>
          <w:p w:rsidR="00AF2AC2" w:rsidRPr="00CB7D39" w:rsidRDefault="00AF2AC2" w:rsidP="00AF2AC2">
            <w:pPr>
              <w:spacing w:after="0" w:line="240" w:lineRule="auto"/>
              <w:jc w:val="center"/>
              <w:rPr>
                <w:rFonts w:ascii="Times New Roman" w:eastAsia="Times New Roman" w:hAnsi="Times New Roman"/>
                <w:b/>
                <w:bCs/>
                <w:color w:val="000000"/>
                <w:sz w:val="20"/>
                <w:szCs w:val="20"/>
              </w:rPr>
            </w:pPr>
          </w:p>
        </w:tc>
      </w:tr>
      <w:tr w:rsidR="00AF2AC2" w:rsidRPr="00CB7D39"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C2" w:rsidRPr="00CB7D39" w:rsidRDefault="00AF2AC2" w:rsidP="00AF2AC2">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13.</w:t>
            </w:r>
          </w:p>
        </w:tc>
        <w:tc>
          <w:tcPr>
            <w:tcW w:w="3031" w:type="dxa"/>
            <w:tcBorders>
              <w:top w:val="single" w:sz="4" w:space="0" w:color="auto"/>
              <w:left w:val="nil"/>
              <w:bottom w:val="single" w:sz="4" w:space="0" w:color="auto"/>
              <w:right w:val="single" w:sz="4" w:space="0" w:color="auto"/>
            </w:tcBorders>
            <w:shd w:val="clear" w:color="auto" w:fill="auto"/>
            <w:hideMark/>
          </w:tcPr>
          <w:p w:rsidR="00AF2AC2" w:rsidRPr="00CB7D39" w:rsidRDefault="000D084C" w:rsidP="000D084C">
            <w:pPr>
              <w:jc w:val="both"/>
              <w:rPr>
                <w:rFonts w:ascii="Times New Roman" w:hAnsi="Times New Roman"/>
                <w:sz w:val="20"/>
                <w:szCs w:val="20"/>
              </w:rPr>
            </w:pPr>
            <w:r w:rsidRPr="000D084C">
              <w:rPr>
                <w:rFonts w:ascii="Times New Roman" w:hAnsi="Times New Roman"/>
                <w:sz w:val="20"/>
                <w:szCs w:val="20"/>
              </w:rPr>
              <w:t xml:space="preserve">Nabavka i montaza novih elektricnih bojlera 80 l za isporuku tople vode do novih zidnih baterija. Proizvođač Elit Inox Čačak ili </w:t>
            </w:r>
            <w:r>
              <w:rPr>
                <w:rFonts w:ascii="Times New Roman" w:hAnsi="Times New Roman"/>
                <w:sz w:val="20"/>
                <w:szCs w:val="20"/>
              </w:rPr>
              <w:t>odgovarajući</w:t>
            </w:r>
            <w:r w:rsidRPr="000D084C">
              <w:rPr>
                <w:rFonts w:ascii="Times New Roman" w:hAnsi="Times New Roman"/>
                <w:sz w:val="20"/>
                <w:szCs w:val="20"/>
              </w:rPr>
              <w:t>, oprema u provklasnom kvalitetu domaće proizvodnje. Obracun po komadu</w:t>
            </w:r>
            <w:r w:rsidR="00DB7DD0">
              <w:rPr>
                <w:rFonts w:ascii="Times New Roman" w:hAnsi="Times New Roman"/>
                <w:sz w:val="20"/>
                <w:szCs w:val="20"/>
              </w:rPr>
              <w:t>.</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sz w:val="20"/>
                <w:szCs w:val="20"/>
              </w:rPr>
            </w:pPr>
            <w:r w:rsidRPr="00CB7D39">
              <w:rPr>
                <w:rFonts w:ascii="Times New Roman" w:hAnsi="Times New Roman"/>
                <w:sz w:val="20"/>
                <w:szCs w:val="20"/>
              </w:rPr>
              <w:t>kom</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b/>
                <w:bCs/>
                <w:sz w:val="20"/>
                <w:szCs w:val="20"/>
              </w:rPr>
            </w:pPr>
            <w:r w:rsidRPr="00CB7D39">
              <w:rPr>
                <w:rFonts w:ascii="Times New Roman" w:hAnsi="Times New Roman"/>
                <w:b/>
                <w:bCs/>
                <w:sz w:val="20"/>
                <w:szCs w:val="20"/>
              </w:rPr>
              <w:t>8</w:t>
            </w:r>
          </w:p>
        </w:tc>
      </w:tr>
      <w:tr w:rsidR="00AF2AC2" w:rsidRPr="00CB7D39"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C2" w:rsidRPr="00CB7D39" w:rsidRDefault="00AF2AC2" w:rsidP="00AF2AC2">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14.</w:t>
            </w:r>
          </w:p>
        </w:tc>
        <w:tc>
          <w:tcPr>
            <w:tcW w:w="3031" w:type="dxa"/>
            <w:tcBorders>
              <w:top w:val="single" w:sz="4" w:space="0" w:color="auto"/>
              <w:left w:val="nil"/>
              <w:bottom w:val="single" w:sz="4" w:space="0" w:color="auto"/>
              <w:right w:val="single" w:sz="4" w:space="0" w:color="auto"/>
            </w:tcBorders>
            <w:shd w:val="clear" w:color="auto" w:fill="auto"/>
            <w:hideMark/>
          </w:tcPr>
          <w:p w:rsidR="00AF2AC2" w:rsidRPr="00CB7D39" w:rsidRDefault="000D084C" w:rsidP="00640A5A">
            <w:pPr>
              <w:jc w:val="both"/>
              <w:rPr>
                <w:rFonts w:ascii="Times New Roman" w:hAnsi="Times New Roman"/>
                <w:sz w:val="20"/>
                <w:szCs w:val="20"/>
              </w:rPr>
            </w:pPr>
            <w:r w:rsidRPr="000D084C">
              <w:rPr>
                <w:rFonts w:ascii="Times New Roman" w:hAnsi="Times New Roman"/>
                <w:sz w:val="20"/>
                <w:szCs w:val="20"/>
              </w:rPr>
              <w:t>Nabavka materijala i postavljanje novih keramickih plocica preko postojećíh po s</w:t>
            </w:r>
            <w:r w:rsidR="00740589">
              <w:rPr>
                <w:rFonts w:ascii="Times New Roman" w:hAnsi="Times New Roman"/>
                <w:sz w:val="20"/>
                <w:szCs w:val="20"/>
              </w:rPr>
              <w:t>istemu lepak na lepak I klase</w:t>
            </w:r>
            <w:r w:rsidRPr="000D084C">
              <w:rPr>
                <w:rFonts w:ascii="Times New Roman" w:hAnsi="Times New Roman"/>
                <w:sz w:val="20"/>
                <w:szCs w:val="20"/>
              </w:rPr>
              <w:t>, pr</w:t>
            </w:r>
            <w:r w:rsidR="00740589">
              <w:rPr>
                <w:rFonts w:ascii="Times New Roman" w:hAnsi="Times New Roman"/>
                <w:sz w:val="20"/>
                <w:szCs w:val="20"/>
              </w:rPr>
              <w:t xml:space="preserve">otivkliznost R10 u Lepku. </w:t>
            </w:r>
            <w:r w:rsidR="00F426BB">
              <w:rPr>
                <w:rFonts w:ascii="Times New Roman" w:hAnsi="Times New Roman"/>
                <w:sz w:val="20"/>
                <w:szCs w:val="20"/>
              </w:rPr>
              <w:t>Boja i dezen po izboru Investito</w:t>
            </w:r>
            <w:r w:rsidR="00640A5A">
              <w:rPr>
                <w:rFonts w:ascii="Times New Roman" w:hAnsi="Times New Roman"/>
                <w:sz w:val="20"/>
                <w:szCs w:val="20"/>
              </w:rPr>
              <w:t xml:space="preserve">ra. </w:t>
            </w:r>
            <w:r w:rsidRPr="000D084C">
              <w:rPr>
                <w:rFonts w:ascii="Times New Roman" w:hAnsi="Times New Roman"/>
                <w:sz w:val="20"/>
                <w:szCs w:val="20"/>
              </w:rPr>
              <w:t xml:space="preserve">Obracun po m2 </w:t>
            </w:r>
            <w:r w:rsidR="00AF2AC2">
              <w:rPr>
                <w:rFonts w:ascii="Times New Roman" w:hAnsi="Times New Roman"/>
                <w:sz w:val="20"/>
                <w:szCs w:val="20"/>
              </w:rPr>
              <w:t>.</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sz w:val="20"/>
                <w:szCs w:val="20"/>
              </w:rPr>
            </w:pPr>
            <w:r w:rsidRPr="00CB7D39">
              <w:rPr>
                <w:rFonts w:ascii="Times New Roman" w:hAnsi="Times New Roman"/>
                <w:sz w:val="20"/>
                <w:szCs w:val="20"/>
              </w:rPr>
              <w:t>m2</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b/>
                <w:bCs/>
                <w:sz w:val="20"/>
                <w:szCs w:val="20"/>
              </w:rPr>
            </w:pPr>
            <w:r w:rsidRPr="00CB7D39">
              <w:rPr>
                <w:rFonts w:ascii="Times New Roman" w:hAnsi="Times New Roman"/>
                <w:b/>
                <w:bCs/>
                <w:sz w:val="20"/>
                <w:szCs w:val="20"/>
              </w:rPr>
              <w:t>300</w:t>
            </w:r>
          </w:p>
        </w:tc>
      </w:tr>
      <w:tr w:rsidR="00AF2AC2" w:rsidRPr="00CB7D39"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C2" w:rsidRPr="00CB7D39" w:rsidRDefault="00AF2AC2" w:rsidP="00AF2AC2">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15.</w:t>
            </w:r>
          </w:p>
        </w:tc>
        <w:tc>
          <w:tcPr>
            <w:tcW w:w="3031" w:type="dxa"/>
            <w:tcBorders>
              <w:top w:val="single" w:sz="4" w:space="0" w:color="auto"/>
              <w:left w:val="nil"/>
              <w:bottom w:val="single" w:sz="4" w:space="0" w:color="auto"/>
              <w:right w:val="single" w:sz="4" w:space="0" w:color="auto"/>
            </w:tcBorders>
            <w:shd w:val="clear" w:color="auto" w:fill="auto"/>
            <w:hideMark/>
          </w:tcPr>
          <w:p w:rsidR="00AF2AC2" w:rsidRPr="00CB7D39" w:rsidRDefault="009746D1" w:rsidP="009746D1">
            <w:pPr>
              <w:jc w:val="both"/>
              <w:rPr>
                <w:rFonts w:ascii="Times New Roman" w:hAnsi="Times New Roman"/>
                <w:sz w:val="20"/>
                <w:szCs w:val="20"/>
              </w:rPr>
            </w:pPr>
            <w:r w:rsidRPr="009746D1">
              <w:rPr>
                <w:rFonts w:ascii="Times New Roman" w:hAnsi="Times New Roman"/>
                <w:sz w:val="20"/>
                <w:szCs w:val="20"/>
              </w:rPr>
              <w:t xml:space="preserve">Nabavka materijala i izrada gipsanih kutija dimenzija 40 x 30 cm za zatvaranje instalacija. Gipsane kutije od gipsanih ploča d = 12.5 mm na aluminijumskim profilima, izbandažirano komplet. Elementi proizvođača Knauf, Rigips ili </w:t>
            </w:r>
            <w:r>
              <w:rPr>
                <w:rFonts w:ascii="Times New Roman" w:hAnsi="Times New Roman"/>
                <w:sz w:val="20"/>
                <w:szCs w:val="20"/>
              </w:rPr>
              <w:t>odgovarajući</w:t>
            </w:r>
            <w:r w:rsidRPr="009746D1">
              <w:rPr>
                <w:rFonts w:ascii="Times New Roman" w:hAnsi="Times New Roman"/>
                <w:sz w:val="20"/>
                <w:szCs w:val="20"/>
              </w:rPr>
              <w:t>. Obracun po m1</w:t>
            </w:r>
            <w:r>
              <w:rPr>
                <w:rFonts w:ascii="Times New Roman" w:hAnsi="Times New Roman"/>
                <w:sz w:val="20"/>
                <w:szCs w:val="20"/>
              </w:rPr>
              <w:t>.</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sz w:val="20"/>
                <w:szCs w:val="20"/>
              </w:rPr>
            </w:pPr>
            <w:r w:rsidRPr="00CB7D39">
              <w:rPr>
                <w:rFonts w:ascii="Times New Roman" w:hAnsi="Times New Roman"/>
                <w:sz w:val="20"/>
                <w:szCs w:val="20"/>
              </w:rPr>
              <w:t>m1</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b/>
                <w:bCs/>
                <w:sz w:val="20"/>
                <w:szCs w:val="20"/>
              </w:rPr>
            </w:pPr>
            <w:r w:rsidRPr="00CB7D39">
              <w:rPr>
                <w:rFonts w:ascii="Times New Roman" w:hAnsi="Times New Roman"/>
                <w:b/>
                <w:bCs/>
                <w:sz w:val="20"/>
                <w:szCs w:val="20"/>
              </w:rPr>
              <w:t>70</w:t>
            </w:r>
          </w:p>
        </w:tc>
      </w:tr>
      <w:tr w:rsidR="00AF2AC2" w:rsidRPr="00CB7D39"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C2" w:rsidRPr="00CB7D39" w:rsidRDefault="00AF2AC2" w:rsidP="00AF2AC2">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16.</w:t>
            </w:r>
          </w:p>
        </w:tc>
        <w:tc>
          <w:tcPr>
            <w:tcW w:w="3031" w:type="dxa"/>
            <w:tcBorders>
              <w:top w:val="single" w:sz="4" w:space="0" w:color="auto"/>
              <w:left w:val="nil"/>
              <w:bottom w:val="single" w:sz="4" w:space="0" w:color="auto"/>
              <w:right w:val="single" w:sz="4" w:space="0" w:color="auto"/>
            </w:tcBorders>
            <w:shd w:val="clear" w:color="auto" w:fill="auto"/>
            <w:hideMark/>
          </w:tcPr>
          <w:p w:rsidR="00AF2AC2" w:rsidRPr="00CB7D39" w:rsidRDefault="009746D1" w:rsidP="00AF2AC2">
            <w:pPr>
              <w:jc w:val="both"/>
              <w:rPr>
                <w:rFonts w:ascii="Times New Roman" w:hAnsi="Times New Roman"/>
                <w:sz w:val="20"/>
                <w:szCs w:val="20"/>
              </w:rPr>
            </w:pPr>
            <w:r w:rsidRPr="009746D1">
              <w:rPr>
                <w:rFonts w:ascii="Times New Roman" w:hAnsi="Times New Roman"/>
                <w:sz w:val="20"/>
                <w:szCs w:val="20"/>
              </w:rPr>
              <w:t>Zamena oštećenog pokrivača, Demontaža postojećeg krovnog panela  sa odnošenjem na deponiju. Detaljan pregled konstrukcije. Po potrebi izvršiti konstruktivna ojačanja. Nabavka materijal</w:t>
            </w:r>
            <w:r>
              <w:rPr>
                <w:rFonts w:ascii="Times New Roman" w:hAnsi="Times New Roman"/>
                <w:sz w:val="20"/>
                <w:szCs w:val="20"/>
              </w:rPr>
              <w:t>a i ugadnja  (novi panel ) d = 5</w:t>
            </w:r>
            <w:r w:rsidRPr="009746D1">
              <w:rPr>
                <w:rFonts w:ascii="Times New Roman" w:hAnsi="Times New Roman"/>
                <w:sz w:val="20"/>
                <w:szCs w:val="20"/>
              </w:rPr>
              <w:t xml:space="preserve"> cm i svi pripadajući limarski radovi.  Ispuna panela od negorivog materijala odnosno protivpožarnih karakteristika tj IPN ispune. Limarski radovi predviđaju sve potrebne radnje ukl</w:t>
            </w:r>
            <w:r w:rsidR="009345ED">
              <w:rPr>
                <w:rFonts w:ascii="Times New Roman" w:hAnsi="Times New Roman"/>
                <w:sz w:val="20"/>
                <w:szCs w:val="20"/>
              </w:rPr>
              <w:t>a</w:t>
            </w:r>
            <w:r w:rsidRPr="009746D1">
              <w:rPr>
                <w:rFonts w:ascii="Times New Roman" w:hAnsi="Times New Roman"/>
                <w:sz w:val="20"/>
                <w:szCs w:val="20"/>
              </w:rPr>
              <w:t>panja novog sa postojećom konstrukcijom i eventualna zamena oštećenih elemenata.</w:t>
            </w:r>
            <w:r>
              <w:rPr>
                <w:rFonts w:ascii="Times New Roman" w:hAnsi="Times New Roman"/>
                <w:sz w:val="20"/>
                <w:szCs w:val="20"/>
              </w:rPr>
              <w:t xml:space="preserve"> U cenu uračunati i potreban materijal.</w:t>
            </w:r>
            <w:r w:rsidRPr="009746D1">
              <w:rPr>
                <w:rFonts w:ascii="Times New Roman" w:hAnsi="Times New Roman"/>
                <w:sz w:val="20"/>
                <w:szCs w:val="20"/>
              </w:rPr>
              <w:t xml:space="preserve"> Obračun po m2 saniranog krova. </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sz w:val="20"/>
                <w:szCs w:val="20"/>
              </w:rPr>
            </w:pPr>
            <w:r w:rsidRPr="00CB7D39">
              <w:rPr>
                <w:rFonts w:ascii="Times New Roman" w:hAnsi="Times New Roman"/>
                <w:sz w:val="20"/>
                <w:szCs w:val="20"/>
              </w:rPr>
              <w:t>m2</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b/>
                <w:bCs/>
                <w:sz w:val="20"/>
                <w:szCs w:val="20"/>
              </w:rPr>
            </w:pPr>
            <w:r w:rsidRPr="00CB7D39">
              <w:rPr>
                <w:rFonts w:ascii="Times New Roman" w:hAnsi="Times New Roman"/>
                <w:b/>
                <w:bCs/>
                <w:sz w:val="20"/>
                <w:szCs w:val="20"/>
              </w:rPr>
              <w:t>461,00</w:t>
            </w:r>
          </w:p>
        </w:tc>
      </w:tr>
      <w:tr w:rsidR="00AF2AC2" w:rsidRPr="00CB7D39"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C2" w:rsidRPr="00CB7D39" w:rsidRDefault="00AF2AC2" w:rsidP="00AF2AC2">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17.</w:t>
            </w:r>
          </w:p>
        </w:tc>
        <w:tc>
          <w:tcPr>
            <w:tcW w:w="3031" w:type="dxa"/>
            <w:tcBorders>
              <w:top w:val="single" w:sz="4" w:space="0" w:color="auto"/>
              <w:left w:val="nil"/>
              <w:bottom w:val="single" w:sz="4" w:space="0" w:color="auto"/>
              <w:right w:val="single" w:sz="4" w:space="0" w:color="auto"/>
            </w:tcBorders>
            <w:shd w:val="clear" w:color="auto" w:fill="auto"/>
            <w:hideMark/>
          </w:tcPr>
          <w:p w:rsidR="00AF2AC2" w:rsidRPr="00CB7D39" w:rsidRDefault="00AF2AC2" w:rsidP="00AF2AC2">
            <w:pPr>
              <w:jc w:val="both"/>
              <w:rPr>
                <w:rFonts w:ascii="Times New Roman" w:hAnsi="Times New Roman"/>
                <w:sz w:val="20"/>
                <w:szCs w:val="20"/>
              </w:rPr>
            </w:pPr>
            <w:r w:rsidRPr="00CB7D39">
              <w:rPr>
                <w:rFonts w:ascii="Times New Roman" w:hAnsi="Times New Roman"/>
                <w:sz w:val="20"/>
                <w:szCs w:val="20"/>
              </w:rPr>
              <w:t>Odvoz šuta. Transport šuta, na deponiju udaljenu do 3 km, sa potrebnim utovarom, istovarom i razastiranjem na deponiji. Obračun po kompletu.</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AF2AC2" w:rsidRPr="00CB7D39" w:rsidRDefault="00AF2AC2" w:rsidP="00AF2AC2">
            <w:pPr>
              <w:spacing w:after="0" w:line="240" w:lineRule="auto"/>
              <w:jc w:val="center"/>
              <w:rPr>
                <w:rFonts w:ascii="Times New Roman" w:eastAsia="Times New Roman" w:hAnsi="Times New Roman"/>
                <w:b/>
                <w:bCs/>
                <w:color w:val="000000"/>
                <w:sz w:val="20"/>
                <w:szCs w:val="20"/>
              </w:rPr>
            </w:pPr>
            <w:r w:rsidRPr="00CB7D39">
              <w:rPr>
                <w:rFonts w:ascii="Times New Roman" w:eastAsia="Times New Roman" w:hAnsi="Times New Roman"/>
                <w:bCs/>
                <w:color w:val="000000"/>
                <w:sz w:val="20"/>
                <w:szCs w:val="20"/>
              </w:rPr>
              <w:t>kompl.</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AF2AC2" w:rsidRPr="00CB7D39" w:rsidRDefault="00AF2AC2" w:rsidP="00AF2AC2">
            <w:pPr>
              <w:jc w:val="center"/>
              <w:rPr>
                <w:rFonts w:ascii="Times New Roman" w:hAnsi="Times New Roman"/>
                <w:b/>
                <w:bCs/>
                <w:sz w:val="20"/>
                <w:szCs w:val="20"/>
              </w:rPr>
            </w:pPr>
            <w:r w:rsidRPr="00CB7D39">
              <w:rPr>
                <w:rFonts w:ascii="Times New Roman" w:hAnsi="Times New Roman"/>
                <w:b/>
                <w:bCs/>
                <w:sz w:val="20"/>
                <w:szCs w:val="20"/>
              </w:rPr>
              <w:t>1,00</w:t>
            </w:r>
          </w:p>
          <w:p w:rsidR="00AF2AC2" w:rsidRPr="00CB7D39" w:rsidRDefault="00AF2AC2" w:rsidP="00AF2AC2">
            <w:pPr>
              <w:spacing w:after="0" w:line="240" w:lineRule="auto"/>
              <w:jc w:val="center"/>
              <w:rPr>
                <w:rFonts w:ascii="Times New Roman" w:eastAsia="Times New Roman" w:hAnsi="Times New Roman"/>
                <w:b/>
                <w:bCs/>
                <w:color w:val="000000"/>
                <w:sz w:val="20"/>
                <w:szCs w:val="20"/>
              </w:rPr>
            </w:pPr>
          </w:p>
        </w:tc>
      </w:tr>
      <w:tr w:rsidR="00AF2AC2" w:rsidRPr="00CB7D39"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C2" w:rsidRPr="00CB7D39" w:rsidRDefault="00AF2AC2" w:rsidP="00AF2AC2">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lastRenderedPageBreak/>
              <w:t>18.</w:t>
            </w:r>
          </w:p>
        </w:tc>
        <w:tc>
          <w:tcPr>
            <w:tcW w:w="3031" w:type="dxa"/>
            <w:tcBorders>
              <w:top w:val="single" w:sz="4" w:space="0" w:color="auto"/>
              <w:left w:val="nil"/>
              <w:bottom w:val="single" w:sz="4" w:space="0" w:color="auto"/>
              <w:right w:val="single" w:sz="4" w:space="0" w:color="auto"/>
            </w:tcBorders>
            <w:shd w:val="clear" w:color="auto" w:fill="auto"/>
            <w:vAlign w:val="center"/>
            <w:hideMark/>
          </w:tcPr>
          <w:p w:rsidR="00AF2AC2" w:rsidRPr="00CB7D39" w:rsidRDefault="00AF2AC2" w:rsidP="00AF2AC2">
            <w:pPr>
              <w:jc w:val="both"/>
              <w:rPr>
                <w:rFonts w:ascii="Times New Roman" w:hAnsi="Times New Roman"/>
                <w:sz w:val="20"/>
                <w:szCs w:val="20"/>
              </w:rPr>
            </w:pPr>
            <w:r w:rsidRPr="00CB7D39">
              <w:rPr>
                <w:rFonts w:ascii="Times New Roman" w:hAnsi="Times New Roman"/>
                <w:sz w:val="20"/>
                <w:szCs w:val="20"/>
              </w:rPr>
              <w:t>Presecanje zidova. Mašinsko presecanje zidova od opeke d = 40-46 cm i  ugradnja kondora na aluminijumskoj foliji radi sprečavanja vlaženja zidova.</w:t>
            </w:r>
            <w:r w:rsidRPr="00CB7D39">
              <w:rPr>
                <w:rFonts w:ascii="Times New Roman" w:hAnsi="Times New Roman"/>
                <w:sz w:val="20"/>
                <w:szCs w:val="20"/>
              </w:rPr>
              <w:br/>
              <w:t>Obračun po m.</w:t>
            </w:r>
          </w:p>
          <w:p w:rsidR="00AF2AC2" w:rsidRPr="00CB7D39" w:rsidRDefault="00AF2AC2" w:rsidP="00AF2AC2">
            <w:pPr>
              <w:spacing w:after="0" w:line="240" w:lineRule="auto"/>
              <w:jc w:val="both"/>
              <w:rPr>
                <w:rFonts w:ascii="Times New Roman" w:eastAsia="Times New Roman" w:hAnsi="Times New Roman"/>
                <w:b/>
                <w:bCs/>
                <w:color w:val="000000"/>
                <w:sz w:val="20"/>
                <w:szCs w:val="20"/>
              </w:rPr>
            </w:pP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sz w:val="20"/>
                <w:szCs w:val="20"/>
              </w:rPr>
            </w:pPr>
            <w:r w:rsidRPr="00CB7D39">
              <w:rPr>
                <w:rFonts w:ascii="Times New Roman" w:hAnsi="Times New Roman"/>
                <w:sz w:val="20"/>
                <w:szCs w:val="20"/>
              </w:rPr>
              <w:t>m</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b/>
                <w:bCs/>
                <w:sz w:val="20"/>
                <w:szCs w:val="20"/>
              </w:rPr>
            </w:pPr>
            <w:r w:rsidRPr="00CB7D39">
              <w:rPr>
                <w:rFonts w:ascii="Times New Roman" w:hAnsi="Times New Roman"/>
                <w:b/>
                <w:bCs/>
                <w:sz w:val="20"/>
                <w:szCs w:val="20"/>
              </w:rPr>
              <w:t>230,00</w:t>
            </w:r>
          </w:p>
        </w:tc>
      </w:tr>
      <w:tr w:rsidR="00AF2AC2" w:rsidRPr="00CB7D39"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C2" w:rsidRPr="00CB7D39" w:rsidRDefault="00AF2AC2" w:rsidP="00AF2AC2">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19.</w:t>
            </w:r>
          </w:p>
        </w:tc>
        <w:tc>
          <w:tcPr>
            <w:tcW w:w="3031" w:type="dxa"/>
            <w:tcBorders>
              <w:top w:val="single" w:sz="4" w:space="0" w:color="auto"/>
              <w:left w:val="nil"/>
              <w:bottom w:val="single" w:sz="4" w:space="0" w:color="auto"/>
              <w:right w:val="single" w:sz="4" w:space="0" w:color="auto"/>
            </w:tcBorders>
            <w:shd w:val="clear" w:color="auto" w:fill="auto"/>
            <w:hideMark/>
          </w:tcPr>
          <w:p w:rsidR="00AF2AC2" w:rsidRPr="00CB7D39" w:rsidRDefault="00AF2AC2" w:rsidP="00AF2AC2">
            <w:pPr>
              <w:jc w:val="both"/>
              <w:rPr>
                <w:rFonts w:ascii="Times New Roman" w:hAnsi="Times New Roman"/>
                <w:sz w:val="20"/>
                <w:szCs w:val="20"/>
              </w:rPr>
            </w:pPr>
            <w:r w:rsidRPr="00CB7D39">
              <w:rPr>
                <w:rFonts w:ascii="Times New Roman" w:hAnsi="Times New Roman"/>
                <w:sz w:val="20"/>
                <w:szCs w:val="20"/>
              </w:rPr>
              <w:t xml:space="preserve">Zamena elektro opreme odnosno svetiljki  u ulaznom holu sa izradom novog gipsanog plafona. </w:t>
            </w:r>
          </w:p>
          <w:p w:rsidR="00AF2AC2" w:rsidRPr="00CB7D39" w:rsidRDefault="009746D1" w:rsidP="00683459">
            <w:pPr>
              <w:jc w:val="both"/>
              <w:rPr>
                <w:rFonts w:ascii="Times New Roman" w:hAnsi="Times New Roman"/>
                <w:sz w:val="20"/>
                <w:szCs w:val="20"/>
              </w:rPr>
            </w:pPr>
            <w:r w:rsidRPr="009746D1">
              <w:rPr>
                <w:rFonts w:ascii="Times New Roman" w:hAnsi="Times New Roman"/>
                <w:sz w:val="20"/>
                <w:szCs w:val="20"/>
              </w:rPr>
              <w:t>Stavka obuhvata rusenje postojecih instalacija, nabavku i montazu novih, zamenu postojećih svetiljki novim LED svetlima</w:t>
            </w:r>
            <w:r w:rsidR="00683459">
              <w:rPr>
                <w:rFonts w:ascii="Times New Roman" w:hAnsi="Times New Roman"/>
                <w:sz w:val="20"/>
                <w:szCs w:val="20"/>
              </w:rPr>
              <w:t>, panelima veličine 60x60 cm, koji će obezbediti ravnomerno osvetljenje od 200 do 250 LUKS/M2 i pratećom instalacijom</w:t>
            </w:r>
            <w:r w:rsidRPr="009746D1">
              <w:rPr>
                <w:rFonts w:ascii="Times New Roman" w:hAnsi="Times New Roman"/>
                <w:sz w:val="20"/>
                <w:szCs w:val="20"/>
              </w:rPr>
              <w:t>. Demontaza postojeceg plafona od Hant</w:t>
            </w:r>
            <w:r w:rsidR="00683459">
              <w:rPr>
                <w:rFonts w:ascii="Times New Roman" w:hAnsi="Times New Roman"/>
                <w:sz w:val="20"/>
                <w:szCs w:val="20"/>
              </w:rPr>
              <w:t>er Daglasa. Nabavka materijala i</w:t>
            </w:r>
            <w:r w:rsidRPr="009746D1">
              <w:rPr>
                <w:rFonts w:ascii="Times New Roman" w:hAnsi="Times New Roman"/>
                <w:sz w:val="20"/>
                <w:szCs w:val="20"/>
              </w:rPr>
              <w:t xml:space="preserve"> izrada novog plafona od gipsanih ploca d = 1.25 cm na metalnoj podkonstrukciji. Predvideti isecanje otvora za nove led svetiljke. Bojenje obuhvaceno drugom stavkom. Komplet povrsina izbandazirana. Obracun po m2 </w:t>
            </w:r>
            <w:r w:rsidR="00AF2AC2">
              <w:rPr>
                <w:rFonts w:ascii="Times New Roman" w:hAnsi="Times New Roman"/>
                <w:sz w:val="20"/>
                <w:szCs w:val="20"/>
              </w:rPr>
              <w:t>.</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sz w:val="20"/>
                <w:szCs w:val="20"/>
              </w:rPr>
            </w:pPr>
            <w:r w:rsidRPr="00CB7D39">
              <w:rPr>
                <w:rFonts w:ascii="Times New Roman" w:hAnsi="Times New Roman"/>
                <w:sz w:val="20"/>
                <w:szCs w:val="20"/>
              </w:rPr>
              <w:t>m2</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AF2AC2" w:rsidRPr="00CB7D39" w:rsidRDefault="00AF2AC2" w:rsidP="00AF2AC2">
            <w:pPr>
              <w:jc w:val="center"/>
              <w:rPr>
                <w:rFonts w:ascii="Times New Roman" w:hAnsi="Times New Roman"/>
                <w:b/>
                <w:bCs/>
                <w:sz w:val="20"/>
                <w:szCs w:val="20"/>
              </w:rPr>
            </w:pPr>
            <w:r w:rsidRPr="00CB7D39">
              <w:rPr>
                <w:rFonts w:ascii="Times New Roman" w:hAnsi="Times New Roman"/>
                <w:b/>
                <w:bCs/>
                <w:sz w:val="20"/>
                <w:szCs w:val="20"/>
              </w:rPr>
              <w:t>461,00</w:t>
            </w:r>
          </w:p>
        </w:tc>
      </w:tr>
    </w:tbl>
    <w:p w:rsidR="00856893" w:rsidRPr="00856893" w:rsidRDefault="00856893" w:rsidP="00856893">
      <w:pPr>
        <w:pStyle w:val="Style15"/>
        <w:widowControl/>
        <w:tabs>
          <w:tab w:val="left" w:pos="5347"/>
        </w:tabs>
        <w:spacing w:line="168" w:lineRule="exact"/>
        <w:ind w:left="389"/>
        <w:rPr>
          <w:rStyle w:val="FontStyle48"/>
          <w:lang w:eastAsia="sr-Cyrl-CS"/>
        </w:rPr>
        <w:sectPr w:rsidR="00856893" w:rsidRPr="00856893" w:rsidSect="00856893">
          <w:headerReference w:type="default" r:id="rId9"/>
          <w:footerReference w:type="default" r:id="rId10"/>
          <w:pgSz w:w="11905" w:h="16837"/>
          <w:pgMar w:top="596" w:right="1432" w:bottom="1009" w:left="1472" w:header="720" w:footer="720" w:gutter="0"/>
          <w:cols w:space="60"/>
          <w:noEndnote/>
        </w:sectPr>
      </w:pPr>
    </w:p>
    <w:p w:rsidR="0001589B" w:rsidRPr="00EA1ED5" w:rsidRDefault="0001589B" w:rsidP="00DE21CB">
      <w:pPr>
        <w:tabs>
          <w:tab w:val="left" w:pos="142"/>
          <w:tab w:val="left" w:pos="180"/>
          <w:tab w:val="left" w:pos="360"/>
        </w:tabs>
        <w:spacing w:after="0" w:line="240" w:lineRule="auto"/>
        <w:jc w:val="both"/>
        <w:rPr>
          <w:rFonts w:ascii="Times New Roman" w:eastAsia="Times New Roman" w:hAnsi="Times New Roman"/>
        </w:rPr>
      </w:pPr>
    </w:p>
    <w:p w:rsidR="00B72572" w:rsidRDefault="00B72572" w:rsidP="0045560C">
      <w:pPr>
        <w:tabs>
          <w:tab w:val="left" w:pos="180"/>
          <w:tab w:val="left" w:pos="360"/>
          <w:tab w:val="left" w:pos="720"/>
        </w:tabs>
        <w:spacing w:after="0" w:line="240" w:lineRule="auto"/>
        <w:jc w:val="both"/>
        <w:rPr>
          <w:rFonts w:ascii="Times New Roman" w:eastAsia="Times New Roman" w:hAnsi="Times New Roman"/>
          <w:b/>
          <w:lang w:val="ru-RU"/>
        </w:rPr>
      </w:pPr>
    </w:p>
    <w:p w:rsidR="006B32E8" w:rsidRPr="00856893" w:rsidRDefault="006B32E8" w:rsidP="0045560C">
      <w:pPr>
        <w:tabs>
          <w:tab w:val="left" w:pos="180"/>
          <w:tab w:val="left" w:pos="360"/>
          <w:tab w:val="left" w:pos="720"/>
        </w:tabs>
        <w:spacing w:after="0" w:line="240" w:lineRule="auto"/>
        <w:jc w:val="both"/>
        <w:rPr>
          <w:rFonts w:ascii="Times New Roman" w:eastAsia="Times New Roman" w:hAnsi="Times New Roman"/>
          <w:b/>
        </w:rPr>
      </w:pPr>
    </w:p>
    <w:p w:rsidR="0045560C" w:rsidRPr="00AD74D3" w:rsidRDefault="0045560C" w:rsidP="0045560C">
      <w:pPr>
        <w:tabs>
          <w:tab w:val="left" w:pos="180"/>
          <w:tab w:val="left" w:pos="360"/>
          <w:tab w:val="left" w:pos="720"/>
        </w:tabs>
        <w:spacing w:after="0" w:line="240" w:lineRule="auto"/>
        <w:jc w:val="both"/>
        <w:rPr>
          <w:rFonts w:ascii="Times New Roman" w:eastAsia="Times New Roman" w:hAnsi="Times New Roman"/>
          <w:b/>
          <w:lang w:val="ru-RU"/>
        </w:rPr>
      </w:pPr>
      <w:r w:rsidRPr="00AD74D3">
        <w:rPr>
          <w:rFonts w:ascii="Times New Roman" w:eastAsia="Times New Roman" w:hAnsi="Times New Roman"/>
          <w:b/>
          <w:lang w:val="ru-RU"/>
        </w:rPr>
        <w:t>2. Квалитет</w:t>
      </w:r>
    </w:p>
    <w:p w:rsidR="00D259AF" w:rsidRPr="00343E31" w:rsidRDefault="00343E31" w:rsidP="00D259AF">
      <w:pPr>
        <w:tabs>
          <w:tab w:val="left" w:pos="180"/>
          <w:tab w:val="left" w:pos="360"/>
          <w:tab w:val="left" w:pos="720"/>
        </w:tabs>
        <w:spacing w:after="0" w:line="240" w:lineRule="auto"/>
        <w:jc w:val="both"/>
        <w:rPr>
          <w:rFonts w:ascii="Times New Roman" w:eastAsia="Times New Roman" w:hAnsi="Times New Roman"/>
          <w:sz w:val="24"/>
          <w:szCs w:val="24"/>
          <w:lang w:val="ru-RU"/>
        </w:rPr>
      </w:pPr>
      <w:r w:rsidRPr="00AD74D3">
        <w:rPr>
          <w:rFonts w:ascii="Times New Roman" w:hAnsi="Times New Roman"/>
          <w:lang w:val="ru-RU"/>
        </w:rPr>
        <w:t>Потребно је да се извођач радова приликом извршења</w:t>
      </w:r>
      <w:r w:rsidR="00181BE5">
        <w:rPr>
          <w:rFonts w:ascii="Times New Roman" w:hAnsi="Times New Roman"/>
          <w:lang w:val="ru-RU"/>
        </w:rPr>
        <w:t xml:space="preserve"> јавне</w:t>
      </w:r>
      <w:r w:rsidRPr="00AD74D3">
        <w:rPr>
          <w:rFonts w:ascii="Times New Roman" w:hAnsi="Times New Roman"/>
          <w:lang w:val="ru-RU"/>
        </w:rPr>
        <w:t xml:space="preserve"> набавке придржава одредаба </w:t>
      </w:r>
      <w:r w:rsidRPr="00AD74D3">
        <w:rPr>
          <w:rFonts w:ascii="Times New Roman" w:hAnsi="Times New Roman"/>
          <w:color w:val="000000"/>
        </w:rPr>
        <w:t xml:space="preserve"> Закона о облигационим односима, Закона о планирању и изградњи и Посебних узанси о грађењу, </w:t>
      </w:r>
      <w:r w:rsidRPr="00AD74D3">
        <w:rPr>
          <w:rFonts w:ascii="Times New Roman" w:hAnsi="Times New Roman"/>
          <w:lang w:val="ru-RU"/>
        </w:rPr>
        <w:t xml:space="preserve"> других позитивних прописа и посебних услова одређених овом конкурсном документацијом, </w:t>
      </w:r>
      <w:r w:rsidRPr="00AD74D3">
        <w:rPr>
          <w:rFonts w:ascii="Times New Roman" w:hAnsi="Times New Roman"/>
        </w:rPr>
        <w:t>правила струке као и добрих  пословних обичаја.</w:t>
      </w:r>
    </w:p>
    <w:p w:rsidR="00AE3BAE" w:rsidRPr="00343E31" w:rsidRDefault="00AE3BAE" w:rsidP="0045560C">
      <w:pPr>
        <w:tabs>
          <w:tab w:val="left" w:pos="180"/>
          <w:tab w:val="left" w:pos="360"/>
          <w:tab w:val="left" w:pos="720"/>
        </w:tabs>
        <w:spacing w:after="0" w:line="240" w:lineRule="auto"/>
        <w:jc w:val="both"/>
        <w:rPr>
          <w:rFonts w:ascii="Times New Roman" w:eastAsia="Times New Roman" w:hAnsi="Times New Roman"/>
          <w:color w:val="FF0000"/>
          <w:sz w:val="24"/>
          <w:szCs w:val="24"/>
          <w:u w:val="single"/>
          <w:lang w:val="ru-RU"/>
        </w:rPr>
      </w:pPr>
    </w:p>
    <w:p w:rsidR="0045560C" w:rsidRDefault="0045560C" w:rsidP="0045560C">
      <w:pPr>
        <w:tabs>
          <w:tab w:val="left" w:pos="180"/>
          <w:tab w:val="left" w:pos="360"/>
          <w:tab w:val="left" w:pos="720"/>
        </w:tabs>
        <w:spacing w:after="0" w:line="240" w:lineRule="auto"/>
        <w:jc w:val="both"/>
        <w:rPr>
          <w:rFonts w:ascii="Times New Roman" w:eastAsia="Times New Roman" w:hAnsi="Times New Roman"/>
          <w:b/>
          <w:lang w:val="ru-RU"/>
        </w:rPr>
      </w:pPr>
      <w:r w:rsidRPr="00D259AF">
        <w:rPr>
          <w:rFonts w:ascii="Times New Roman" w:eastAsia="Times New Roman" w:hAnsi="Times New Roman"/>
          <w:b/>
          <w:lang w:val="ru-RU"/>
        </w:rPr>
        <w:t>3.Начин спровођења контроле и обезбеђивања гаранције квалитета</w:t>
      </w:r>
    </w:p>
    <w:p w:rsidR="00343E31" w:rsidRPr="00D259AF" w:rsidRDefault="00343E31" w:rsidP="0045560C">
      <w:pPr>
        <w:tabs>
          <w:tab w:val="left" w:pos="180"/>
          <w:tab w:val="left" w:pos="360"/>
          <w:tab w:val="left" w:pos="720"/>
        </w:tabs>
        <w:spacing w:after="0" w:line="240" w:lineRule="auto"/>
        <w:jc w:val="both"/>
        <w:rPr>
          <w:rFonts w:ascii="Times New Roman" w:eastAsia="Times New Roman" w:hAnsi="Times New Roman"/>
          <w:b/>
          <w:lang w:val="ru-RU"/>
        </w:rPr>
      </w:pPr>
    </w:p>
    <w:p w:rsidR="00196658" w:rsidRPr="00AD74D3" w:rsidRDefault="00196658" w:rsidP="00196658">
      <w:pPr>
        <w:pStyle w:val="text"/>
        <w:spacing w:before="60" w:beforeAutospacing="0" w:after="60" w:afterAutospacing="0"/>
        <w:jc w:val="both"/>
        <w:rPr>
          <w:color w:val="000000"/>
          <w:sz w:val="22"/>
          <w:szCs w:val="22"/>
        </w:rPr>
      </w:pPr>
      <w:r w:rsidRPr="00AD74D3">
        <w:rPr>
          <w:color w:val="000000"/>
          <w:sz w:val="22"/>
          <w:szCs w:val="22"/>
        </w:rPr>
        <w:t xml:space="preserve">Наручилац је дужан да Извођача обавести о дану прегледа изведених радова, као и о обавезама и примедбама утврђеним записником о </w:t>
      </w:r>
      <w:r w:rsidRPr="00AD74D3">
        <w:rPr>
          <w:color w:val="000000"/>
          <w:sz w:val="22"/>
          <w:szCs w:val="22"/>
          <w:lang w:val="sr-Cyrl-CS"/>
        </w:rPr>
        <w:t xml:space="preserve">извршеном </w:t>
      </w:r>
      <w:r w:rsidRPr="00AD74D3">
        <w:rPr>
          <w:color w:val="000000"/>
          <w:sz w:val="22"/>
          <w:szCs w:val="22"/>
        </w:rPr>
        <w:t>прегледу.</w:t>
      </w:r>
    </w:p>
    <w:p w:rsidR="00196658" w:rsidRPr="00AD74D3" w:rsidRDefault="00196658" w:rsidP="00196658">
      <w:pPr>
        <w:pStyle w:val="text"/>
        <w:spacing w:before="60" w:beforeAutospacing="0" w:after="60" w:afterAutospacing="0"/>
        <w:jc w:val="both"/>
        <w:rPr>
          <w:color w:val="000000"/>
          <w:sz w:val="22"/>
          <w:szCs w:val="22"/>
          <w:lang w:val="sr-Cyrl-CS"/>
        </w:rPr>
      </w:pPr>
      <w:r w:rsidRPr="00AD74D3">
        <w:rPr>
          <w:color w:val="000000"/>
          <w:sz w:val="22"/>
          <w:szCs w:val="22"/>
        </w:rPr>
        <w:t xml:space="preserve">Извођач је дужан да у целости поступи по примедбама </w:t>
      </w:r>
      <w:r w:rsidRPr="00AD74D3">
        <w:rPr>
          <w:color w:val="000000"/>
          <w:sz w:val="22"/>
          <w:szCs w:val="22"/>
          <w:lang w:val="sr-Cyrl-CS"/>
        </w:rPr>
        <w:t>надзорног органа Наручиоца</w:t>
      </w:r>
      <w:r w:rsidRPr="00AD74D3">
        <w:rPr>
          <w:color w:val="000000"/>
          <w:sz w:val="22"/>
          <w:szCs w:val="22"/>
        </w:rPr>
        <w:t xml:space="preserve"> и то у року утврђеном записником о прегледу</w:t>
      </w:r>
      <w:r w:rsidRPr="00AD74D3">
        <w:rPr>
          <w:color w:val="000000"/>
          <w:sz w:val="22"/>
          <w:szCs w:val="22"/>
          <w:lang w:val="sr-Cyrl-CS"/>
        </w:rPr>
        <w:t>.</w:t>
      </w:r>
    </w:p>
    <w:p w:rsidR="00D259AF" w:rsidRPr="00AD74D3" w:rsidRDefault="00196658" w:rsidP="00196658">
      <w:pPr>
        <w:tabs>
          <w:tab w:val="left" w:pos="180"/>
          <w:tab w:val="left" w:pos="360"/>
          <w:tab w:val="left" w:pos="720"/>
        </w:tabs>
        <w:spacing w:after="0" w:line="240" w:lineRule="auto"/>
        <w:jc w:val="both"/>
        <w:rPr>
          <w:rFonts w:ascii="Times New Roman" w:hAnsi="Times New Roman"/>
          <w:color w:val="000000"/>
        </w:rPr>
      </w:pPr>
      <w:r w:rsidRPr="00AD74D3">
        <w:rPr>
          <w:rFonts w:ascii="Times New Roman" w:hAnsi="Times New Roman"/>
          <w:color w:val="000000"/>
        </w:rPr>
        <w:t>Ако Извођач не поступи по наведеним примедбама у утврђеном року, Наручилац је овлашћен да сам или преко другог извођача отклони утврђене недостатке и то о трошку Извођача.</w:t>
      </w:r>
    </w:p>
    <w:p w:rsidR="00196658" w:rsidRPr="00AD74D3" w:rsidRDefault="00196658" w:rsidP="00196658">
      <w:pPr>
        <w:tabs>
          <w:tab w:val="left" w:pos="180"/>
          <w:tab w:val="left" w:pos="360"/>
          <w:tab w:val="left" w:pos="720"/>
        </w:tabs>
        <w:spacing w:after="0" w:line="240" w:lineRule="auto"/>
        <w:jc w:val="both"/>
        <w:rPr>
          <w:rFonts w:ascii="Times New Roman" w:hAnsi="Times New Roman"/>
        </w:rPr>
      </w:pPr>
    </w:p>
    <w:p w:rsidR="00D259AF" w:rsidRPr="004463AC" w:rsidRDefault="00196658" w:rsidP="00D259AF">
      <w:pPr>
        <w:spacing w:after="0" w:line="240" w:lineRule="auto"/>
        <w:jc w:val="both"/>
        <w:rPr>
          <w:rFonts w:ascii="Times New Roman" w:eastAsia="Times New Roman" w:hAnsi="Times New Roman"/>
          <w:spacing w:val="4"/>
          <w:sz w:val="20"/>
          <w:szCs w:val="20"/>
          <w:lang w:val="sr-Cyrl-CS"/>
        </w:rPr>
      </w:pPr>
      <w:r w:rsidRPr="004463AC">
        <w:rPr>
          <w:rFonts w:ascii="Times New Roman" w:hAnsi="Times New Roman"/>
        </w:rPr>
        <w:t xml:space="preserve">Извођач је дужан да отпочне извођење </w:t>
      </w:r>
      <w:r w:rsidRPr="00C57FCD">
        <w:rPr>
          <w:rFonts w:ascii="Times New Roman" w:hAnsi="Times New Roman"/>
        </w:rPr>
        <w:t xml:space="preserve">радова </w:t>
      </w:r>
      <w:r w:rsidRPr="0009052A">
        <w:rPr>
          <w:rFonts w:ascii="Times New Roman" w:hAnsi="Times New Roman"/>
          <w:lang w:val="sr-Cyrl-CS"/>
        </w:rPr>
        <w:t>у року 8 (осам) дана од дана уплате аванса</w:t>
      </w:r>
      <w:r w:rsidR="000345B5" w:rsidRPr="0009052A">
        <w:rPr>
          <w:rFonts w:ascii="Times New Roman" w:hAnsi="Times New Roman"/>
          <w:lang w:val="sr-Cyrl-CS"/>
        </w:rPr>
        <w:t xml:space="preserve">, односно </w:t>
      </w:r>
      <w:r w:rsidR="0047502E">
        <w:rPr>
          <w:rFonts w:ascii="Times New Roman" w:hAnsi="Times New Roman"/>
          <w:lang w:val="sr-Cyrl-CS"/>
        </w:rPr>
        <w:t>даном</w:t>
      </w:r>
      <w:r w:rsidR="000345B5" w:rsidRPr="0009052A">
        <w:rPr>
          <w:rFonts w:ascii="Times New Roman" w:hAnsi="Times New Roman"/>
          <w:lang w:val="sr-Cyrl-CS"/>
        </w:rPr>
        <w:t xml:space="preserve"> увођења у посао</w:t>
      </w:r>
      <w:r w:rsidRPr="0009052A">
        <w:rPr>
          <w:rFonts w:ascii="Times New Roman" w:hAnsi="Times New Roman"/>
        </w:rPr>
        <w:t>.</w:t>
      </w:r>
      <w:r w:rsidRPr="0009052A">
        <w:rPr>
          <w:rFonts w:ascii="Times New Roman" w:eastAsia="Times New Roman" w:hAnsi="Times New Roman"/>
          <w:spacing w:val="4"/>
          <w:lang w:val="sr-Cyrl-CS"/>
        </w:rPr>
        <w:t>Радови мо</w:t>
      </w:r>
      <w:r w:rsidR="00BE789B" w:rsidRPr="0009052A">
        <w:rPr>
          <w:rFonts w:ascii="Times New Roman" w:eastAsia="Times New Roman" w:hAnsi="Times New Roman"/>
          <w:spacing w:val="4"/>
          <w:lang w:val="sr-Cyrl-CS"/>
        </w:rPr>
        <w:t xml:space="preserve">рају се реализовати у року </w:t>
      </w:r>
      <w:r w:rsidR="00A1298B" w:rsidRPr="0009052A">
        <w:rPr>
          <w:rFonts w:ascii="Times New Roman" w:eastAsia="Times New Roman" w:hAnsi="Times New Roman"/>
          <w:spacing w:val="4"/>
          <w:lang w:val="sr-Cyrl-CS"/>
        </w:rPr>
        <w:t xml:space="preserve">од </w:t>
      </w:r>
      <w:r w:rsidR="001E2CF6">
        <w:rPr>
          <w:rFonts w:ascii="Times New Roman" w:eastAsia="Times New Roman" w:hAnsi="Times New Roman"/>
          <w:spacing w:val="4"/>
          <w:lang w:val="sr-Cyrl-CS"/>
        </w:rPr>
        <w:t>6</w:t>
      </w:r>
      <w:r w:rsidR="000B773D">
        <w:rPr>
          <w:rFonts w:ascii="Times New Roman" w:eastAsia="Times New Roman" w:hAnsi="Times New Roman"/>
          <w:spacing w:val="4"/>
          <w:lang w:val="sr-Cyrl-CS"/>
        </w:rPr>
        <w:t>0</w:t>
      </w:r>
      <w:r w:rsidRPr="0009052A">
        <w:rPr>
          <w:rFonts w:ascii="Times New Roman" w:eastAsia="Times New Roman" w:hAnsi="Times New Roman"/>
          <w:spacing w:val="4"/>
          <w:lang w:val="sr-Cyrl-CS"/>
        </w:rPr>
        <w:t xml:space="preserve"> дана од дана отпочињања извођења радова</w:t>
      </w:r>
      <w:r w:rsidRPr="004463AC">
        <w:rPr>
          <w:rFonts w:ascii="Times New Roman" w:eastAsia="Times New Roman" w:hAnsi="Times New Roman"/>
          <w:spacing w:val="4"/>
          <w:lang w:val="sr-Cyrl-CS"/>
        </w:rPr>
        <w:t>.</w:t>
      </w:r>
    </w:p>
    <w:p w:rsidR="00196658" w:rsidRPr="00C7710D" w:rsidRDefault="00196658" w:rsidP="00D259AF">
      <w:pPr>
        <w:spacing w:after="0" w:line="240" w:lineRule="auto"/>
        <w:jc w:val="both"/>
        <w:rPr>
          <w:rFonts w:ascii="Times New Roman" w:eastAsia="Times New Roman" w:hAnsi="Times New Roman"/>
          <w:spacing w:val="4"/>
          <w:lang w:val="sr-Cyrl-CS"/>
        </w:rPr>
      </w:pPr>
    </w:p>
    <w:p w:rsidR="00D259AF" w:rsidRDefault="00D259AF" w:rsidP="00D259AF">
      <w:pPr>
        <w:spacing w:after="0" w:line="240" w:lineRule="auto"/>
        <w:rPr>
          <w:rFonts w:ascii="Times New Roman" w:eastAsia="Times New Roman" w:hAnsi="Times New Roman"/>
          <w:b/>
          <w:lang w:val="ru-RU"/>
        </w:rPr>
      </w:pPr>
      <w:r w:rsidRPr="00D259AF">
        <w:rPr>
          <w:rFonts w:ascii="Times New Roman" w:eastAsia="Times New Roman" w:hAnsi="Times New Roman"/>
          <w:b/>
          <w:spacing w:val="20"/>
          <w:lang w:val="ru-RU"/>
        </w:rPr>
        <w:t xml:space="preserve">4. </w:t>
      </w:r>
      <w:r w:rsidRPr="00D259AF">
        <w:rPr>
          <w:rFonts w:ascii="Times New Roman" w:eastAsia="Times New Roman" w:hAnsi="Times New Roman"/>
          <w:b/>
          <w:lang w:val="ru-RU"/>
        </w:rPr>
        <w:t>Место испоруке</w:t>
      </w:r>
    </w:p>
    <w:p w:rsidR="00065DE1" w:rsidRPr="00D259AF" w:rsidRDefault="00065DE1" w:rsidP="00D259AF">
      <w:pPr>
        <w:spacing w:after="0" w:line="240" w:lineRule="auto"/>
        <w:rPr>
          <w:rFonts w:ascii="Times New Roman" w:eastAsia="Times New Roman" w:hAnsi="Times New Roman"/>
          <w:b/>
          <w:lang w:val="ru-RU"/>
        </w:rPr>
      </w:pPr>
    </w:p>
    <w:p w:rsidR="00D259AF" w:rsidRPr="00196658" w:rsidRDefault="00B45295" w:rsidP="00D259AF">
      <w:pPr>
        <w:jc w:val="both"/>
        <w:rPr>
          <w:rFonts w:ascii="Times New Roman" w:eastAsia="Times New Roman" w:hAnsi="Times New Roman"/>
          <w:sz w:val="20"/>
          <w:szCs w:val="20"/>
          <w:lang w:val="sr-Cyrl-CS"/>
        </w:rPr>
      </w:pPr>
      <w:r>
        <w:rPr>
          <w:rFonts w:ascii="Times New Roman" w:hAnsi="Times New Roman"/>
          <w:b/>
        </w:rPr>
        <w:t>Основнa школa</w:t>
      </w:r>
      <w:r w:rsidRPr="00EA07BA">
        <w:rPr>
          <w:rFonts w:ascii="Times New Roman" w:hAnsi="Times New Roman"/>
          <w:b/>
        </w:rPr>
        <w:t xml:space="preserve"> „Жарко Зрењанин“ </w:t>
      </w:r>
      <w:r>
        <w:rPr>
          <w:rFonts w:ascii="Times New Roman" w:hAnsi="Times New Roman"/>
          <w:b/>
        </w:rPr>
        <w:t>у Госпођин</w:t>
      </w:r>
      <w:r w:rsidRPr="00EA07BA">
        <w:rPr>
          <w:rFonts w:ascii="Times New Roman" w:hAnsi="Times New Roman"/>
          <w:b/>
        </w:rPr>
        <w:t>ц</w:t>
      </w:r>
      <w:r>
        <w:rPr>
          <w:rFonts w:ascii="Times New Roman" w:hAnsi="Times New Roman"/>
          <w:b/>
        </w:rPr>
        <w:t>има</w:t>
      </w:r>
      <w:r w:rsidR="001D56EF">
        <w:rPr>
          <w:rFonts w:ascii="Times New Roman" w:eastAsia="Times New Roman" w:hAnsi="Times New Roman"/>
          <w:b/>
          <w:sz w:val="20"/>
          <w:szCs w:val="20"/>
          <w:lang w:val="ru-RU"/>
        </w:rPr>
        <w:t>.</w:t>
      </w:r>
    </w:p>
    <w:p w:rsidR="00DD1C0D" w:rsidRPr="00B43D09" w:rsidRDefault="00DD1C0D" w:rsidP="00806288">
      <w:pPr>
        <w:tabs>
          <w:tab w:val="left" w:pos="180"/>
          <w:tab w:val="left" w:pos="360"/>
          <w:tab w:val="left" w:pos="720"/>
        </w:tabs>
        <w:spacing w:after="0" w:line="240" w:lineRule="auto"/>
        <w:jc w:val="both"/>
        <w:rPr>
          <w:rFonts w:ascii="Times New Roman" w:eastAsia="Times New Roman" w:hAnsi="Times New Roman"/>
        </w:rPr>
      </w:pPr>
    </w:p>
    <w:p w:rsidR="0059006D" w:rsidRPr="00996D72" w:rsidRDefault="00755149" w:rsidP="0090601E">
      <w:pPr>
        <w:shd w:val="clear" w:color="auto" w:fill="95B3D7"/>
        <w:rPr>
          <w:rFonts w:ascii="Times New Roman" w:hAnsi="Times New Roman"/>
          <w:b/>
          <w:bCs/>
          <w:i/>
          <w:iCs/>
          <w:sz w:val="28"/>
          <w:szCs w:val="28"/>
        </w:rPr>
      </w:pPr>
      <w:r w:rsidRPr="00996D72">
        <w:rPr>
          <w:rFonts w:ascii="Times New Roman" w:hAnsi="Times New Roman"/>
          <w:b/>
          <w:bCs/>
          <w:i/>
          <w:iCs/>
          <w:sz w:val="28"/>
          <w:szCs w:val="28"/>
        </w:rPr>
        <w:t>IV  ТЕ</w:t>
      </w:r>
      <w:r w:rsidR="0090601E" w:rsidRPr="00996D72">
        <w:rPr>
          <w:rFonts w:ascii="Times New Roman" w:hAnsi="Times New Roman"/>
          <w:b/>
          <w:bCs/>
          <w:i/>
          <w:iCs/>
          <w:sz w:val="28"/>
          <w:szCs w:val="28"/>
        </w:rPr>
        <w:t>ХНИЧКА ДОКУМЕНТАЦИЈА И ПЛАНОВИ</w:t>
      </w:r>
    </w:p>
    <w:p w:rsidR="003C6586" w:rsidRPr="004A368F" w:rsidRDefault="00943E5B" w:rsidP="0038401E">
      <w:pPr>
        <w:spacing w:line="240" w:lineRule="auto"/>
        <w:jc w:val="both"/>
        <w:rPr>
          <w:rFonts w:ascii="Times New Roman" w:hAnsi="Times New Roman"/>
          <w:lang w:val="sr-Cyrl-CS"/>
        </w:rPr>
      </w:pPr>
      <w:r w:rsidRPr="001A70AC">
        <w:rPr>
          <w:rFonts w:ascii="Times New Roman" w:hAnsi="Times New Roman"/>
          <w:lang w:val="sr-Cyrl-CS"/>
        </w:rPr>
        <w:t>У овој јавној набавци не постоји.</w:t>
      </w:r>
      <w:r w:rsidR="00806288" w:rsidRPr="004A368F">
        <w:rPr>
          <w:rFonts w:ascii="Times New Roman" w:hAnsi="Times New Roman"/>
          <w:lang w:val="sr-Cyrl-CS"/>
        </w:rPr>
        <w:br w:type="page"/>
      </w:r>
    </w:p>
    <w:p w:rsidR="00C340DD" w:rsidRPr="00996D72" w:rsidRDefault="00C340DD" w:rsidP="0090601E">
      <w:pPr>
        <w:pStyle w:val="Default"/>
        <w:shd w:val="clear" w:color="auto" w:fill="95B3D7"/>
        <w:jc w:val="both"/>
        <w:rPr>
          <w:rFonts w:ascii="Times New Roman" w:hAnsi="Times New Roman" w:cs="Times New Roman"/>
          <w:color w:val="auto"/>
          <w:sz w:val="28"/>
          <w:szCs w:val="28"/>
        </w:rPr>
      </w:pPr>
      <w:r w:rsidRPr="00996D72">
        <w:rPr>
          <w:rFonts w:ascii="Times New Roman" w:hAnsi="Times New Roman" w:cs="Times New Roman"/>
          <w:b/>
          <w:bCs/>
          <w:i/>
          <w:iCs/>
          <w:color w:val="auto"/>
          <w:sz w:val="28"/>
          <w:szCs w:val="28"/>
        </w:rPr>
        <w:lastRenderedPageBreak/>
        <w:t>V  УСЛОВИ ЗА УЧЕШЋЕ У ПОСТУПКУ ЈАВНЕ НАБАВКЕ ИЗ ЧЛ. 75. И 76. ЗАКОНА И УПУТСТВО КАКО СЕ ДОКАЗУЈЕ ИСПУЊЕНОСТ ТИХ УСЛОВА</w:t>
      </w:r>
    </w:p>
    <w:p w:rsidR="0059006D" w:rsidRPr="0090601E" w:rsidRDefault="0059006D" w:rsidP="0090601E">
      <w:pPr>
        <w:pStyle w:val="Default"/>
        <w:shd w:val="clear" w:color="auto" w:fill="95B3D7"/>
        <w:jc w:val="both"/>
        <w:rPr>
          <w:b/>
          <w:bCs/>
          <w:i/>
          <w:iCs/>
          <w:color w:val="auto"/>
          <w:sz w:val="28"/>
          <w:szCs w:val="28"/>
          <w:lang w:val="sr-Cyrl-CS"/>
        </w:rPr>
      </w:pPr>
    </w:p>
    <w:p w:rsidR="00C340DD" w:rsidRPr="00AE702E" w:rsidRDefault="00C340DD" w:rsidP="00E158D8">
      <w:pPr>
        <w:pStyle w:val="Default"/>
        <w:jc w:val="center"/>
        <w:rPr>
          <w:rFonts w:ascii="Times New Roman" w:hAnsi="Times New Roman" w:cs="Times New Roman"/>
          <w:b/>
          <w:bCs/>
          <w:i/>
          <w:iCs/>
          <w:color w:val="auto"/>
          <w:sz w:val="22"/>
          <w:szCs w:val="22"/>
        </w:rPr>
      </w:pPr>
      <w:r w:rsidRPr="001A70AC">
        <w:rPr>
          <w:rFonts w:ascii="Times New Roman" w:hAnsi="Times New Roman" w:cs="Times New Roman"/>
          <w:b/>
          <w:bCs/>
          <w:i/>
          <w:iCs/>
          <w:color w:val="auto"/>
          <w:sz w:val="22"/>
          <w:szCs w:val="22"/>
        </w:rPr>
        <w:t>1. УСЛОВИ ЗА УЧЕШЋЕ У ПОСТУПКУ ЈАВНЕ НАБАВКЕ ИЗ ЧЛ. 75. И 76. ЗАКОНА</w:t>
      </w:r>
      <w:r w:rsidR="00AE702E">
        <w:rPr>
          <w:rFonts w:ascii="Times New Roman" w:hAnsi="Times New Roman" w:cs="Times New Roman"/>
          <w:b/>
          <w:bCs/>
          <w:i/>
          <w:iCs/>
          <w:color w:val="auto"/>
          <w:sz w:val="22"/>
          <w:szCs w:val="22"/>
        </w:rPr>
        <w:t xml:space="preserve"> И </w:t>
      </w:r>
      <w:r w:rsidR="00AE702E" w:rsidRPr="002C6EC5">
        <w:rPr>
          <w:rFonts w:ascii="Times New Roman" w:eastAsia="TimesNewRomanPS-BoldMT" w:hAnsi="Times New Roman"/>
          <w:b/>
          <w:bCs/>
          <w:i/>
          <w:lang w:val="sr-Cyrl-CS"/>
        </w:rPr>
        <w:t>УПУТСТВО КАКО СЕ ДОКАЗУЈЕ ИСПУЊЕНОСТ УСЛОВА</w:t>
      </w:r>
    </w:p>
    <w:p w:rsidR="006705BC" w:rsidRPr="006705BC" w:rsidRDefault="006705BC" w:rsidP="00E158D8">
      <w:pPr>
        <w:pStyle w:val="Default"/>
        <w:jc w:val="center"/>
        <w:rPr>
          <w:rFonts w:ascii="Times New Roman" w:hAnsi="Times New Roman" w:cs="Times New Roman"/>
          <w:color w:val="auto"/>
          <w:sz w:val="22"/>
          <w:szCs w:val="22"/>
        </w:rPr>
      </w:pPr>
    </w:p>
    <w:p w:rsidR="00C340DD" w:rsidRPr="001A70AC" w:rsidRDefault="00C340DD" w:rsidP="00C340DD">
      <w:pPr>
        <w:pStyle w:val="Default"/>
        <w:rPr>
          <w:rFonts w:ascii="Times New Roman" w:hAnsi="Times New Roman" w:cs="Times New Roman"/>
          <w:color w:val="auto"/>
          <w:sz w:val="22"/>
          <w:szCs w:val="22"/>
        </w:rPr>
      </w:pPr>
    </w:p>
    <w:p w:rsidR="00D34EE6" w:rsidRPr="001A70AC" w:rsidRDefault="00FE5D6B" w:rsidP="00D34EE6">
      <w:pPr>
        <w:jc w:val="center"/>
        <w:rPr>
          <w:rFonts w:ascii="Times New Roman" w:eastAsia="TimesNewRomanPSMT" w:hAnsi="Times New Roman"/>
          <w:bCs/>
          <w:sz w:val="24"/>
          <w:szCs w:val="24"/>
          <w:lang w:val="sr-Cyrl-CS"/>
        </w:rPr>
      </w:pPr>
      <w:r w:rsidRPr="001A70AC">
        <w:rPr>
          <w:rFonts w:ascii="Times New Roman" w:eastAsia="TimesNewRomanPSMT" w:hAnsi="Times New Roman"/>
          <w:bCs/>
          <w:sz w:val="24"/>
          <w:szCs w:val="24"/>
          <w:lang w:val="sr-Cyrl-CS"/>
        </w:rPr>
        <w:t xml:space="preserve">1.1. </w:t>
      </w:r>
      <w:r w:rsidR="00D34EE6" w:rsidRPr="001A70AC">
        <w:rPr>
          <w:rFonts w:ascii="Times New Roman" w:eastAsia="TimesNewRomanPSMT" w:hAnsi="Times New Roman"/>
          <w:bCs/>
          <w:sz w:val="24"/>
          <w:szCs w:val="24"/>
          <w:lang w:val="sr-Cyrl-CS"/>
        </w:rPr>
        <w:t>ОБАВЕЗНИ УСЛОВИ</w:t>
      </w:r>
    </w:p>
    <w:p w:rsidR="00FE5D6B" w:rsidRPr="00065DE1" w:rsidRDefault="00FE5D6B" w:rsidP="00FA3AF2">
      <w:pPr>
        <w:pStyle w:val="ListParagraph"/>
        <w:tabs>
          <w:tab w:val="left" w:pos="680"/>
        </w:tabs>
        <w:spacing w:line="240" w:lineRule="auto"/>
        <w:ind w:left="0"/>
        <w:jc w:val="both"/>
        <w:rPr>
          <w:rFonts w:ascii="Times New Roman" w:hAnsi="Times New Roman"/>
        </w:rPr>
      </w:pPr>
      <w:r w:rsidRPr="001A70AC">
        <w:rPr>
          <w:rFonts w:ascii="Times New Roman" w:hAnsi="Times New Roman"/>
          <w:iCs/>
        </w:rPr>
        <w:t xml:space="preserve">Право на учешће у поступку предметне јавне набавке има понуђач који испуњава </w:t>
      </w:r>
      <w:r w:rsidRPr="001A70AC">
        <w:rPr>
          <w:rFonts w:ascii="Times New Roman" w:hAnsi="Times New Roman"/>
          <w:b/>
          <w:iCs/>
        </w:rPr>
        <w:t>обавезне услове</w:t>
      </w:r>
      <w:r w:rsidRPr="001A70AC">
        <w:rPr>
          <w:rFonts w:ascii="Times New Roman" w:hAnsi="Times New Roman"/>
          <w:iCs/>
        </w:rPr>
        <w:t xml:space="preserve"> за учешће, дефинисане чланом 75. ЗЈН, </w:t>
      </w:r>
      <w:r w:rsidRPr="001A70AC">
        <w:rPr>
          <w:rFonts w:ascii="Times New Roman" w:hAnsi="Times New Roman"/>
          <w:iCs/>
          <w:lang w:val="sr-Cyrl-CS"/>
        </w:rPr>
        <w:t>а и</w:t>
      </w:r>
      <w:r w:rsidRPr="001A70AC">
        <w:rPr>
          <w:rFonts w:ascii="Times New Roman" w:hAnsi="Times New Roman"/>
        </w:rPr>
        <w:t xml:space="preserve">спуњеност </w:t>
      </w:r>
      <w:r w:rsidRPr="001A70AC">
        <w:rPr>
          <w:rFonts w:ascii="Times New Roman" w:hAnsi="Times New Roman"/>
          <w:b/>
        </w:rPr>
        <w:t xml:space="preserve">обавезних </w:t>
      </w:r>
      <w:r w:rsidRPr="001A70AC">
        <w:rPr>
          <w:rFonts w:ascii="Times New Roman" w:hAnsi="Times New Roman"/>
          <w:b/>
          <w:lang w:val="sr-Cyrl-CS"/>
        </w:rPr>
        <w:t xml:space="preserve">услова </w:t>
      </w:r>
      <w:r w:rsidRPr="001A70AC">
        <w:rPr>
          <w:rFonts w:ascii="Times New Roman" w:hAnsi="Times New Roman"/>
        </w:rPr>
        <w:t xml:space="preserve">за учешће у поступку предметне јавне набавке, </w:t>
      </w:r>
      <w:r w:rsidRPr="001A70AC">
        <w:rPr>
          <w:rFonts w:ascii="Times New Roman" w:hAnsi="Times New Roman"/>
          <w:lang w:val="sr-Cyrl-CS"/>
        </w:rPr>
        <w:t xml:space="preserve">понуђач доказује на начин дефинисан у следећој табели, </w:t>
      </w:r>
      <w:r w:rsidRPr="001A70AC">
        <w:rPr>
          <w:rFonts w:ascii="Times New Roman" w:hAnsi="Times New Roman"/>
          <w:b/>
          <w:lang w:val="sr-Cyrl-CS"/>
        </w:rPr>
        <w:t>и 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
        <w:gridCol w:w="4893"/>
        <w:gridCol w:w="5374"/>
      </w:tblGrid>
      <w:tr w:rsidR="00D34EE6" w:rsidRPr="001A70AC" w:rsidTr="00D34EE6">
        <w:trPr>
          <w:trHeight w:val="548"/>
        </w:trPr>
        <w:tc>
          <w:tcPr>
            <w:tcW w:w="340" w:type="pct"/>
            <w:shd w:val="clear" w:color="auto" w:fill="C6D9F1"/>
          </w:tcPr>
          <w:p w:rsidR="00D34EE6" w:rsidRPr="001A70AC" w:rsidRDefault="00D34EE6" w:rsidP="00E05CDC">
            <w:pPr>
              <w:spacing w:line="240" w:lineRule="auto"/>
              <w:contextualSpacing/>
              <w:rPr>
                <w:rFonts w:ascii="Times New Roman" w:hAnsi="Times New Roman"/>
                <w:sz w:val="20"/>
                <w:szCs w:val="20"/>
                <w:lang w:val="sr-Cyrl-CS"/>
              </w:rPr>
            </w:pPr>
          </w:p>
          <w:p w:rsidR="00D34EE6" w:rsidRPr="001A70AC" w:rsidRDefault="00D34EE6" w:rsidP="00E05CDC">
            <w:pPr>
              <w:spacing w:line="240" w:lineRule="auto"/>
              <w:contextualSpacing/>
              <w:rPr>
                <w:rFonts w:ascii="Times New Roman" w:hAnsi="Times New Roman"/>
                <w:sz w:val="20"/>
                <w:szCs w:val="20"/>
                <w:lang w:val="sr-Cyrl-CS"/>
              </w:rPr>
            </w:pPr>
            <w:r w:rsidRPr="001A70AC">
              <w:rPr>
                <w:rFonts w:ascii="Times New Roman" w:hAnsi="Times New Roman"/>
                <w:sz w:val="20"/>
                <w:szCs w:val="20"/>
                <w:lang w:val="sr-Cyrl-CS"/>
              </w:rPr>
              <w:t>Р.бр</w:t>
            </w:r>
          </w:p>
        </w:tc>
        <w:tc>
          <w:tcPr>
            <w:tcW w:w="2221" w:type="pct"/>
            <w:shd w:val="clear" w:color="auto" w:fill="C6D9F1"/>
          </w:tcPr>
          <w:p w:rsidR="00D34EE6" w:rsidRPr="001A70AC" w:rsidRDefault="00D34EE6" w:rsidP="00E05CDC">
            <w:pPr>
              <w:jc w:val="center"/>
              <w:rPr>
                <w:rFonts w:ascii="Times New Roman" w:hAnsi="Times New Roman"/>
                <w:sz w:val="28"/>
                <w:szCs w:val="28"/>
                <w:lang w:val="sr-Cyrl-CS"/>
              </w:rPr>
            </w:pPr>
            <w:r w:rsidRPr="001A70AC">
              <w:rPr>
                <w:rFonts w:ascii="Times New Roman" w:hAnsi="Times New Roman"/>
                <w:sz w:val="28"/>
                <w:szCs w:val="28"/>
                <w:lang w:val="sr-Cyrl-CS"/>
              </w:rPr>
              <w:t>ОБАВЕЗНИ УСЛОВИ</w:t>
            </w:r>
          </w:p>
        </w:tc>
        <w:tc>
          <w:tcPr>
            <w:tcW w:w="2439" w:type="pct"/>
            <w:shd w:val="clear" w:color="auto" w:fill="C6D9F1"/>
          </w:tcPr>
          <w:p w:rsidR="00D34EE6" w:rsidRPr="001A70AC" w:rsidRDefault="00D34EE6" w:rsidP="00E05CDC">
            <w:pPr>
              <w:jc w:val="center"/>
              <w:rPr>
                <w:rFonts w:ascii="Times New Roman" w:hAnsi="Times New Roman"/>
                <w:sz w:val="28"/>
                <w:szCs w:val="28"/>
                <w:lang w:val="sr-Cyrl-CS"/>
              </w:rPr>
            </w:pPr>
            <w:r w:rsidRPr="001A70AC">
              <w:rPr>
                <w:rFonts w:ascii="Times New Roman" w:hAnsi="Times New Roman"/>
                <w:sz w:val="28"/>
                <w:szCs w:val="28"/>
              </w:rPr>
              <w:t xml:space="preserve">НАЧИН </w:t>
            </w:r>
            <w:r w:rsidRPr="001A70AC">
              <w:rPr>
                <w:rFonts w:ascii="Times New Roman" w:hAnsi="Times New Roman"/>
                <w:sz w:val="28"/>
                <w:szCs w:val="28"/>
                <w:lang w:val="sr-Cyrl-CS"/>
              </w:rPr>
              <w:t>ДОКАЗИВАЊА</w:t>
            </w:r>
          </w:p>
        </w:tc>
      </w:tr>
      <w:tr w:rsidR="00280BCE" w:rsidRPr="001A70AC" w:rsidTr="00D34EE6">
        <w:tc>
          <w:tcPr>
            <w:tcW w:w="340" w:type="pct"/>
            <w:shd w:val="clear" w:color="auto" w:fill="auto"/>
          </w:tcPr>
          <w:p w:rsidR="00280BCE" w:rsidRPr="001A70AC" w:rsidRDefault="00280BCE" w:rsidP="002A3ACF">
            <w:pPr>
              <w:jc w:val="center"/>
              <w:rPr>
                <w:rFonts w:ascii="Times New Roman" w:hAnsi="Times New Roman"/>
                <w:lang w:val="sr-Cyrl-CS"/>
              </w:rPr>
            </w:pPr>
          </w:p>
          <w:p w:rsidR="00280BCE" w:rsidRPr="001A70AC" w:rsidRDefault="00280BCE" w:rsidP="002A3ACF">
            <w:pPr>
              <w:jc w:val="center"/>
              <w:rPr>
                <w:rFonts w:ascii="Times New Roman" w:hAnsi="Times New Roman"/>
                <w:lang w:val="sr-Cyrl-CS"/>
              </w:rPr>
            </w:pPr>
          </w:p>
          <w:p w:rsidR="00280BCE" w:rsidRPr="00280BCE" w:rsidRDefault="00280BCE" w:rsidP="00483A84">
            <w:pPr>
              <w:pStyle w:val="ListParagraph"/>
              <w:numPr>
                <w:ilvl w:val="0"/>
                <w:numId w:val="19"/>
              </w:numPr>
              <w:jc w:val="center"/>
              <w:rPr>
                <w:rFonts w:ascii="Times New Roman" w:hAnsi="Times New Roman"/>
                <w:lang w:val="sr-Cyrl-CS"/>
              </w:rPr>
            </w:pPr>
          </w:p>
        </w:tc>
        <w:tc>
          <w:tcPr>
            <w:tcW w:w="2221" w:type="pct"/>
            <w:shd w:val="clear" w:color="auto" w:fill="auto"/>
          </w:tcPr>
          <w:p w:rsidR="00280BCE" w:rsidRPr="001A70AC" w:rsidRDefault="00280BCE" w:rsidP="002A3ACF">
            <w:pPr>
              <w:jc w:val="both"/>
              <w:rPr>
                <w:rFonts w:ascii="Times New Roman" w:hAnsi="Times New Roman"/>
                <w:i/>
                <w:iCs/>
                <w:lang w:val="sr-Cyrl-CS"/>
              </w:rPr>
            </w:pPr>
            <w:r w:rsidRPr="001A70AC">
              <w:rPr>
                <w:rFonts w:ascii="Times New Roman" w:hAnsi="Times New Roman"/>
                <w:iCs/>
              </w:rPr>
              <w:t>Да је регистрован код надлежног органа, односно уписан у одговарајући регистар</w:t>
            </w:r>
            <w:r w:rsidRPr="001A70AC">
              <w:rPr>
                <w:rFonts w:ascii="Times New Roman" w:hAnsi="Times New Roman"/>
                <w:i/>
                <w:iCs/>
                <w:lang w:val="sr-Cyrl-CS"/>
              </w:rPr>
              <w:t>(чл. 75. ст. 1. тач. 1) ЗЈН);</w:t>
            </w:r>
          </w:p>
        </w:tc>
        <w:tc>
          <w:tcPr>
            <w:tcW w:w="2439" w:type="pct"/>
            <w:shd w:val="clear" w:color="auto" w:fill="auto"/>
          </w:tcPr>
          <w:p w:rsidR="00280BCE" w:rsidRDefault="00280BCE" w:rsidP="00483A84">
            <w:pPr>
              <w:pStyle w:val="ListParagraph"/>
              <w:numPr>
                <w:ilvl w:val="0"/>
                <w:numId w:val="18"/>
              </w:numPr>
              <w:spacing w:line="240" w:lineRule="auto"/>
              <w:jc w:val="both"/>
              <w:rPr>
                <w:rFonts w:ascii="Times New Roman" w:hAnsi="Times New Roman"/>
                <w:lang w:val="sr-Cyrl-CS"/>
              </w:rPr>
            </w:pPr>
            <w:r w:rsidRPr="00F4652B">
              <w:rPr>
                <w:rFonts w:ascii="Times New Roman" w:hAnsi="Times New Roman"/>
                <w:iCs/>
                <w:lang w:val="sr-Cyrl-CS"/>
              </w:rPr>
              <w:t xml:space="preserve">Услов из чл. 75. ст. 1. тач. 1) Закона - </w:t>
            </w:r>
            <w:r w:rsidRPr="00F4652B">
              <w:rPr>
                <w:rFonts w:ascii="Times New Roman" w:hAnsi="Times New Roman"/>
                <w:b/>
                <w:iCs/>
                <w:lang w:val="sr-Cyrl-CS"/>
              </w:rPr>
              <w:t>Доказ</w:t>
            </w:r>
            <w:r w:rsidRPr="00F4652B">
              <w:rPr>
                <w:rFonts w:ascii="Times New Roman" w:hAnsi="Times New Roman"/>
                <w:iCs/>
                <w:lang w:val="sr-Cyrl-CS"/>
              </w:rPr>
              <w:t xml:space="preserve">: Извод </w:t>
            </w:r>
            <w:r w:rsidRPr="00F4652B">
              <w:rPr>
                <w:rFonts w:ascii="Times New Roman" w:hAnsi="Times New Roman"/>
              </w:rPr>
              <w:t>из регистра Агенције за привредне регистре, односно извод из регистра надлежног Привредног суда (за она правна лица која нису регистрована при АПР-у)</w:t>
            </w:r>
            <w:r w:rsidRPr="00F4652B">
              <w:rPr>
                <w:rFonts w:ascii="Times New Roman" w:hAnsi="Times New Roman"/>
                <w:lang w:val="sr-Cyrl-CS"/>
              </w:rPr>
              <w:t>;</w:t>
            </w:r>
          </w:p>
          <w:p w:rsidR="00280BCE" w:rsidRPr="00F4652B" w:rsidRDefault="00280BCE" w:rsidP="00280BCE">
            <w:pPr>
              <w:pStyle w:val="ListParagraph"/>
              <w:ind w:left="1440"/>
              <w:jc w:val="both"/>
              <w:rPr>
                <w:rFonts w:ascii="Times New Roman" w:hAnsi="Times New Roman"/>
                <w:iCs/>
                <w:lang w:val="sr-Cyrl-CS"/>
              </w:rPr>
            </w:pPr>
          </w:p>
        </w:tc>
      </w:tr>
      <w:tr w:rsidR="00280BCE" w:rsidRPr="001A70AC" w:rsidTr="002A3ACF">
        <w:tc>
          <w:tcPr>
            <w:tcW w:w="340" w:type="pct"/>
            <w:shd w:val="clear" w:color="auto" w:fill="auto"/>
            <w:vAlign w:val="center"/>
          </w:tcPr>
          <w:p w:rsidR="00280BCE" w:rsidRPr="001A70AC" w:rsidRDefault="00280BCE" w:rsidP="002A3ACF">
            <w:pPr>
              <w:jc w:val="center"/>
              <w:rPr>
                <w:rFonts w:ascii="Times New Roman" w:hAnsi="Times New Roman"/>
                <w:lang w:val="sr-Cyrl-CS"/>
              </w:rPr>
            </w:pPr>
            <w:r w:rsidRPr="001A70AC">
              <w:rPr>
                <w:rFonts w:ascii="Times New Roman" w:hAnsi="Times New Roman"/>
                <w:lang w:val="sr-Cyrl-CS"/>
              </w:rPr>
              <w:t>2.</w:t>
            </w:r>
          </w:p>
        </w:tc>
        <w:tc>
          <w:tcPr>
            <w:tcW w:w="2221" w:type="pct"/>
            <w:shd w:val="clear" w:color="auto" w:fill="auto"/>
          </w:tcPr>
          <w:p w:rsidR="00280BCE" w:rsidRPr="001A70AC" w:rsidRDefault="00280BCE" w:rsidP="002A3ACF">
            <w:pPr>
              <w:jc w:val="both"/>
              <w:rPr>
                <w:rFonts w:ascii="Times New Roman" w:hAnsi="Times New Roman"/>
                <w:i/>
                <w:iCs/>
                <w:lang w:val="sr-Cyrl-CS"/>
              </w:rPr>
            </w:pPr>
            <w:r w:rsidRPr="001A70AC">
              <w:rPr>
                <w:rFonts w:ascii="Times New Roman" w:hAnsi="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70AC">
              <w:rPr>
                <w:rFonts w:ascii="Times New Roman" w:hAnsi="Times New Roman"/>
                <w:i/>
                <w:iCs/>
                <w:lang w:val="sr-Cyrl-CS"/>
              </w:rPr>
              <w:t>(чл. 75. ст. 1. тач. 2) ЗЈН);</w:t>
            </w:r>
          </w:p>
        </w:tc>
        <w:tc>
          <w:tcPr>
            <w:tcW w:w="2439" w:type="pct"/>
            <w:shd w:val="clear" w:color="auto" w:fill="auto"/>
          </w:tcPr>
          <w:p w:rsidR="00280BCE" w:rsidRPr="00F4652B" w:rsidRDefault="00280BCE" w:rsidP="00483A84">
            <w:pPr>
              <w:pStyle w:val="ListParagraph"/>
              <w:numPr>
                <w:ilvl w:val="0"/>
                <w:numId w:val="18"/>
              </w:numPr>
              <w:suppressAutoHyphens/>
              <w:spacing w:after="0" w:line="100" w:lineRule="atLeast"/>
              <w:contextualSpacing w:val="0"/>
              <w:jc w:val="both"/>
              <w:rPr>
                <w:rFonts w:ascii="Times New Roman" w:hAnsi="Times New Roman"/>
                <w:b/>
              </w:rPr>
            </w:pPr>
            <w:r w:rsidRPr="00F4652B">
              <w:rPr>
                <w:rFonts w:ascii="Times New Roman" w:hAnsi="Times New Roman"/>
                <w:iCs/>
                <w:lang w:val="sr-Cyrl-CS"/>
              </w:rPr>
              <w:t xml:space="preserve">Услов из чл. 75. ст. 1. тач. 2) Закона </w:t>
            </w:r>
            <w:r w:rsidRPr="00F4652B">
              <w:rPr>
                <w:rFonts w:ascii="Times New Roman" w:hAnsi="Times New Roman"/>
                <w:lang w:val="sr-Cyrl-CS"/>
              </w:rPr>
              <w:t xml:space="preserve">- </w:t>
            </w:r>
            <w:r w:rsidRPr="00F4652B">
              <w:rPr>
                <w:rFonts w:ascii="Times New Roman" w:hAnsi="Times New Roman"/>
                <w:b/>
              </w:rPr>
              <w:t>Доказ:</w:t>
            </w:r>
          </w:p>
          <w:p w:rsidR="00280BCE" w:rsidRPr="00F4652B" w:rsidRDefault="00280BCE" w:rsidP="00280BCE">
            <w:pPr>
              <w:pStyle w:val="ListParagraph"/>
              <w:suppressAutoHyphens/>
              <w:spacing w:after="0" w:line="100" w:lineRule="atLeast"/>
              <w:contextualSpacing w:val="0"/>
              <w:jc w:val="both"/>
              <w:rPr>
                <w:rFonts w:ascii="Times New Roman" w:hAnsi="Times New Roman"/>
              </w:rPr>
            </w:pPr>
            <w:r w:rsidRPr="00F4652B">
              <w:rPr>
                <w:rFonts w:ascii="Times New Roman" w:hAnsi="Times New Roman"/>
                <w:u w:val="single"/>
              </w:rPr>
              <w:t>П</w:t>
            </w:r>
            <w:r w:rsidRPr="00F4652B">
              <w:rPr>
                <w:rFonts w:ascii="Times New Roman" w:hAnsi="Times New Roman"/>
                <w:u w:val="single"/>
                <w:lang w:val="sr-Cyrl-CS"/>
              </w:rPr>
              <w:t>р</w:t>
            </w:r>
            <w:r w:rsidRPr="00F4652B">
              <w:rPr>
                <w:rFonts w:ascii="Times New Roman" w:hAnsi="Times New Roman"/>
                <w:bCs/>
                <w:u w:val="single"/>
              </w:rPr>
              <w:t>авна лица:</w:t>
            </w:r>
            <w:r w:rsidRPr="00F4652B">
              <w:rPr>
                <w:rFonts w:ascii="Times New Roman" w:hAnsi="Times New Roman"/>
                <w:bCs/>
              </w:rPr>
              <w:t xml:space="preserve"> 1) </w:t>
            </w:r>
            <w:r w:rsidRPr="00F4652B">
              <w:rPr>
                <w:rFonts w:ascii="Times New Roman" w:hAnsi="Times New Roman"/>
              </w:rPr>
              <w:t xml:space="preserve">Извод из казнене евиденције, односно уверењe </w:t>
            </w:r>
            <w:r w:rsidRPr="00F4652B">
              <w:rPr>
                <w:rFonts w:ascii="Times New Roman" w:hAnsi="Times New Roman"/>
                <w:b/>
              </w:rPr>
              <w:t>основног суда на чијем подручју се налази седиште домаћег правног лица</w:t>
            </w:r>
            <w:r w:rsidRPr="00F4652B">
              <w:rPr>
                <w:rFonts w:ascii="Times New Roman" w:hAnsi="Times New Roman"/>
                <w:lang w:val="ru-RU"/>
              </w:rPr>
              <w:t>,</w:t>
            </w:r>
            <w:r w:rsidRPr="00F4652B">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280BCE" w:rsidRPr="00F4652B" w:rsidRDefault="00280BCE" w:rsidP="00280BCE">
            <w:pPr>
              <w:pStyle w:val="ListParagraph"/>
              <w:suppressAutoHyphens/>
              <w:spacing w:after="0" w:line="100" w:lineRule="atLeast"/>
              <w:ind w:firstLine="720"/>
              <w:contextualSpacing w:val="0"/>
              <w:jc w:val="both"/>
              <w:rPr>
                <w:rFonts w:ascii="Times New Roman" w:hAnsi="Times New Roman"/>
              </w:rPr>
            </w:pPr>
            <w:r w:rsidRPr="00F4652B">
              <w:rPr>
                <w:rFonts w:ascii="Times New Roman" w:hAnsi="Times New Roman"/>
              </w:rPr>
              <w:t xml:space="preserve">2) </w:t>
            </w:r>
            <w:r w:rsidRPr="00F4652B">
              <w:rPr>
                <w:rFonts w:ascii="Times New Roman" w:hAnsi="Times New Roman"/>
                <w:b/>
              </w:rPr>
              <w:t>Извод из казнене евиденције Посебног одељења</w:t>
            </w:r>
            <w:r w:rsidRPr="00F4652B">
              <w:rPr>
                <w:rFonts w:ascii="Times New Roman" w:hAnsi="Times New Roman"/>
              </w:rPr>
              <w:t xml:space="preserve"> за организовани криминал Вишег суда у Београду, којим се потврђује да правно лице није осуђивано за неко од кривичних дела организованог криминала; </w:t>
            </w:r>
            <w:r w:rsidRPr="00F4652B">
              <w:rPr>
                <w:rFonts w:ascii="Times New Roman" w:hAnsi="Times New Roman"/>
              </w:rPr>
              <w:tab/>
              <w:t>(</w:t>
            </w:r>
            <w:hyperlink r:id="rId11" w:history="1">
              <w:r w:rsidRPr="00F4652B">
                <w:rPr>
                  <w:rStyle w:val="Hyperlink"/>
                  <w:rFonts w:ascii="Times New Roman" w:hAnsi="Times New Roman"/>
                  <w:color w:val="auto"/>
                </w:rPr>
                <w:t>http://www.bg.vi.sud.rs/lt/articles/o-visem-sudu/obavestenje-ke-za-pravna-lica-i-fizicka-lica.html</w:t>
              </w:r>
            </w:hyperlink>
            <w:r w:rsidRPr="00F4652B">
              <w:rPr>
                <w:rFonts w:ascii="Times New Roman" w:hAnsi="Times New Roman"/>
              </w:rPr>
              <w:t xml:space="preserve">) </w:t>
            </w:r>
          </w:p>
          <w:p w:rsidR="00280BCE" w:rsidRPr="00F4652B" w:rsidRDefault="00280BCE" w:rsidP="00280BCE">
            <w:pPr>
              <w:pStyle w:val="ListParagraph"/>
              <w:suppressAutoHyphens/>
              <w:spacing w:after="0" w:line="100" w:lineRule="atLeast"/>
              <w:ind w:firstLine="720"/>
              <w:contextualSpacing w:val="0"/>
              <w:jc w:val="both"/>
              <w:rPr>
                <w:rFonts w:ascii="Times New Roman" w:hAnsi="Times New Roman"/>
              </w:rPr>
            </w:pPr>
            <w:r w:rsidRPr="00F4652B">
              <w:rPr>
                <w:rFonts w:ascii="Times New Roman" w:hAnsi="Times New Roman"/>
              </w:rPr>
              <w:t xml:space="preserve">3) Извод из казнене евиденције, односно </w:t>
            </w:r>
            <w:r w:rsidRPr="00F4652B">
              <w:rPr>
                <w:rFonts w:ascii="Times New Roman" w:hAnsi="Times New Roman"/>
                <w:b/>
              </w:rPr>
              <w:t>уверење надлежне полицијске управе МУП-а</w:t>
            </w:r>
            <w:r w:rsidRPr="00F4652B">
              <w:rPr>
                <w:rFonts w:ascii="Times New Roman" w:hAnsi="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w:t>
            </w:r>
            <w:r w:rsidRPr="00F4652B">
              <w:rPr>
                <w:rFonts w:ascii="Times New Roman" w:hAnsi="Times New Roman"/>
              </w:rPr>
              <w:lastRenderedPageBreak/>
              <w:t xml:space="preserve">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80BCE" w:rsidRPr="00280BCE" w:rsidRDefault="00280BCE" w:rsidP="00280BCE">
            <w:pPr>
              <w:pStyle w:val="ListParagraph"/>
              <w:suppressAutoHyphens/>
              <w:spacing w:after="0" w:line="100" w:lineRule="atLeast"/>
              <w:contextualSpacing w:val="0"/>
              <w:jc w:val="both"/>
              <w:rPr>
                <w:rFonts w:ascii="Times New Roman" w:hAnsi="Times New Roman"/>
                <w:b/>
              </w:rPr>
            </w:pPr>
            <w:r w:rsidRPr="00F4652B">
              <w:rPr>
                <w:rFonts w:ascii="Times New Roman" w:hAnsi="Times New Roman"/>
                <w:u w:val="single"/>
              </w:rPr>
              <w:t>П</w:t>
            </w:r>
            <w:r w:rsidRPr="00F4652B">
              <w:rPr>
                <w:rFonts w:ascii="Times New Roman" w:hAnsi="Times New Roman"/>
                <w:bCs/>
                <w:u w:val="single"/>
              </w:rPr>
              <w:t>редузетници и физичка лица</w:t>
            </w:r>
            <w:r w:rsidRPr="00F4652B">
              <w:rPr>
                <w:rFonts w:ascii="Times New Roman" w:hAnsi="Times New Roman"/>
                <w:u w:val="single"/>
              </w:rPr>
              <w:t>:</w:t>
            </w:r>
            <w:r w:rsidRPr="00F4652B">
              <w:rPr>
                <w:rFonts w:ascii="Times New Roman" w:hAnsi="Times New Roman"/>
              </w:rPr>
              <w:t xml:space="preserve"> Извод из казнене евиденције, односно </w:t>
            </w:r>
            <w:r w:rsidRPr="00F4652B">
              <w:rPr>
                <w:rFonts w:ascii="Times New Roman" w:hAnsi="Times New Roman"/>
                <w:b/>
              </w:rPr>
              <w:t>уверење надлежне полицијске управе МУП-а</w:t>
            </w:r>
            <w:r w:rsidRPr="00F4652B">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F4652B">
              <w:rPr>
                <w:rFonts w:ascii="Times New Roman" w:hAnsi="Times New Roman"/>
                <w:b/>
              </w:rPr>
              <w:t>Доказ не може бити старији од два месеца пре отварања понуда;</w:t>
            </w:r>
          </w:p>
        </w:tc>
      </w:tr>
      <w:tr w:rsidR="00280BCE" w:rsidRPr="001A70AC" w:rsidTr="002A3ACF">
        <w:tc>
          <w:tcPr>
            <w:tcW w:w="340" w:type="pct"/>
            <w:shd w:val="clear" w:color="auto" w:fill="auto"/>
            <w:vAlign w:val="center"/>
          </w:tcPr>
          <w:p w:rsidR="00280BCE" w:rsidRPr="001A70AC" w:rsidRDefault="00280BCE" w:rsidP="002A3ACF">
            <w:pPr>
              <w:jc w:val="center"/>
              <w:rPr>
                <w:rFonts w:ascii="Times New Roman" w:hAnsi="Times New Roman"/>
                <w:color w:val="FF0000"/>
                <w:lang w:val="sr-Cyrl-CS"/>
              </w:rPr>
            </w:pPr>
            <w:r w:rsidRPr="001A70AC">
              <w:rPr>
                <w:rFonts w:ascii="Times New Roman" w:hAnsi="Times New Roman"/>
                <w:lang w:val="sr-Cyrl-CS"/>
              </w:rPr>
              <w:lastRenderedPageBreak/>
              <w:t>3.</w:t>
            </w:r>
          </w:p>
        </w:tc>
        <w:tc>
          <w:tcPr>
            <w:tcW w:w="2221" w:type="pct"/>
            <w:shd w:val="clear" w:color="auto" w:fill="auto"/>
          </w:tcPr>
          <w:p w:rsidR="00280BCE" w:rsidRPr="001A70AC" w:rsidRDefault="00280BCE" w:rsidP="002A3ACF">
            <w:pPr>
              <w:jc w:val="both"/>
              <w:rPr>
                <w:rFonts w:ascii="Times New Roman" w:hAnsi="Times New Roman"/>
              </w:rPr>
            </w:pPr>
            <w:r w:rsidRPr="001A70AC">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70AC">
              <w:rPr>
                <w:rFonts w:ascii="Times New Roman" w:hAnsi="Times New Roman"/>
                <w:i/>
                <w:iCs/>
                <w:lang w:val="sr-Cyrl-CS"/>
              </w:rPr>
              <w:t>(чл. 75. ст. 1. тач. 4) ЗЈН);</w:t>
            </w:r>
          </w:p>
        </w:tc>
        <w:tc>
          <w:tcPr>
            <w:tcW w:w="2439" w:type="pct"/>
            <w:shd w:val="clear" w:color="auto" w:fill="auto"/>
          </w:tcPr>
          <w:p w:rsidR="00280BCE" w:rsidRPr="00280BCE" w:rsidRDefault="00280BCE" w:rsidP="00483A84">
            <w:pPr>
              <w:pStyle w:val="ListParagraph"/>
              <w:numPr>
                <w:ilvl w:val="0"/>
                <w:numId w:val="18"/>
              </w:numPr>
              <w:suppressAutoHyphens/>
              <w:spacing w:after="0" w:line="100" w:lineRule="atLeast"/>
              <w:contextualSpacing w:val="0"/>
              <w:jc w:val="both"/>
              <w:rPr>
                <w:rFonts w:ascii="Times New Roman" w:hAnsi="Times New Roman"/>
                <w:b/>
              </w:rPr>
            </w:pPr>
            <w:r w:rsidRPr="00F4652B">
              <w:rPr>
                <w:rFonts w:ascii="Times New Roman" w:hAnsi="Times New Roman"/>
                <w:iCs/>
                <w:lang w:val="sr-Cyrl-CS"/>
              </w:rPr>
              <w:t xml:space="preserve">Услов из чл. 75. ст. 1. тач. 4) Закона - </w:t>
            </w:r>
            <w:r w:rsidRPr="00F4652B">
              <w:rPr>
                <w:rFonts w:ascii="Times New Roman" w:hAnsi="Times New Roman"/>
                <w:b/>
              </w:rPr>
              <w:t>Доказ:Уверење</w:t>
            </w:r>
            <w:r w:rsidRPr="00F4652B">
              <w:rPr>
                <w:rFonts w:ascii="Times New Roman" w:hAnsi="Times New Roman"/>
                <w:bCs/>
              </w:rPr>
              <w:t xml:space="preserve">Пореске управе Министарства финансија и привреде </w:t>
            </w:r>
            <w:r w:rsidRPr="00F4652B">
              <w:rPr>
                <w:rFonts w:ascii="Times New Roman" w:hAnsi="Times New Roman"/>
              </w:rPr>
              <w:t xml:space="preserve">да је измирио доспеле порезе и доприносе </w:t>
            </w:r>
            <w:r w:rsidRPr="00280BCE">
              <w:rPr>
                <w:rFonts w:ascii="Times New Roman" w:hAnsi="Times New Roman"/>
              </w:rPr>
              <w:t xml:space="preserve">и </w:t>
            </w:r>
            <w:r w:rsidRPr="00280BCE">
              <w:rPr>
                <w:rFonts w:ascii="Times New Roman" w:hAnsi="Times New Roman"/>
                <w:b/>
              </w:rPr>
              <w:t>уверење</w:t>
            </w:r>
            <w:r w:rsidRPr="00280BCE">
              <w:rPr>
                <w:rFonts w:ascii="Times New Roman" w:hAnsi="Times New Roman"/>
              </w:rPr>
              <w:t xml:space="preserve"> надлежне управе </w:t>
            </w:r>
            <w:r w:rsidRPr="00280BCE">
              <w:rPr>
                <w:rFonts w:ascii="Times New Roman" w:hAnsi="Times New Roman"/>
                <w:bCs/>
              </w:rPr>
              <w:t xml:space="preserve">локалне самоуправе према седишту или пребивалишту (уколико је у питању физичко лице) </w:t>
            </w:r>
            <w:r w:rsidRPr="00280BCE">
              <w:rPr>
                <w:rFonts w:ascii="Times New Roman" w:hAnsi="Times New Roman"/>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r w:rsidRPr="00280BCE">
              <w:rPr>
                <w:rFonts w:ascii="Times New Roman" w:hAnsi="Times New Roman"/>
                <w:b/>
              </w:rPr>
              <w:t>Доказ не може бити старији од два месеца пре отварања понуда;</w:t>
            </w:r>
          </w:p>
        </w:tc>
      </w:tr>
      <w:tr w:rsidR="00280BCE" w:rsidRPr="001A70AC" w:rsidTr="002A3ACF">
        <w:tc>
          <w:tcPr>
            <w:tcW w:w="340" w:type="pct"/>
            <w:shd w:val="clear" w:color="auto" w:fill="auto"/>
            <w:vAlign w:val="center"/>
          </w:tcPr>
          <w:p w:rsidR="00280BCE" w:rsidRPr="001A70AC" w:rsidRDefault="007E146B" w:rsidP="002A3ACF">
            <w:pPr>
              <w:jc w:val="center"/>
              <w:rPr>
                <w:rFonts w:ascii="Times New Roman" w:hAnsi="Times New Roman"/>
                <w:lang w:val="sr-Cyrl-CS"/>
              </w:rPr>
            </w:pPr>
            <w:r>
              <w:rPr>
                <w:rFonts w:ascii="Times New Roman" w:hAnsi="Times New Roman"/>
                <w:lang w:val="sr-Cyrl-CS"/>
              </w:rPr>
              <w:t>5</w:t>
            </w:r>
            <w:r w:rsidR="00280BCE" w:rsidRPr="001A70AC">
              <w:rPr>
                <w:rFonts w:ascii="Times New Roman" w:hAnsi="Times New Roman"/>
                <w:lang w:val="sr-Cyrl-CS"/>
              </w:rPr>
              <w:t>.</w:t>
            </w:r>
          </w:p>
        </w:tc>
        <w:tc>
          <w:tcPr>
            <w:tcW w:w="2221" w:type="pct"/>
            <w:shd w:val="clear" w:color="auto" w:fill="auto"/>
          </w:tcPr>
          <w:p w:rsidR="00280BCE" w:rsidRPr="001A70AC" w:rsidRDefault="00280BCE" w:rsidP="002A3ACF">
            <w:pPr>
              <w:jc w:val="both"/>
              <w:rPr>
                <w:rFonts w:ascii="Times New Roman" w:hAnsi="Times New Roman"/>
                <w:i/>
                <w:iCs/>
                <w:lang w:val="sr-Cyrl-CS"/>
              </w:rPr>
            </w:pPr>
            <w:r w:rsidRPr="001A70AC">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1A70AC">
              <w:rPr>
                <w:rFonts w:ascii="Times New Roman" w:hAnsi="Times New Roman"/>
                <w:i/>
                <w:iCs/>
                <w:lang w:val="sr-Cyrl-CS"/>
              </w:rPr>
              <w:t>чл. 75. ст. 2. ЗЈН).</w:t>
            </w:r>
          </w:p>
        </w:tc>
        <w:tc>
          <w:tcPr>
            <w:tcW w:w="2439" w:type="pct"/>
            <w:shd w:val="clear" w:color="auto" w:fill="auto"/>
          </w:tcPr>
          <w:p w:rsidR="00280BCE" w:rsidRPr="009650F5" w:rsidRDefault="009650F5" w:rsidP="009650F5">
            <w:pPr>
              <w:ind w:left="1080"/>
              <w:jc w:val="both"/>
              <w:rPr>
                <w:rFonts w:ascii="Times New Roman" w:hAnsi="Times New Roman"/>
                <w:iCs/>
                <w:lang w:val="sr-Cyrl-CS"/>
              </w:rPr>
            </w:pPr>
            <w:r w:rsidRPr="009650F5">
              <w:rPr>
                <w:rFonts w:ascii="Times New Roman" w:hAnsi="Times New Roman"/>
                <w:b/>
                <w:lang w:val="sr-Cyrl-CS"/>
              </w:rPr>
              <w:t>5.</w:t>
            </w:r>
            <w:r w:rsidR="00280BCE" w:rsidRPr="009650F5">
              <w:rPr>
                <w:rFonts w:ascii="Times New Roman" w:hAnsi="Times New Roman"/>
                <w:lang w:val="sr-Cyrl-CS"/>
              </w:rPr>
              <w:t xml:space="preserve">Услов из члана </w:t>
            </w:r>
            <w:r w:rsidR="00280BCE" w:rsidRPr="009650F5">
              <w:rPr>
                <w:rFonts w:ascii="Times New Roman" w:hAnsi="Times New Roman"/>
                <w:iCs/>
                <w:lang w:val="sr-Cyrl-CS"/>
              </w:rPr>
              <w:t xml:space="preserve">чл. 75. ст. 2.  - </w:t>
            </w:r>
            <w:r w:rsidR="00280BCE" w:rsidRPr="009650F5">
              <w:rPr>
                <w:rFonts w:ascii="Times New Roman" w:hAnsi="Times New Roman"/>
                <w:b/>
                <w:iCs/>
                <w:lang w:val="sr-Cyrl-CS"/>
              </w:rPr>
              <w:t xml:space="preserve">Доказ: </w:t>
            </w:r>
            <w:r w:rsidR="00D235DB" w:rsidRPr="009650F5">
              <w:rPr>
                <w:rFonts w:ascii="Times New Roman" w:hAnsi="Times New Roman"/>
                <w:iCs/>
                <w:lang w:val="sr-Cyrl-CS"/>
              </w:rPr>
              <w:t>Потписан и</w:t>
            </w:r>
            <w:r w:rsidR="00280BCE" w:rsidRPr="009650F5">
              <w:rPr>
                <w:rFonts w:ascii="Times New Roman" w:hAnsi="Times New Roman"/>
                <w:iCs/>
                <w:lang w:val="sr-Cyrl-CS"/>
              </w:rPr>
              <w:t xml:space="preserve"> оверен </w:t>
            </w:r>
            <w:r w:rsidR="00280BCE" w:rsidRPr="009650F5">
              <w:rPr>
                <w:rFonts w:ascii="Times New Roman" w:hAnsi="Times New Roman"/>
                <w:iCs/>
              </w:rPr>
              <w:t>O</w:t>
            </w:r>
            <w:r w:rsidR="00280BCE" w:rsidRPr="009650F5">
              <w:rPr>
                <w:rFonts w:ascii="Times New Roman" w:hAnsi="Times New Roman"/>
                <w:iCs/>
                <w:lang w:val="sr-Cyrl-CS"/>
              </w:rPr>
              <w:t xml:space="preserve">бразац </w:t>
            </w:r>
            <w:r w:rsidR="00280BCE" w:rsidRPr="009650F5">
              <w:rPr>
                <w:rFonts w:ascii="Times New Roman" w:hAnsi="Times New Roman"/>
                <w:iCs/>
              </w:rPr>
              <w:t>и</w:t>
            </w:r>
            <w:r w:rsidR="00280BCE" w:rsidRPr="009650F5">
              <w:rPr>
                <w:rFonts w:ascii="Times New Roman" w:hAnsi="Times New Roman"/>
                <w:iCs/>
                <w:lang w:val="sr-Cyrl-CS"/>
              </w:rPr>
              <w:t xml:space="preserve">зјаве </w:t>
            </w:r>
            <w:r w:rsidR="00280BCE" w:rsidRPr="009650F5">
              <w:rPr>
                <w:rFonts w:ascii="Times New Roman" w:hAnsi="Times New Roman"/>
                <w:lang w:val="sr-Cyrl-CS"/>
              </w:rPr>
              <w:t>(</w:t>
            </w:r>
            <w:r w:rsidR="00280BCE" w:rsidRPr="009650F5">
              <w:rPr>
                <w:rFonts w:ascii="Times New Roman" w:hAnsi="Times New Roman"/>
                <w:i/>
                <w:lang w:val="sr-Cyrl-CS"/>
              </w:rPr>
              <w:t>Образац 5.</w:t>
            </w:r>
            <w:r w:rsidR="00280BCE" w:rsidRPr="009650F5">
              <w:rPr>
                <w:rFonts w:ascii="Times New Roman" w:hAnsi="Times New Roman"/>
                <w:i/>
                <w:lang w:val="ru-RU"/>
              </w:rPr>
              <w:t xml:space="preserve"> у </w:t>
            </w:r>
            <w:r w:rsidR="00280BCE" w:rsidRPr="009650F5">
              <w:rPr>
                <w:rFonts w:ascii="Times New Roman" w:hAnsi="Times New Roman"/>
                <w:i/>
              </w:rPr>
              <w:t>поглављуVII</w:t>
            </w:r>
            <w:r w:rsidR="00280BCE" w:rsidRPr="009650F5">
              <w:rPr>
                <w:rFonts w:ascii="Times New Roman" w:hAnsi="Times New Roman"/>
                <w:i/>
                <w:lang w:val="ru-RU"/>
              </w:rPr>
              <w:t xml:space="preserve"> ове конкурсне документације</w:t>
            </w:r>
            <w:r w:rsidR="00280BCE" w:rsidRPr="009650F5">
              <w:rPr>
                <w:rFonts w:ascii="Times New Roman" w:hAnsi="Times New Roman"/>
                <w:iCs/>
                <w:lang w:val="sr-Cyrl-CS"/>
              </w:rPr>
              <w:t>).</w:t>
            </w:r>
            <w:r w:rsidR="00280BCE" w:rsidRPr="009650F5">
              <w:rPr>
                <w:rFonts w:ascii="Times New Roman" w:hAnsi="Times New Roman"/>
              </w:rPr>
              <w:t xml:space="preserve">Изјава мора да буде потписана од стране овлашћеног лица понуђача. </w:t>
            </w:r>
            <w:r w:rsidR="00280BCE" w:rsidRPr="009650F5">
              <w:rPr>
                <w:rFonts w:ascii="Times New Roman" w:hAnsi="Times New Roman"/>
                <w:b/>
                <w:bCs/>
                <w:iCs/>
                <w:u w:val="single"/>
              </w:rPr>
              <w:t>Уколико понуду подноси група понуђача</w:t>
            </w:r>
            <w:r w:rsidR="00280BCE" w:rsidRPr="009650F5">
              <w:rPr>
                <w:rFonts w:ascii="Times New Roman" w:hAnsi="Times New Roman"/>
                <w:bCs/>
                <w:iCs/>
              </w:rPr>
              <w:t xml:space="preserve">, Изјава мора бити потписана од стране овлашћеног лица сваког понуђача из групе понуђача </w:t>
            </w:r>
            <w:r w:rsidR="00E35BB9" w:rsidRPr="009650F5">
              <w:rPr>
                <w:rFonts w:ascii="Times New Roman" w:hAnsi="Times New Roman"/>
                <w:bCs/>
                <w:iCs/>
              </w:rPr>
              <w:t>.</w:t>
            </w:r>
          </w:p>
        </w:tc>
      </w:tr>
    </w:tbl>
    <w:p w:rsidR="006B32E8" w:rsidRDefault="006B32E8" w:rsidP="00D34EE6">
      <w:pPr>
        <w:pStyle w:val="ListParagraph"/>
        <w:tabs>
          <w:tab w:val="left" w:pos="680"/>
        </w:tabs>
        <w:ind w:left="0"/>
        <w:jc w:val="center"/>
        <w:rPr>
          <w:rFonts w:ascii="Times New Roman" w:hAnsi="Times New Roman"/>
        </w:rPr>
      </w:pPr>
    </w:p>
    <w:p w:rsidR="006705BC" w:rsidRDefault="006705BC" w:rsidP="00D34EE6">
      <w:pPr>
        <w:pStyle w:val="ListParagraph"/>
        <w:tabs>
          <w:tab w:val="left" w:pos="680"/>
        </w:tabs>
        <w:ind w:left="0"/>
        <w:jc w:val="center"/>
        <w:rPr>
          <w:rFonts w:ascii="Times New Roman" w:eastAsia="TimesNewRomanPSMT" w:hAnsi="Times New Roman"/>
          <w:bCs/>
          <w:sz w:val="24"/>
          <w:szCs w:val="24"/>
        </w:rPr>
      </w:pPr>
    </w:p>
    <w:p w:rsidR="00FA3AF2" w:rsidRDefault="00FA3AF2" w:rsidP="00D34EE6">
      <w:pPr>
        <w:pStyle w:val="ListParagraph"/>
        <w:tabs>
          <w:tab w:val="left" w:pos="680"/>
        </w:tabs>
        <w:ind w:left="0"/>
        <w:jc w:val="center"/>
        <w:rPr>
          <w:rFonts w:ascii="Times New Roman" w:eastAsia="TimesNewRomanPSMT" w:hAnsi="Times New Roman"/>
          <w:bCs/>
          <w:sz w:val="24"/>
          <w:szCs w:val="24"/>
        </w:rPr>
      </w:pPr>
    </w:p>
    <w:p w:rsidR="00FA3AF2" w:rsidRDefault="00FA3AF2" w:rsidP="00D34EE6">
      <w:pPr>
        <w:pStyle w:val="ListParagraph"/>
        <w:tabs>
          <w:tab w:val="left" w:pos="680"/>
        </w:tabs>
        <w:ind w:left="0"/>
        <w:jc w:val="center"/>
        <w:rPr>
          <w:rFonts w:ascii="Times New Roman" w:eastAsia="TimesNewRomanPSMT" w:hAnsi="Times New Roman"/>
          <w:bCs/>
          <w:sz w:val="24"/>
          <w:szCs w:val="24"/>
        </w:rPr>
      </w:pPr>
    </w:p>
    <w:p w:rsidR="00CA04CC" w:rsidRDefault="00FA3AF2" w:rsidP="00FA3AF2">
      <w:pPr>
        <w:pStyle w:val="ListParagraph"/>
        <w:ind w:left="0"/>
        <w:jc w:val="both"/>
        <w:rPr>
          <w:rFonts w:ascii="Times New Roman" w:hAnsi="Times New Roman"/>
          <w:bCs/>
          <w:iCs/>
          <w:lang w:val="sr-Cyrl-CS"/>
        </w:rPr>
      </w:pPr>
      <w:r w:rsidRPr="00F00AAE">
        <w:rPr>
          <w:rFonts w:ascii="Times New Roman" w:hAnsi="Times New Roman"/>
          <w:b/>
          <w:bCs/>
          <w:iCs/>
          <w:u w:val="single"/>
        </w:rPr>
        <w:lastRenderedPageBreak/>
        <w:t>Уколико п</w:t>
      </w:r>
      <w:r w:rsidRPr="00F00AAE">
        <w:rPr>
          <w:rFonts w:ascii="Times New Roman" w:hAnsi="Times New Roman"/>
          <w:b/>
          <w:bCs/>
          <w:iCs/>
          <w:u w:val="single"/>
          <w:lang w:val="sr-Cyrl-CS"/>
        </w:rPr>
        <w:t>онуду</w:t>
      </w:r>
      <w:r w:rsidRPr="00F00AAE">
        <w:rPr>
          <w:rFonts w:ascii="Times New Roman" w:hAnsi="Times New Roman"/>
          <w:b/>
          <w:bCs/>
          <w:iCs/>
          <w:u w:val="single"/>
        </w:rPr>
        <w:t xml:space="preserve"> подноси </w:t>
      </w:r>
      <w:r w:rsidRPr="00F00AAE">
        <w:rPr>
          <w:rFonts w:ascii="Times New Roman" w:hAnsi="Times New Roman"/>
          <w:b/>
          <w:bCs/>
          <w:iCs/>
          <w:u w:val="single"/>
          <w:lang w:val="sr-Cyrl-CS"/>
        </w:rPr>
        <w:t>група понуђача</w:t>
      </w:r>
      <w:r w:rsidRPr="00F00AAE">
        <w:rPr>
          <w:rFonts w:ascii="Times New Roman" w:hAnsi="Times New Roman"/>
          <w:bCs/>
          <w:iCs/>
        </w:rPr>
        <w:t xml:space="preserve"> понуђач је дужан да </w:t>
      </w:r>
      <w:r w:rsidRPr="00F00AAE">
        <w:rPr>
          <w:rFonts w:ascii="Times New Roman" w:hAnsi="Times New Roman"/>
          <w:bCs/>
          <w:iCs/>
          <w:lang w:val="sr-Cyrl-CS"/>
        </w:rPr>
        <w:t>за  сваког члана групе достави наведене доказе да испуњава услове из члана 75. став 1. тач. 1) до 4). Закона о ЈН.</w:t>
      </w:r>
    </w:p>
    <w:p w:rsidR="00FA3AF2" w:rsidRPr="00F00AAE" w:rsidRDefault="00CA04CC" w:rsidP="00FA3AF2">
      <w:pPr>
        <w:pStyle w:val="ListParagraph"/>
        <w:ind w:left="0"/>
        <w:jc w:val="both"/>
        <w:rPr>
          <w:rFonts w:ascii="Times New Roman" w:hAnsi="Times New Roman"/>
          <w:b/>
          <w:bCs/>
          <w:iCs/>
          <w:lang w:val="sr-Cyrl-CS"/>
        </w:rPr>
      </w:pPr>
      <w:r w:rsidRPr="00CA04CC">
        <w:rPr>
          <w:rFonts w:ascii="Times New Roman" w:hAnsi="Times New Roman"/>
          <w:color w:val="000000"/>
        </w:rPr>
        <w:t>Услов из члана 75.став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FA3AF2" w:rsidRPr="00F00AAE" w:rsidRDefault="00FA3AF2" w:rsidP="00FA3AF2">
      <w:pPr>
        <w:pStyle w:val="ListParagraph"/>
        <w:ind w:left="0"/>
        <w:jc w:val="both"/>
        <w:rPr>
          <w:rFonts w:ascii="Times New Roman" w:hAnsi="Times New Roman"/>
          <w:bCs/>
          <w:iCs/>
        </w:rPr>
      </w:pPr>
      <w:r w:rsidRPr="00F00AAE">
        <w:rPr>
          <w:rFonts w:ascii="Times New Roman" w:hAnsi="Times New Roman"/>
          <w:b/>
          <w:bCs/>
          <w:iCs/>
          <w:lang w:val="sr-Cyrl-CS"/>
        </w:rPr>
        <w:t>Додатне услове група понуђача испуњава заједно.</w:t>
      </w:r>
    </w:p>
    <w:p w:rsidR="00FA3AF2" w:rsidRPr="00F00AAE" w:rsidRDefault="00FA3AF2" w:rsidP="00FA3AF2">
      <w:pPr>
        <w:pStyle w:val="ListParagraph"/>
        <w:ind w:left="0"/>
        <w:jc w:val="both"/>
        <w:rPr>
          <w:rFonts w:ascii="Times New Roman" w:hAnsi="Times New Roman"/>
          <w:bCs/>
          <w:iCs/>
        </w:rPr>
      </w:pPr>
    </w:p>
    <w:p w:rsidR="00FA3AF2" w:rsidRDefault="00FA3AF2" w:rsidP="00FA3AF2">
      <w:pPr>
        <w:pStyle w:val="ListParagraph"/>
        <w:ind w:left="0"/>
        <w:jc w:val="both"/>
        <w:rPr>
          <w:rFonts w:ascii="Times New Roman" w:hAnsi="Times New Roman"/>
          <w:bCs/>
          <w:iCs/>
        </w:rPr>
      </w:pPr>
      <w:r w:rsidRPr="00E54BCE">
        <w:rPr>
          <w:rFonts w:ascii="Times New Roman" w:hAnsi="Times New Roman"/>
          <w:b/>
          <w:bCs/>
          <w:iCs/>
          <w:u w:val="single"/>
          <w:lang w:val="sr-Cyrl-CS"/>
        </w:rPr>
        <w:t>У</w:t>
      </w:r>
      <w:r w:rsidRPr="00E54BCE">
        <w:rPr>
          <w:rFonts w:ascii="Times New Roman" w:hAnsi="Times New Roman"/>
          <w:b/>
          <w:bCs/>
          <w:iCs/>
          <w:u w:val="single"/>
        </w:rPr>
        <w:t>колико понуђач подноси понуду са подизвођачем</w:t>
      </w:r>
      <w:r w:rsidRPr="00E54BCE">
        <w:rPr>
          <w:rFonts w:ascii="Times New Roman" w:hAnsi="Times New Roman"/>
          <w:bCs/>
          <w:iCs/>
        </w:rPr>
        <w:t xml:space="preserve">, понуђач је дужан да </w:t>
      </w:r>
      <w:r w:rsidRPr="00E54BCE">
        <w:rPr>
          <w:rFonts w:ascii="Times New Roman" w:hAnsi="Times New Roman"/>
          <w:bCs/>
          <w:iCs/>
          <w:lang w:val="sr-Cyrl-CS"/>
        </w:rPr>
        <w:t xml:space="preserve">за подизвођача достави доказе да испуњава </w:t>
      </w:r>
      <w:r w:rsidR="00F00AAE" w:rsidRPr="00E54BCE">
        <w:rPr>
          <w:rFonts w:ascii="Times New Roman" w:hAnsi="Times New Roman"/>
          <w:bCs/>
          <w:iCs/>
          <w:lang w:val="sr-Cyrl-CS"/>
        </w:rPr>
        <w:t xml:space="preserve">обавезне </w:t>
      </w:r>
      <w:r w:rsidRPr="00E54BCE">
        <w:rPr>
          <w:rFonts w:ascii="Times New Roman" w:hAnsi="Times New Roman"/>
          <w:bCs/>
          <w:iCs/>
          <w:lang w:val="sr-Cyrl-CS"/>
        </w:rPr>
        <w:t>услове из члана 75.</w:t>
      </w:r>
      <w:r w:rsidR="00F00AAE" w:rsidRPr="00E54BCE">
        <w:rPr>
          <w:rFonts w:ascii="Times New Roman" w:hAnsi="Times New Roman"/>
          <w:bCs/>
          <w:iCs/>
          <w:lang w:val="sr-Cyrl-CS"/>
        </w:rPr>
        <w:t xml:space="preserve"> став 1. тач. 1) до 4) Закона о јавним набавкама, </w:t>
      </w:r>
      <w:r w:rsidR="00F00AAE" w:rsidRPr="00E54BCE">
        <w:rPr>
          <w:rFonts w:ascii="Times New Roman" w:hAnsi="Times New Roman"/>
          <w:bCs/>
          <w:iCs/>
        </w:rPr>
        <w:t>а доказ о испуњености услова из члана 75. став 1. тачка 5.Закона за део набавке који ће извршити преко подизвођача.</w:t>
      </w:r>
    </w:p>
    <w:p w:rsidR="007E146B" w:rsidRPr="007E146B" w:rsidRDefault="007E146B" w:rsidP="00FA3AF2">
      <w:pPr>
        <w:pStyle w:val="ListParagraph"/>
        <w:ind w:left="0"/>
        <w:jc w:val="both"/>
        <w:rPr>
          <w:rFonts w:ascii="Times New Roman" w:hAnsi="Times New Roman"/>
          <w:bCs/>
          <w:iCs/>
        </w:rPr>
      </w:pPr>
      <w:r w:rsidRPr="007E146B">
        <w:rPr>
          <w:rFonts w:ascii="Times New Roman" w:hAnsi="Times New Roman"/>
          <w:bCs/>
          <w:iCs/>
        </w:rPr>
        <w:t>Ако је за извршење дела јавне набавке чија вредност не прелази 10% укупне вредности јавне набавке потребно испунити обавезан услов из члана 75.став 1. тачка 5) овог закона, понуђач може доказати испуњеност тог услова преко подизвођача којем је поверио извршење тог дела набавке.</w:t>
      </w:r>
    </w:p>
    <w:p w:rsidR="00FA3AF2" w:rsidRPr="00F4652B" w:rsidRDefault="00FA3AF2" w:rsidP="00FA3AF2">
      <w:pPr>
        <w:pStyle w:val="ListParagraph"/>
        <w:ind w:left="0"/>
        <w:jc w:val="both"/>
        <w:rPr>
          <w:rFonts w:ascii="Times New Roman" w:hAnsi="Times New Roman"/>
          <w:bCs/>
          <w:iCs/>
          <w:sz w:val="20"/>
          <w:szCs w:val="20"/>
        </w:rPr>
      </w:pPr>
    </w:p>
    <w:p w:rsidR="00FA3AF2" w:rsidRPr="00552322" w:rsidRDefault="00FA3AF2" w:rsidP="00FA3AF2">
      <w:pPr>
        <w:pStyle w:val="ListParagraph"/>
        <w:ind w:left="0"/>
        <w:jc w:val="both"/>
        <w:rPr>
          <w:rFonts w:ascii="Times New Roman" w:hAnsi="Times New Roman"/>
          <w:bCs/>
          <w:iCs/>
        </w:rPr>
      </w:pPr>
      <w:r w:rsidRPr="00552322">
        <w:rPr>
          <w:rFonts w:ascii="Times New Roman" w:hAnsi="Times New Roman"/>
          <w:bCs/>
          <w:i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3AF2" w:rsidRPr="00552322" w:rsidRDefault="00FA3AF2" w:rsidP="00FA3AF2">
      <w:pPr>
        <w:pStyle w:val="ListParagraph"/>
        <w:ind w:left="0"/>
        <w:jc w:val="both"/>
        <w:rPr>
          <w:rFonts w:ascii="Times New Roman" w:hAnsi="Times New Roman"/>
          <w:bCs/>
          <w:iCs/>
        </w:rPr>
      </w:pPr>
      <w:r w:rsidRPr="00552322">
        <w:rPr>
          <w:rFonts w:ascii="Times New Roman" w:hAnsi="Times New Roman"/>
          <w:bCs/>
          <w:i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FA3AF2" w:rsidRPr="00552322" w:rsidRDefault="00FA3AF2" w:rsidP="00FA3AF2">
      <w:pPr>
        <w:jc w:val="both"/>
        <w:rPr>
          <w:rFonts w:ascii="Times New Roman" w:hAnsi="Times New Roman"/>
        </w:rPr>
      </w:pPr>
      <w:r w:rsidRPr="00552322">
        <w:rPr>
          <w:rFonts w:ascii="Times New Roman" w:hAnsi="Times New Roman"/>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A3AF2" w:rsidRPr="00552322" w:rsidRDefault="00FA3AF2" w:rsidP="00FA3AF2">
      <w:pPr>
        <w:pStyle w:val="ListParagraph"/>
        <w:tabs>
          <w:tab w:val="left" w:pos="680"/>
        </w:tabs>
        <w:ind w:left="0"/>
        <w:jc w:val="both"/>
        <w:rPr>
          <w:rFonts w:ascii="Times New Roman" w:eastAsia="TimesNewRomanPSMT" w:hAnsi="Times New Roman"/>
          <w:bCs/>
        </w:rPr>
      </w:pPr>
      <w:r w:rsidRPr="00552322">
        <w:rPr>
          <w:rFonts w:ascii="Times New Roman" w:hAnsi="Times New Roman"/>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970E6" w:rsidRPr="00AB6844" w:rsidRDefault="007970E6" w:rsidP="00D34EE6">
      <w:pPr>
        <w:pStyle w:val="ListParagraph"/>
        <w:tabs>
          <w:tab w:val="left" w:pos="680"/>
        </w:tabs>
        <w:ind w:left="0"/>
        <w:jc w:val="center"/>
        <w:rPr>
          <w:rFonts w:ascii="Times New Roman" w:eastAsia="TimesNewRomanPSMT" w:hAnsi="Times New Roman"/>
          <w:bCs/>
          <w:sz w:val="24"/>
          <w:szCs w:val="24"/>
        </w:rPr>
      </w:pPr>
    </w:p>
    <w:p w:rsidR="009650F5" w:rsidRPr="009650F5" w:rsidRDefault="009650F5" w:rsidP="00D34EE6">
      <w:pPr>
        <w:pStyle w:val="ListParagraph"/>
        <w:tabs>
          <w:tab w:val="left" w:pos="680"/>
        </w:tabs>
        <w:ind w:left="0"/>
        <w:jc w:val="center"/>
        <w:rPr>
          <w:rFonts w:ascii="Times New Roman" w:eastAsia="TimesNewRomanPSMT" w:hAnsi="Times New Roman"/>
          <w:bCs/>
          <w:sz w:val="24"/>
          <w:szCs w:val="24"/>
        </w:rPr>
      </w:pPr>
    </w:p>
    <w:p w:rsidR="00D34EE6" w:rsidRPr="001A70AC" w:rsidRDefault="00FE5D6B" w:rsidP="00D34EE6">
      <w:pPr>
        <w:pStyle w:val="ListParagraph"/>
        <w:tabs>
          <w:tab w:val="left" w:pos="680"/>
        </w:tabs>
        <w:ind w:left="0"/>
        <w:jc w:val="center"/>
        <w:rPr>
          <w:rFonts w:ascii="Times New Roman" w:eastAsia="TimesNewRomanPSMT" w:hAnsi="Times New Roman"/>
          <w:bCs/>
          <w:sz w:val="24"/>
          <w:szCs w:val="24"/>
          <w:lang w:val="sr-Cyrl-CS"/>
        </w:rPr>
      </w:pPr>
      <w:r w:rsidRPr="001A70AC">
        <w:rPr>
          <w:rFonts w:ascii="Times New Roman" w:eastAsia="TimesNewRomanPSMT" w:hAnsi="Times New Roman"/>
          <w:bCs/>
          <w:sz w:val="24"/>
          <w:szCs w:val="24"/>
          <w:lang w:val="sr-Cyrl-CS"/>
        </w:rPr>
        <w:t>1.2.</w:t>
      </w:r>
      <w:r w:rsidR="00D34EE6" w:rsidRPr="001A70AC">
        <w:rPr>
          <w:rFonts w:ascii="Times New Roman" w:eastAsia="TimesNewRomanPSMT" w:hAnsi="Times New Roman"/>
          <w:bCs/>
          <w:sz w:val="24"/>
          <w:szCs w:val="24"/>
          <w:lang w:val="sr-Cyrl-CS"/>
        </w:rPr>
        <w:t>ДОДАТНИ УСЛОВИ</w:t>
      </w:r>
    </w:p>
    <w:p w:rsidR="00FE5D6B" w:rsidRPr="001A70AC" w:rsidRDefault="00FE5D6B" w:rsidP="00D34EE6">
      <w:pPr>
        <w:pStyle w:val="ListParagraph"/>
        <w:tabs>
          <w:tab w:val="left" w:pos="680"/>
        </w:tabs>
        <w:ind w:left="0"/>
        <w:jc w:val="both"/>
        <w:rPr>
          <w:rFonts w:ascii="Times New Roman" w:eastAsia="TimesNewRomanPSMT" w:hAnsi="Times New Roman"/>
          <w:b/>
          <w:bCs/>
          <w:sz w:val="36"/>
          <w:szCs w:val="36"/>
          <w:lang w:val="sr-Cyrl-CS"/>
        </w:rPr>
      </w:pPr>
    </w:p>
    <w:p w:rsidR="00D34EE6" w:rsidRPr="001A70AC" w:rsidRDefault="00D34EE6" w:rsidP="00D34EE6">
      <w:pPr>
        <w:pStyle w:val="ListParagraph"/>
        <w:tabs>
          <w:tab w:val="left" w:pos="680"/>
        </w:tabs>
        <w:ind w:left="0"/>
        <w:jc w:val="both"/>
        <w:rPr>
          <w:rFonts w:ascii="Times New Roman" w:eastAsia="TimesNewRomanPS-BoldMT" w:hAnsi="Times New Roman"/>
          <w:b/>
          <w:bCs/>
          <w:lang w:val="sr-Cyrl-CS"/>
        </w:rPr>
      </w:pPr>
      <w:r w:rsidRPr="001A70AC">
        <w:rPr>
          <w:rFonts w:ascii="Times New Roman" w:hAnsi="Times New Roman"/>
          <w:bCs/>
          <w:iCs/>
        </w:rPr>
        <w:t xml:space="preserve">Понуђач који </w:t>
      </w:r>
      <w:r w:rsidRPr="001A70AC">
        <w:rPr>
          <w:rFonts w:ascii="Times New Roman" w:hAnsi="Times New Roman"/>
          <w:iCs/>
        </w:rPr>
        <w:t xml:space="preserve">учествује у поступку предметне јавне набавке мора испунити </w:t>
      </w:r>
      <w:r w:rsidRPr="001A70AC">
        <w:rPr>
          <w:rFonts w:ascii="Times New Roman" w:hAnsi="Times New Roman"/>
          <w:b/>
          <w:iCs/>
        </w:rPr>
        <w:t>додатне услове</w:t>
      </w:r>
      <w:r w:rsidRPr="001A70AC">
        <w:rPr>
          <w:rFonts w:ascii="Times New Roman" w:hAnsi="Times New Roman"/>
          <w:iCs/>
        </w:rPr>
        <w:t xml:space="preserve"> за учешће у поступку јавне набавке, дефинисане овом конкурсном документацијом,</w:t>
      </w:r>
      <w:r w:rsidRPr="001A70AC">
        <w:rPr>
          <w:rFonts w:ascii="Times New Roman" w:hAnsi="Times New Roman"/>
          <w:iCs/>
          <w:lang w:val="sr-Cyrl-CS"/>
        </w:rPr>
        <w:t>а и</w:t>
      </w:r>
      <w:r w:rsidRPr="001A70AC">
        <w:rPr>
          <w:rFonts w:ascii="Times New Roman" w:eastAsia="TimesNewRomanPS-BoldMT" w:hAnsi="Times New Roman"/>
          <w:bCs/>
          <w:lang w:val="sr-Cyrl-CS"/>
        </w:rPr>
        <w:t xml:space="preserve">спуњеност </w:t>
      </w:r>
      <w:r w:rsidRPr="001A70AC">
        <w:rPr>
          <w:rFonts w:ascii="Times New Roman" w:eastAsia="TimesNewRomanPS-BoldMT" w:hAnsi="Times New Roman"/>
          <w:b/>
          <w:bCs/>
          <w:lang w:val="sr-Cyrl-CS"/>
        </w:rPr>
        <w:t xml:space="preserve">додатних услова </w:t>
      </w:r>
      <w:r w:rsidRPr="001A70AC">
        <w:rPr>
          <w:rFonts w:ascii="Times New Roman" w:eastAsia="TimesNewRomanPS-BoldMT" w:hAnsi="Times New Roman"/>
          <w:bCs/>
          <w:lang w:val="sr-Cyrl-CS"/>
        </w:rPr>
        <w:t xml:space="preserve">понуђач доказује </w:t>
      </w:r>
      <w:r w:rsidRPr="001A70AC">
        <w:rPr>
          <w:rFonts w:ascii="Times New Roman" w:hAnsi="Times New Roman"/>
          <w:lang w:val="sr-Cyrl-CS"/>
        </w:rPr>
        <w:t xml:space="preserve">на начин дефинисан у наредној табели, </w:t>
      </w:r>
      <w:r w:rsidRPr="001A70AC">
        <w:rPr>
          <w:rFonts w:ascii="Times New Roman" w:hAnsi="Times New Roman"/>
          <w:b/>
          <w:lang w:val="sr-Cyrl-CS"/>
        </w:rPr>
        <w:t>и то</w:t>
      </w:r>
      <w:r w:rsidRPr="001A70AC">
        <w:rPr>
          <w:rFonts w:ascii="Times New Roman" w:eastAsia="TimesNewRomanPS-BoldMT" w:hAnsi="Times New Roman"/>
          <w:b/>
          <w:bCs/>
          <w:lang w:val="sr-Cyrl-CS"/>
        </w:rPr>
        <w:t>:</w:t>
      </w:r>
    </w:p>
    <w:tbl>
      <w:tblPr>
        <w:tblStyle w:val="TableGrid"/>
        <w:tblW w:w="0" w:type="auto"/>
        <w:tblLayout w:type="fixed"/>
        <w:tblLook w:val="04A0"/>
      </w:tblPr>
      <w:tblGrid>
        <w:gridCol w:w="768"/>
        <w:gridCol w:w="3735"/>
        <w:gridCol w:w="6513"/>
      </w:tblGrid>
      <w:tr w:rsidR="00DF256D" w:rsidTr="00942E9E">
        <w:tc>
          <w:tcPr>
            <w:tcW w:w="768" w:type="dxa"/>
            <w:shd w:val="clear" w:color="auto" w:fill="C6D9F1" w:themeFill="text2" w:themeFillTint="33"/>
          </w:tcPr>
          <w:p w:rsidR="00DF256D" w:rsidRPr="001D30C1" w:rsidRDefault="00DF256D" w:rsidP="00D44238">
            <w:pPr>
              <w:jc w:val="center"/>
              <w:rPr>
                <w:rFonts w:ascii="Times New Roman" w:hAnsi="Times New Roman"/>
                <w:lang w:val="sr-Cyrl-CS"/>
              </w:rPr>
            </w:pPr>
            <w:r w:rsidRPr="001D30C1">
              <w:rPr>
                <w:rFonts w:ascii="Times New Roman" w:hAnsi="Times New Roman"/>
                <w:lang w:val="sr-Cyrl-CS"/>
              </w:rPr>
              <w:t>Р.бр.</w:t>
            </w:r>
          </w:p>
        </w:tc>
        <w:tc>
          <w:tcPr>
            <w:tcW w:w="3735" w:type="dxa"/>
            <w:shd w:val="clear" w:color="auto" w:fill="C6D9F1" w:themeFill="text2" w:themeFillTint="33"/>
          </w:tcPr>
          <w:p w:rsidR="00DF256D" w:rsidRPr="001D30C1" w:rsidRDefault="00DF256D" w:rsidP="00D44238">
            <w:pPr>
              <w:jc w:val="center"/>
              <w:rPr>
                <w:rFonts w:ascii="Times New Roman" w:hAnsi="Times New Roman"/>
                <w:lang w:val="sr-Cyrl-CS"/>
              </w:rPr>
            </w:pPr>
            <w:r w:rsidRPr="001D30C1">
              <w:rPr>
                <w:rFonts w:ascii="Times New Roman" w:hAnsi="Times New Roman"/>
                <w:lang w:val="sr-Cyrl-CS"/>
              </w:rPr>
              <w:t>ДОДАТНИ УСЛОВИ</w:t>
            </w:r>
          </w:p>
        </w:tc>
        <w:tc>
          <w:tcPr>
            <w:tcW w:w="6513" w:type="dxa"/>
            <w:tcBorders>
              <w:bottom w:val="single" w:sz="4" w:space="0" w:color="auto"/>
            </w:tcBorders>
            <w:shd w:val="clear" w:color="auto" w:fill="C6D9F1" w:themeFill="text2" w:themeFillTint="33"/>
          </w:tcPr>
          <w:p w:rsidR="00DF256D" w:rsidRPr="001D30C1" w:rsidRDefault="00DF256D" w:rsidP="00D44238">
            <w:pPr>
              <w:jc w:val="center"/>
              <w:rPr>
                <w:rFonts w:ascii="Times New Roman" w:hAnsi="Times New Roman"/>
                <w:lang w:val="sr-Cyrl-CS"/>
              </w:rPr>
            </w:pPr>
            <w:r w:rsidRPr="001D30C1">
              <w:rPr>
                <w:rFonts w:ascii="Times New Roman" w:hAnsi="Times New Roman"/>
                <w:lang w:val="sr-Cyrl-CS"/>
              </w:rPr>
              <w:t>НАЧИН ДОКАЗИВАЊА</w:t>
            </w:r>
          </w:p>
        </w:tc>
      </w:tr>
      <w:tr w:rsidR="00DF256D" w:rsidTr="00942E9E">
        <w:tc>
          <w:tcPr>
            <w:tcW w:w="768" w:type="dxa"/>
            <w:shd w:val="clear" w:color="auto" w:fill="C6D9F1" w:themeFill="text2" w:themeFillTint="33"/>
          </w:tcPr>
          <w:p w:rsidR="00DF256D" w:rsidRPr="001D30C1" w:rsidRDefault="00DF256D" w:rsidP="00D44238">
            <w:pPr>
              <w:jc w:val="center"/>
              <w:rPr>
                <w:rFonts w:ascii="Times New Roman" w:hAnsi="Times New Roman"/>
                <w:lang w:val="sr-Cyrl-CS"/>
              </w:rPr>
            </w:pPr>
            <w:r w:rsidRPr="001D30C1">
              <w:rPr>
                <w:rFonts w:ascii="Times New Roman" w:hAnsi="Times New Roman"/>
                <w:lang w:val="sr-Cyrl-CS"/>
              </w:rPr>
              <w:t>1.</w:t>
            </w:r>
          </w:p>
        </w:tc>
        <w:tc>
          <w:tcPr>
            <w:tcW w:w="3735" w:type="dxa"/>
            <w:shd w:val="clear" w:color="auto" w:fill="C6D9F1" w:themeFill="text2" w:themeFillTint="33"/>
          </w:tcPr>
          <w:p w:rsidR="00DF256D" w:rsidRPr="001D30C1" w:rsidRDefault="00DF256D" w:rsidP="00D44238">
            <w:pPr>
              <w:jc w:val="center"/>
              <w:rPr>
                <w:rFonts w:ascii="Times New Roman" w:hAnsi="Times New Roman"/>
                <w:lang w:val="sr-Cyrl-CS"/>
              </w:rPr>
            </w:pPr>
            <w:r w:rsidRPr="001D30C1">
              <w:rPr>
                <w:rFonts w:ascii="Times New Roman" w:hAnsi="Times New Roman"/>
                <w:lang w:val="sr-Cyrl-CS"/>
              </w:rPr>
              <w:t>ФИНАНСИЈСКИ КАПАЦИТЕТ</w:t>
            </w:r>
          </w:p>
        </w:tc>
        <w:tc>
          <w:tcPr>
            <w:tcW w:w="6513" w:type="dxa"/>
            <w:tcBorders>
              <w:top w:val="single" w:sz="4" w:space="0" w:color="auto"/>
              <w:bottom w:val="nil"/>
            </w:tcBorders>
          </w:tcPr>
          <w:p w:rsidR="00DF256D" w:rsidRPr="001D30C1" w:rsidRDefault="00DF256D" w:rsidP="00D34EE6">
            <w:pPr>
              <w:pStyle w:val="ListParagraph"/>
              <w:tabs>
                <w:tab w:val="left" w:pos="680"/>
              </w:tabs>
              <w:ind w:left="0"/>
              <w:jc w:val="both"/>
              <w:rPr>
                <w:rFonts w:ascii="Times New Roman" w:eastAsia="TimesNewRomanPS-BoldMT" w:hAnsi="Times New Roman"/>
                <w:bCs/>
                <w:lang w:val="sr-Cyrl-CS"/>
              </w:rPr>
            </w:pPr>
          </w:p>
        </w:tc>
      </w:tr>
      <w:tr w:rsidR="00DF256D" w:rsidTr="00766517">
        <w:tc>
          <w:tcPr>
            <w:tcW w:w="768" w:type="dxa"/>
          </w:tcPr>
          <w:p w:rsidR="00DF256D" w:rsidRPr="001D30C1" w:rsidRDefault="00DF256D" w:rsidP="00D34EE6">
            <w:pPr>
              <w:pStyle w:val="ListParagraph"/>
              <w:tabs>
                <w:tab w:val="left" w:pos="680"/>
              </w:tabs>
              <w:ind w:left="0"/>
              <w:jc w:val="both"/>
              <w:rPr>
                <w:rFonts w:ascii="Times New Roman" w:eastAsia="TimesNewRomanPS-BoldMT" w:hAnsi="Times New Roman"/>
                <w:bCs/>
                <w:lang w:val="sr-Cyrl-CS"/>
              </w:rPr>
            </w:pPr>
          </w:p>
        </w:tc>
        <w:tc>
          <w:tcPr>
            <w:tcW w:w="3735" w:type="dxa"/>
            <w:shd w:val="clear" w:color="auto" w:fill="FFFFFF" w:themeFill="background1"/>
          </w:tcPr>
          <w:p w:rsidR="00DF256D" w:rsidRPr="00766517" w:rsidRDefault="00DF256D" w:rsidP="00BE60A8">
            <w:pPr>
              <w:pStyle w:val="NoSpacing"/>
              <w:jc w:val="both"/>
              <w:rPr>
                <w:sz w:val="22"/>
                <w:szCs w:val="22"/>
              </w:rPr>
            </w:pPr>
            <w:r w:rsidRPr="00942E9E">
              <w:rPr>
                <w:sz w:val="22"/>
                <w:szCs w:val="22"/>
                <w:lang w:val="sr-Cyrl-CS"/>
              </w:rPr>
              <w:t xml:space="preserve">а) </w:t>
            </w:r>
            <w:r w:rsidR="00766517" w:rsidRPr="0009052A">
              <w:rPr>
                <w:sz w:val="22"/>
                <w:szCs w:val="22"/>
              </w:rPr>
              <w:t>Понуђач треба да докаже да је у протекле три обрачунске године 2016,</w:t>
            </w:r>
            <w:r w:rsidR="00F11A31">
              <w:rPr>
                <w:sz w:val="22"/>
                <w:szCs w:val="22"/>
              </w:rPr>
              <w:t xml:space="preserve"> </w:t>
            </w:r>
            <w:r w:rsidR="00766517" w:rsidRPr="0009052A">
              <w:rPr>
                <w:sz w:val="22"/>
                <w:szCs w:val="22"/>
              </w:rPr>
              <w:t>2017</w:t>
            </w:r>
            <w:r w:rsidR="00BE36F3">
              <w:rPr>
                <w:sz w:val="22"/>
                <w:szCs w:val="22"/>
              </w:rPr>
              <w:t>.</w:t>
            </w:r>
            <w:r w:rsidR="00F11A31">
              <w:rPr>
                <w:sz w:val="22"/>
                <w:szCs w:val="22"/>
              </w:rPr>
              <w:t xml:space="preserve"> </w:t>
            </w:r>
            <w:r w:rsidR="00766517" w:rsidRPr="0009052A">
              <w:rPr>
                <w:sz w:val="22"/>
                <w:szCs w:val="22"/>
              </w:rPr>
              <w:t>и 2018.</w:t>
            </w:r>
            <w:r w:rsidR="00F11A31">
              <w:rPr>
                <w:sz w:val="22"/>
                <w:szCs w:val="22"/>
              </w:rPr>
              <w:t xml:space="preserve"> </w:t>
            </w:r>
            <w:r w:rsidR="00766517" w:rsidRPr="0009052A">
              <w:rPr>
                <w:sz w:val="22"/>
                <w:szCs w:val="22"/>
              </w:rPr>
              <w:t>година, остварио пословни приход у минималном износу од</w:t>
            </w:r>
            <w:r w:rsidR="00BB391B">
              <w:rPr>
                <w:sz w:val="22"/>
                <w:szCs w:val="22"/>
              </w:rPr>
              <w:t xml:space="preserve"> </w:t>
            </w:r>
            <w:r w:rsidR="00AB6844">
              <w:rPr>
                <w:b/>
                <w:sz w:val="22"/>
                <w:szCs w:val="22"/>
              </w:rPr>
              <w:t>40</w:t>
            </w:r>
            <w:r w:rsidR="004A368F" w:rsidRPr="0009052A">
              <w:rPr>
                <w:b/>
                <w:sz w:val="22"/>
                <w:szCs w:val="22"/>
              </w:rPr>
              <w:t xml:space="preserve">.000.000,00 </w:t>
            </w:r>
            <w:r w:rsidR="00766517" w:rsidRPr="0009052A">
              <w:rPr>
                <w:sz w:val="22"/>
                <w:szCs w:val="22"/>
              </w:rPr>
              <w:t>динара</w:t>
            </w:r>
            <w:r w:rsidR="00766517" w:rsidRPr="0009052A">
              <w:rPr>
                <w:sz w:val="22"/>
                <w:szCs w:val="22"/>
                <w:shd w:val="clear" w:color="auto" w:fill="FFFFFF" w:themeFill="background1"/>
              </w:rPr>
              <w:t xml:space="preserve">, </w:t>
            </w:r>
            <w:r w:rsidR="00766517" w:rsidRPr="0009052A">
              <w:rPr>
                <w:rFonts w:eastAsia="TimesNewRomanPS-BoldMT"/>
                <w:iCs/>
                <w:sz w:val="22"/>
                <w:szCs w:val="22"/>
                <w:shd w:val="clear" w:color="auto" w:fill="FFFFFF" w:themeFill="background1"/>
                <w:lang w:eastAsia="en-US"/>
              </w:rPr>
              <w:t>без обрачунатог ПДВ-а</w:t>
            </w:r>
            <w:r w:rsidR="00766517" w:rsidRPr="0009052A">
              <w:rPr>
                <w:b/>
                <w:sz w:val="22"/>
                <w:szCs w:val="22"/>
              </w:rPr>
              <w:t xml:space="preserve">, </w:t>
            </w:r>
            <w:r w:rsidR="00766517" w:rsidRPr="0009052A">
              <w:rPr>
                <w:sz w:val="22"/>
                <w:szCs w:val="22"/>
              </w:rPr>
              <w:t xml:space="preserve">укупно </w:t>
            </w:r>
            <w:r w:rsidR="004A368F" w:rsidRPr="0009052A">
              <w:rPr>
                <w:sz w:val="22"/>
                <w:szCs w:val="22"/>
              </w:rPr>
              <w:t xml:space="preserve">за </w:t>
            </w:r>
            <w:r w:rsidR="00766517" w:rsidRPr="0009052A">
              <w:rPr>
                <w:sz w:val="22"/>
                <w:szCs w:val="22"/>
              </w:rPr>
              <w:t xml:space="preserve">све три обрачунске </w:t>
            </w:r>
            <w:r w:rsidR="004A368F" w:rsidRPr="0009052A">
              <w:rPr>
                <w:sz w:val="22"/>
                <w:szCs w:val="22"/>
              </w:rPr>
              <w:t xml:space="preserve"> годин</w:t>
            </w:r>
            <w:r w:rsidR="00766517" w:rsidRPr="0009052A">
              <w:rPr>
                <w:sz w:val="22"/>
                <w:szCs w:val="22"/>
              </w:rPr>
              <w:t>е</w:t>
            </w:r>
            <w:r w:rsidR="00766517" w:rsidRPr="0009052A">
              <w:rPr>
                <w:b/>
                <w:sz w:val="22"/>
                <w:szCs w:val="22"/>
              </w:rPr>
              <w:t>.</w:t>
            </w:r>
          </w:p>
          <w:p w:rsidR="00DF256D" w:rsidRPr="00942E9E" w:rsidRDefault="00DF256D" w:rsidP="00315951">
            <w:pPr>
              <w:pStyle w:val="NoSpacing"/>
              <w:jc w:val="both"/>
              <w:rPr>
                <w:sz w:val="22"/>
                <w:szCs w:val="22"/>
                <w:lang w:val="sr-Cyrl-CS"/>
              </w:rPr>
            </w:pPr>
            <w:r w:rsidRPr="00942E9E">
              <w:rPr>
                <w:sz w:val="22"/>
                <w:szCs w:val="22"/>
                <w:lang w:val="sr-Cyrl-CS"/>
              </w:rPr>
              <w:t>б)</w:t>
            </w:r>
            <w:r w:rsidR="00766517" w:rsidRPr="00766517">
              <w:rPr>
                <w:sz w:val="22"/>
                <w:szCs w:val="22"/>
              </w:rPr>
              <w:t xml:space="preserve">Понуђач треба да докаже да је у последњих 6 месеци који претходе месецу објављивања Позива за </w:t>
            </w:r>
            <w:r w:rsidR="00766517" w:rsidRPr="00766517">
              <w:rPr>
                <w:sz w:val="22"/>
                <w:szCs w:val="22"/>
              </w:rPr>
              <w:lastRenderedPageBreak/>
              <w:t>подношење понуда, није био у блокади</w:t>
            </w:r>
            <w:r w:rsidRPr="00766517">
              <w:rPr>
                <w:sz w:val="22"/>
                <w:szCs w:val="22"/>
                <w:lang w:val="sr-Cyrl-CS"/>
              </w:rPr>
              <w:t>.</w:t>
            </w:r>
          </w:p>
          <w:p w:rsidR="00F436AF" w:rsidRPr="00F436AF" w:rsidRDefault="00F436AF" w:rsidP="0053065C">
            <w:pPr>
              <w:pStyle w:val="NoSpacing"/>
              <w:jc w:val="both"/>
              <w:rPr>
                <w:rFonts w:eastAsia="TimesNewRomanPS-BoldMT"/>
                <w:bCs/>
              </w:rPr>
            </w:pPr>
          </w:p>
        </w:tc>
        <w:tc>
          <w:tcPr>
            <w:tcW w:w="6513" w:type="dxa"/>
            <w:tcBorders>
              <w:top w:val="nil"/>
              <w:bottom w:val="single" w:sz="4" w:space="0" w:color="auto"/>
            </w:tcBorders>
          </w:tcPr>
          <w:p w:rsidR="00766517" w:rsidRPr="00766517" w:rsidRDefault="00FA3AF2" w:rsidP="00766517">
            <w:pPr>
              <w:autoSpaceDE w:val="0"/>
              <w:spacing w:line="240" w:lineRule="auto"/>
              <w:jc w:val="both"/>
              <w:rPr>
                <w:rFonts w:ascii="Times New Roman" w:hAnsi="Times New Roman"/>
              </w:rPr>
            </w:pPr>
            <w:r w:rsidRPr="00766517">
              <w:rPr>
                <w:rFonts w:ascii="Times New Roman" w:eastAsia="TimesNewRomanPSMT" w:hAnsi="Times New Roman"/>
                <w:bCs/>
              </w:rPr>
              <w:lastRenderedPageBreak/>
              <w:t xml:space="preserve">Финансијски капацитет, услов под редним бројем 1.а) наведен у табеларном приказу </w:t>
            </w:r>
            <w:r w:rsidRPr="00766517">
              <w:rPr>
                <w:rFonts w:ascii="Times New Roman" w:eastAsia="TimesNewRomanPSMT" w:hAnsi="Times New Roman"/>
                <w:b/>
                <w:bCs/>
              </w:rPr>
              <w:t>додатних услова – Доказ:</w:t>
            </w:r>
            <w:r w:rsidR="00766517" w:rsidRPr="00766517">
              <w:rPr>
                <w:rFonts w:ascii="Times New Roman" w:hAnsi="Times New Roman"/>
                <w:lang w:val="ru-RU"/>
              </w:rPr>
              <w:t xml:space="preserve">Извештај о бонитету Агенције за привредне регистре (Образац БОН-ЈН), за  три обрачунске године, </w:t>
            </w:r>
            <w:r w:rsidR="00766517" w:rsidRPr="00766517">
              <w:rPr>
                <w:rFonts w:ascii="Times New Roman" w:hAnsi="Times New Roman"/>
              </w:rPr>
              <w:t xml:space="preserve">и то за </w:t>
            </w:r>
            <w:r w:rsidR="00766517" w:rsidRPr="0009052A">
              <w:rPr>
                <w:rFonts w:ascii="Times New Roman" w:hAnsi="Times New Roman"/>
                <w:lang w:val="ru-RU"/>
              </w:rPr>
              <w:t>201</w:t>
            </w:r>
            <w:r w:rsidR="00766517" w:rsidRPr="0009052A">
              <w:rPr>
                <w:rFonts w:ascii="Times New Roman" w:hAnsi="Times New Roman"/>
              </w:rPr>
              <w:t>6</w:t>
            </w:r>
            <w:r w:rsidR="00BE36F3">
              <w:rPr>
                <w:rFonts w:ascii="Times New Roman" w:hAnsi="Times New Roman"/>
                <w:lang w:val="ru-RU"/>
              </w:rPr>
              <w:t>,</w:t>
            </w:r>
            <w:r w:rsidR="00766517" w:rsidRPr="0009052A">
              <w:rPr>
                <w:rFonts w:ascii="Times New Roman" w:hAnsi="Times New Roman"/>
                <w:lang w:val="ru-RU"/>
              </w:rPr>
              <w:t xml:space="preserve"> 201</w:t>
            </w:r>
            <w:r w:rsidR="00766517" w:rsidRPr="0009052A">
              <w:rPr>
                <w:rFonts w:ascii="Times New Roman" w:hAnsi="Times New Roman"/>
              </w:rPr>
              <w:t>7</w:t>
            </w:r>
            <w:r w:rsidR="00766517" w:rsidRPr="0009052A">
              <w:rPr>
                <w:rFonts w:ascii="Times New Roman" w:hAnsi="Times New Roman"/>
                <w:lang w:val="ru-RU"/>
              </w:rPr>
              <w:t>. и 201</w:t>
            </w:r>
            <w:r w:rsidR="00766517" w:rsidRPr="0009052A">
              <w:rPr>
                <w:rFonts w:ascii="Times New Roman" w:hAnsi="Times New Roman"/>
              </w:rPr>
              <w:t>8</w:t>
            </w:r>
            <w:r w:rsidR="00766517" w:rsidRPr="0009052A">
              <w:rPr>
                <w:rFonts w:ascii="Times New Roman" w:hAnsi="Times New Roman"/>
                <w:lang w:val="ru-RU"/>
              </w:rPr>
              <w:t>. годину</w:t>
            </w:r>
            <w:r w:rsidR="00766517" w:rsidRPr="00766517">
              <w:rPr>
                <w:rFonts w:ascii="Times New Roman" w:hAnsi="Times New Roman"/>
                <w:lang w:val="ru-RU"/>
              </w:rPr>
              <w:t>.</w:t>
            </w:r>
          </w:p>
          <w:p w:rsidR="00766517" w:rsidRPr="00766517" w:rsidRDefault="00766517" w:rsidP="00766517">
            <w:pPr>
              <w:autoSpaceDE w:val="0"/>
              <w:spacing w:line="240" w:lineRule="auto"/>
              <w:jc w:val="both"/>
              <w:rPr>
                <w:rFonts w:ascii="Times New Roman" w:hAnsi="Times New Roman"/>
              </w:rPr>
            </w:pPr>
            <w:r w:rsidRPr="00766517">
              <w:rPr>
                <w:rFonts w:ascii="Times New Roman" w:hAnsi="Times New Roman"/>
                <w:b/>
                <w:bCs/>
                <w:iCs/>
                <w:lang w:val="ru-RU"/>
              </w:rPr>
              <w:t xml:space="preserve">Уколико је </w:t>
            </w:r>
            <w:r w:rsidRPr="00766517">
              <w:rPr>
                <w:rFonts w:ascii="Times New Roman" w:hAnsi="Times New Roman"/>
                <w:b/>
                <w:bCs/>
                <w:iCs/>
              </w:rPr>
              <w:t>П</w:t>
            </w:r>
            <w:r w:rsidRPr="00766517">
              <w:rPr>
                <w:rFonts w:ascii="Times New Roman" w:hAnsi="Times New Roman"/>
                <w:b/>
                <w:bCs/>
                <w:iCs/>
                <w:lang w:val="ru-RU"/>
              </w:rPr>
              <w:t>онуђач предузетникПДВ обвезник, предузетник који води пословне књиге по систему простог/двојног књиговодства</w:t>
            </w:r>
            <w:r w:rsidRPr="00766517">
              <w:rPr>
                <w:rFonts w:ascii="Times New Roman" w:hAnsi="Times New Roman"/>
                <w:iCs/>
                <w:lang w:val="ru-RU"/>
              </w:rPr>
              <w:t>, доставља:</w:t>
            </w:r>
          </w:p>
          <w:p w:rsidR="00766517" w:rsidRPr="00766517" w:rsidRDefault="00766517" w:rsidP="00766517">
            <w:pPr>
              <w:spacing w:line="240" w:lineRule="auto"/>
              <w:jc w:val="both"/>
              <w:rPr>
                <w:rFonts w:ascii="Times New Roman" w:hAnsi="Times New Roman"/>
              </w:rPr>
            </w:pPr>
            <w:r w:rsidRPr="00766517">
              <w:rPr>
                <w:rFonts w:ascii="Times New Roman" w:hAnsi="Times New Roman"/>
              </w:rPr>
              <w:t>Б</w:t>
            </w:r>
            <w:r w:rsidRPr="00766517">
              <w:rPr>
                <w:rFonts w:ascii="Times New Roman" w:hAnsi="Times New Roman"/>
                <w:lang w:val="ru-RU"/>
              </w:rPr>
              <w:t xml:space="preserve">иланс </w:t>
            </w:r>
            <w:r w:rsidRPr="00766517">
              <w:rPr>
                <w:rFonts w:ascii="Times New Roman" w:hAnsi="Times New Roman"/>
              </w:rPr>
              <w:t xml:space="preserve">стања и биланс </w:t>
            </w:r>
            <w:r w:rsidRPr="00766517">
              <w:rPr>
                <w:rFonts w:ascii="Times New Roman" w:hAnsi="Times New Roman"/>
                <w:lang w:val="ru-RU"/>
              </w:rPr>
              <w:t xml:space="preserve">успеха са извештајем овлашћеног </w:t>
            </w:r>
            <w:r w:rsidRPr="00766517">
              <w:rPr>
                <w:rFonts w:ascii="Times New Roman" w:hAnsi="Times New Roman"/>
                <w:lang w:val="ru-RU"/>
              </w:rPr>
              <w:lastRenderedPageBreak/>
              <w:t>ревизора, порески биланс и пореску пријаву за утврђивање пореза на доходак грађана на приход од самосталних делатности, издате од стране надлежног пореског органа на чијој територији је регистровао обављање делатности за три обрачунске године (</w:t>
            </w:r>
            <w:r w:rsidRPr="0009052A">
              <w:rPr>
                <w:rFonts w:ascii="Times New Roman" w:hAnsi="Times New Roman"/>
                <w:lang w:val="ru-RU"/>
              </w:rPr>
              <w:t>201</w:t>
            </w:r>
            <w:r w:rsidRPr="0009052A">
              <w:rPr>
                <w:rFonts w:ascii="Times New Roman" w:hAnsi="Times New Roman"/>
              </w:rPr>
              <w:t>6</w:t>
            </w:r>
            <w:r w:rsidRPr="0009052A">
              <w:rPr>
                <w:rFonts w:ascii="Times New Roman" w:hAnsi="Times New Roman"/>
                <w:lang w:val="ru-RU"/>
              </w:rPr>
              <w:t>, 201</w:t>
            </w:r>
            <w:r w:rsidRPr="0009052A">
              <w:rPr>
                <w:rFonts w:ascii="Times New Roman" w:hAnsi="Times New Roman"/>
              </w:rPr>
              <w:t>7</w:t>
            </w:r>
            <w:r w:rsidRPr="0009052A">
              <w:rPr>
                <w:rFonts w:ascii="Times New Roman" w:hAnsi="Times New Roman"/>
                <w:lang w:val="ru-RU"/>
              </w:rPr>
              <w:t>. и 201</w:t>
            </w:r>
            <w:r w:rsidRPr="0009052A">
              <w:rPr>
                <w:rFonts w:ascii="Times New Roman" w:hAnsi="Times New Roman"/>
              </w:rPr>
              <w:t>8</w:t>
            </w:r>
            <w:r w:rsidRPr="0009052A">
              <w:rPr>
                <w:rFonts w:ascii="Times New Roman" w:hAnsi="Times New Roman"/>
                <w:lang w:val="ru-RU"/>
              </w:rPr>
              <w:t>. годину</w:t>
            </w:r>
            <w:r w:rsidRPr="00766517">
              <w:rPr>
                <w:rFonts w:ascii="Times New Roman" w:hAnsi="Times New Roman"/>
                <w:lang w:val="ru-RU"/>
              </w:rPr>
              <w:t xml:space="preserve">); потврду пословне банке о оствареном укупном промету на пословном – текућем рачуну  </w:t>
            </w:r>
            <w:r w:rsidRPr="00766517">
              <w:rPr>
                <w:rFonts w:ascii="Times New Roman" w:hAnsi="Times New Roman"/>
              </w:rPr>
              <w:t>за</w:t>
            </w:r>
            <w:r w:rsidRPr="00766517">
              <w:rPr>
                <w:rFonts w:ascii="Times New Roman" w:hAnsi="Times New Roman"/>
                <w:lang w:val="ru-RU"/>
              </w:rPr>
              <w:t xml:space="preserve">три обрачунске године </w:t>
            </w:r>
            <w:r w:rsidRPr="0009052A">
              <w:rPr>
                <w:rFonts w:ascii="Times New Roman" w:hAnsi="Times New Roman"/>
                <w:lang w:val="ru-RU"/>
              </w:rPr>
              <w:t>201</w:t>
            </w:r>
            <w:r w:rsidRPr="0009052A">
              <w:rPr>
                <w:rFonts w:ascii="Times New Roman" w:hAnsi="Times New Roman"/>
              </w:rPr>
              <w:t>6</w:t>
            </w:r>
            <w:r w:rsidRPr="0009052A">
              <w:rPr>
                <w:rFonts w:ascii="Times New Roman" w:hAnsi="Times New Roman"/>
                <w:lang w:val="ru-RU"/>
              </w:rPr>
              <w:t>, 201</w:t>
            </w:r>
            <w:r w:rsidRPr="0009052A">
              <w:rPr>
                <w:rFonts w:ascii="Times New Roman" w:hAnsi="Times New Roman"/>
              </w:rPr>
              <w:t>7</w:t>
            </w:r>
            <w:r w:rsidRPr="0009052A">
              <w:rPr>
                <w:rFonts w:ascii="Times New Roman" w:hAnsi="Times New Roman"/>
                <w:lang w:val="ru-RU"/>
              </w:rPr>
              <w:t>. и 201</w:t>
            </w:r>
            <w:r w:rsidRPr="0009052A">
              <w:rPr>
                <w:rFonts w:ascii="Times New Roman" w:hAnsi="Times New Roman"/>
              </w:rPr>
              <w:t>8</w:t>
            </w:r>
            <w:r w:rsidRPr="0009052A">
              <w:rPr>
                <w:rFonts w:ascii="Times New Roman" w:hAnsi="Times New Roman"/>
                <w:lang w:val="ru-RU"/>
              </w:rPr>
              <w:t>. годину</w:t>
            </w:r>
            <w:r w:rsidRPr="00766517">
              <w:rPr>
                <w:rFonts w:ascii="Times New Roman" w:hAnsi="Times New Roman"/>
                <w:lang w:val="ru-RU"/>
              </w:rPr>
              <w:t xml:space="preserve"> ;</w:t>
            </w:r>
          </w:p>
          <w:p w:rsidR="00DF256D" w:rsidRPr="00766517" w:rsidRDefault="00766517" w:rsidP="00766517">
            <w:pPr>
              <w:pStyle w:val="NoSpacing"/>
              <w:jc w:val="both"/>
              <w:rPr>
                <w:sz w:val="22"/>
                <w:szCs w:val="22"/>
              </w:rPr>
            </w:pPr>
            <w:r w:rsidRPr="00766517">
              <w:rPr>
                <w:sz w:val="22"/>
                <w:szCs w:val="22"/>
                <w:lang w:val="ru-RU"/>
              </w:rPr>
              <w:t xml:space="preserve">Уколико претходно наведени документи за предузетника не садрже податке о блокади за тражени временски период, понуђач је дужан да докаже да није био у блокади у </w:t>
            </w:r>
            <w:r w:rsidRPr="00766517">
              <w:rPr>
                <w:sz w:val="22"/>
                <w:szCs w:val="22"/>
              </w:rPr>
              <w:t xml:space="preserve">периоду од 12 </w:t>
            </w:r>
            <w:r w:rsidRPr="00766517">
              <w:rPr>
                <w:sz w:val="22"/>
                <w:szCs w:val="22"/>
                <w:lang w:val="ru-RU"/>
              </w:rPr>
              <w:t>месеци пре објављивања јавног позива</w:t>
            </w:r>
            <w:r w:rsidRPr="00766517">
              <w:rPr>
                <w:sz w:val="22"/>
                <w:szCs w:val="22"/>
              </w:rPr>
              <w:t>, који предходи месецу у коме је објављен позив за подношње понуда</w:t>
            </w:r>
            <w:r w:rsidRPr="00766517">
              <w:rPr>
                <w:sz w:val="22"/>
                <w:szCs w:val="22"/>
                <w:lang w:val="ru-RU"/>
              </w:rPr>
              <w:t xml:space="preserve">, прилагањем и Потврде Народне банке Србије, Одељење за </w:t>
            </w:r>
            <w:r w:rsidRPr="00766517">
              <w:rPr>
                <w:sz w:val="22"/>
                <w:szCs w:val="22"/>
              </w:rPr>
              <w:t>п</w:t>
            </w:r>
            <w:r w:rsidRPr="00766517">
              <w:rPr>
                <w:sz w:val="22"/>
                <w:szCs w:val="22"/>
                <w:lang w:val="ru-RU"/>
              </w:rPr>
              <w:t>ринудн</w:t>
            </w:r>
            <w:r w:rsidRPr="00766517">
              <w:rPr>
                <w:sz w:val="22"/>
                <w:szCs w:val="22"/>
              </w:rPr>
              <w:t xml:space="preserve">у </w:t>
            </w:r>
            <w:r w:rsidRPr="00766517">
              <w:rPr>
                <w:sz w:val="22"/>
                <w:szCs w:val="22"/>
                <w:lang w:val="ru-RU"/>
              </w:rPr>
              <w:t>наплат</w:t>
            </w:r>
            <w:r w:rsidRPr="00766517">
              <w:rPr>
                <w:sz w:val="22"/>
                <w:szCs w:val="22"/>
              </w:rPr>
              <w:t>у</w:t>
            </w:r>
            <w:r w:rsidRPr="00766517">
              <w:rPr>
                <w:sz w:val="22"/>
                <w:szCs w:val="22"/>
                <w:lang w:val="ru-RU"/>
              </w:rPr>
              <w:t>,</w:t>
            </w:r>
            <w:r w:rsidRPr="00766517">
              <w:rPr>
                <w:sz w:val="22"/>
                <w:szCs w:val="22"/>
              </w:rPr>
              <w:t xml:space="preserve"> Крагујевац</w:t>
            </w:r>
            <w:r w:rsidRPr="00766517">
              <w:rPr>
                <w:sz w:val="22"/>
                <w:szCs w:val="22"/>
                <w:lang w:val="ru-RU"/>
              </w:rPr>
              <w:t>, а која ће обухватити захтевани период.</w:t>
            </w:r>
          </w:p>
          <w:p w:rsidR="00AE702E" w:rsidRPr="00AE702E" w:rsidRDefault="00AE702E" w:rsidP="00315951">
            <w:pPr>
              <w:pStyle w:val="NoSpacing"/>
              <w:jc w:val="both"/>
              <w:rPr>
                <w:sz w:val="22"/>
                <w:szCs w:val="22"/>
              </w:rPr>
            </w:pPr>
          </w:p>
          <w:p w:rsidR="00F436AF" w:rsidRPr="008F1550" w:rsidRDefault="00AE702E" w:rsidP="00455CA4">
            <w:pPr>
              <w:pStyle w:val="NoSpacing"/>
              <w:jc w:val="both"/>
              <w:rPr>
                <w:sz w:val="22"/>
                <w:szCs w:val="22"/>
                <w:lang w:val="sr-Cyrl-CS"/>
              </w:rPr>
            </w:pPr>
            <w:r w:rsidRPr="008F1550">
              <w:rPr>
                <w:rFonts w:eastAsia="TimesNewRomanPSMT"/>
                <w:bCs/>
                <w:sz w:val="22"/>
                <w:szCs w:val="22"/>
              </w:rPr>
              <w:t xml:space="preserve">Финансијски капацитет, услов под редним бројем 1.б). наведен у табеларном приказу </w:t>
            </w:r>
            <w:r w:rsidRPr="008F1550">
              <w:rPr>
                <w:rFonts w:eastAsia="TimesNewRomanPSMT"/>
                <w:b/>
                <w:bCs/>
                <w:sz w:val="22"/>
                <w:szCs w:val="22"/>
              </w:rPr>
              <w:t>додатних услова – Доказ:</w:t>
            </w:r>
            <w:r w:rsidR="00455CA4" w:rsidRPr="008F1550">
              <w:rPr>
                <w:rFonts w:eastAsia="TimesNewRomanPS-BoldMT"/>
                <w:bCs/>
                <w:iCs/>
                <w:sz w:val="22"/>
                <w:szCs w:val="22"/>
                <w:lang w:eastAsia="en-US"/>
              </w:rPr>
              <w:t xml:space="preserve">Понуђач доставља </w:t>
            </w:r>
            <w:r w:rsidR="00455CA4" w:rsidRPr="008F1550">
              <w:rPr>
                <w:rFonts w:eastAsia="TimesNewRomanPS-BoldMT"/>
                <w:bCs/>
                <w:iCs/>
                <w:sz w:val="22"/>
                <w:szCs w:val="22"/>
                <w:lang w:val="ru-RU" w:eastAsia="en-US"/>
              </w:rPr>
              <w:t>Потврд</w:t>
            </w:r>
            <w:r w:rsidR="00455CA4" w:rsidRPr="008F1550">
              <w:rPr>
                <w:rFonts w:eastAsia="TimesNewRomanPS-BoldMT"/>
                <w:bCs/>
                <w:iCs/>
                <w:sz w:val="22"/>
                <w:szCs w:val="22"/>
                <w:lang w:eastAsia="en-US"/>
              </w:rPr>
              <w:t>у</w:t>
            </w:r>
            <w:r w:rsidR="00455CA4" w:rsidRPr="008F1550">
              <w:rPr>
                <w:rFonts w:eastAsia="TimesNewRomanPS-BoldMT"/>
                <w:bCs/>
                <w:iCs/>
                <w:sz w:val="22"/>
                <w:szCs w:val="22"/>
                <w:lang w:val="ru-RU" w:eastAsia="en-US"/>
              </w:rPr>
              <w:t xml:space="preserve"> Народне банке Србије, </w:t>
            </w:r>
            <w:r w:rsidR="00455CA4" w:rsidRPr="008F1550">
              <w:rPr>
                <w:sz w:val="22"/>
                <w:szCs w:val="22"/>
                <w:lang w:val="ru-RU"/>
              </w:rPr>
              <w:t xml:space="preserve">Одељења за </w:t>
            </w:r>
            <w:r w:rsidR="00455CA4" w:rsidRPr="008F1550">
              <w:rPr>
                <w:sz w:val="22"/>
                <w:szCs w:val="22"/>
              </w:rPr>
              <w:t>п</w:t>
            </w:r>
            <w:r w:rsidR="00455CA4" w:rsidRPr="008F1550">
              <w:rPr>
                <w:sz w:val="22"/>
                <w:szCs w:val="22"/>
                <w:lang w:val="ru-RU"/>
              </w:rPr>
              <w:t>ринудн</w:t>
            </w:r>
            <w:r w:rsidR="00455CA4" w:rsidRPr="008F1550">
              <w:rPr>
                <w:sz w:val="22"/>
                <w:szCs w:val="22"/>
              </w:rPr>
              <w:t xml:space="preserve">у </w:t>
            </w:r>
            <w:r w:rsidR="00455CA4" w:rsidRPr="008F1550">
              <w:rPr>
                <w:sz w:val="22"/>
                <w:szCs w:val="22"/>
                <w:lang w:val="ru-RU"/>
              </w:rPr>
              <w:t>наплат</w:t>
            </w:r>
            <w:r w:rsidR="00455CA4" w:rsidRPr="008F1550">
              <w:rPr>
                <w:sz w:val="22"/>
                <w:szCs w:val="22"/>
              </w:rPr>
              <w:t>у</w:t>
            </w:r>
            <w:r w:rsidR="00455CA4" w:rsidRPr="008F1550">
              <w:rPr>
                <w:sz w:val="22"/>
                <w:szCs w:val="22"/>
                <w:lang w:val="ru-RU"/>
              </w:rPr>
              <w:t>,</w:t>
            </w:r>
            <w:r w:rsidR="00455CA4" w:rsidRPr="008F1550">
              <w:rPr>
                <w:sz w:val="22"/>
                <w:szCs w:val="22"/>
              </w:rPr>
              <w:t xml:space="preserve"> Крагујевац о "броју дана неликвидности“</w:t>
            </w:r>
            <w:r w:rsidR="00455CA4" w:rsidRPr="008F1550">
              <w:rPr>
                <w:sz w:val="22"/>
                <w:szCs w:val="22"/>
                <w:lang w:val="sr-Cyrl-CS"/>
              </w:rPr>
              <w:t>.</w:t>
            </w:r>
          </w:p>
          <w:p w:rsidR="00455CA4" w:rsidRDefault="00455CA4" w:rsidP="00455CA4">
            <w:pPr>
              <w:pStyle w:val="NoSpacing"/>
              <w:jc w:val="both"/>
              <w:rPr>
                <w:sz w:val="22"/>
                <w:szCs w:val="22"/>
                <w:lang w:val="sr-Cyrl-CS"/>
              </w:rPr>
            </w:pPr>
          </w:p>
          <w:p w:rsidR="00455CA4" w:rsidRPr="00C57FCD" w:rsidRDefault="00455CA4" w:rsidP="00455CA4">
            <w:pPr>
              <w:jc w:val="both"/>
              <w:rPr>
                <w:rFonts w:ascii="Times New Roman" w:hAnsi="Times New Roman"/>
              </w:rPr>
            </w:pPr>
            <w:r w:rsidRPr="00C57FCD">
              <w:rPr>
                <w:rFonts w:ascii="Times New Roman" w:hAnsi="Times New Roman"/>
                <w:b/>
                <w:bCs/>
                <w:sz w:val="18"/>
                <w:szCs w:val="18"/>
              </w:rPr>
              <w:t xml:space="preserve">НАПОМЕНА: </w:t>
            </w:r>
          </w:p>
          <w:p w:rsidR="00455CA4" w:rsidRPr="008F1550" w:rsidRDefault="00455CA4" w:rsidP="00455CA4">
            <w:pPr>
              <w:spacing w:after="0" w:line="240" w:lineRule="auto"/>
              <w:jc w:val="both"/>
              <w:rPr>
                <w:rFonts w:ascii="Times New Roman" w:hAnsi="Times New Roman"/>
              </w:rPr>
            </w:pPr>
            <w:r w:rsidRPr="008F1550">
              <w:rPr>
                <w:rFonts w:ascii="Times New Roman" w:hAnsi="Times New Roman"/>
                <w:lang w:val="ru-RU"/>
              </w:rPr>
              <w:t>Наведене доказе, понуђач није у обавези да доставља уколико су подаци јавно доступни на интернет страници АПР-а и Народне банке Србије.</w:t>
            </w:r>
          </w:p>
          <w:p w:rsidR="00455CA4" w:rsidRPr="008F1550" w:rsidRDefault="00455CA4" w:rsidP="00455CA4">
            <w:pPr>
              <w:spacing w:after="0" w:line="240" w:lineRule="auto"/>
              <w:jc w:val="both"/>
              <w:rPr>
                <w:rFonts w:ascii="Times New Roman" w:hAnsi="Times New Roman"/>
              </w:rPr>
            </w:pPr>
            <w:r w:rsidRPr="008F1550">
              <w:rPr>
                <w:rFonts w:ascii="Times New Roman" w:hAnsi="Times New Roman"/>
                <w:lang w:val="ru-RU"/>
              </w:rPr>
              <w:t>У наведеном случају понуђач доставља интернет страницу на којој се тражени подаци налазе и фотокопију странице.</w:t>
            </w:r>
          </w:p>
          <w:p w:rsidR="00455CA4" w:rsidRPr="008F1550" w:rsidRDefault="00455CA4" w:rsidP="00455CA4">
            <w:pPr>
              <w:spacing w:after="0" w:line="240" w:lineRule="auto"/>
              <w:jc w:val="both"/>
              <w:rPr>
                <w:rFonts w:ascii="Times New Roman" w:hAnsi="Times New Roman"/>
              </w:rPr>
            </w:pPr>
            <w:r w:rsidRPr="008F1550">
              <w:rPr>
                <w:rFonts w:ascii="Times New Roman" w:hAnsi="Times New Roman"/>
                <w:lang w:val="ru-RU"/>
              </w:rPr>
              <w:t xml:space="preserve">У случају подношења заједничке понуде, задати услов о неопходном финансијском капацитету, чланови групе понуђача испуњавају заједно. </w:t>
            </w:r>
          </w:p>
          <w:p w:rsidR="00455CA4" w:rsidRPr="00AE702E" w:rsidRDefault="00455CA4" w:rsidP="00455CA4">
            <w:pPr>
              <w:pStyle w:val="NoSpacing"/>
              <w:jc w:val="both"/>
              <w:rPr>
                <w:rFonts w:eastAsia="TimesNewRomanPS-BoldMT"/>
                <w:bCs/>
                <w:sz w:val="22"/>
                <w:szCs w:val="22"/>
              </w:rPr>
            </w:pPr>
            <w:r w:rsidRPr="008F1550">
              <w:rPr>
                <w:sz w:val="22"/>
                <w:szCs w:val="22"/>
                <w:lang w:val="ru-RU"/>
              </w:rPr>
              <w:t>Уколико понуђач наступа са подизвођачем, за подизвођача не доставља тражене доказе о финансијском капацитету, већ је понуђач дужан да сам испуни задати услов</w:t>
            </w:r>
            <w:r w:rsidRPr="008F1550">
              <w:rPr>
                <w:sz w:val="22"/>
                <w:szCs w:val="22"/>
              </w:rPr>
              <w:t>.</w:t>
            </w:r>
          </w:p>
        </w:tc>
      </w:tr>
      <w:tr w:rsidR="00DF256D" w:rsidTr="00942E9E">
        <w:tc>
          <w:tcPr>
            <w:tcW w:w="768" w:type="dxa"/>
            <w:shd w:val="clear" w:color="auto" w:fill="C6D9F1" w:themeFill="text2" w:themeFillTint="33"/>
          </w:tcPr>
          <w:p w:rsidR="00DF256D" w:rsidRPr="001D30C1" w:rsidRDefault="00DF256D" w:rsidP="00D44238">
            <w:pPr>
              <w:jc w:val="center"/>
              <w:rPr>
                <w:rFonts w:ascii="Times New Roman" w:hAnsi="Times New Roman"/>
                <w:lang w:val="sr-Cyrl-CS"/>
              </w:rPr>
            </w:pPr>
            <w:r w:rsidRPr="001D30C1">
              <w:rPr>
                <w:rFonts w:ascii="Times New Roman" w:hAnsi="Times New Roman"/>
                <w:lang w:val="sr-Cyrl-CS"/>
              </w:rPr>
              <w:lastRenderedPageBreak/>
              <w:t>2.</w:t>
            </w:r>
          </w:p>
        </w:tc>
        <w:tc>
          <w:tcPr>
            <w:tcW w:w="3735" w:type="dxa"/>
            <w:shd w:val="clear" w:color="auto" w:fill="C6D9F1" w:themeFill="text2" w:themeFillTint="33"/>
          </w:tcPr>
          <w:p w:rsidR="00DF256D" w:rsidRPr="00AE3BAE" w:rsidRDefault="00DF256D" w:rsidP="00D44238">
            <w:pPr>
              <w:jc w:val="center"/>
              <w:rPr>
                <w:rFonts w:ascii="Times New Roman" w:hAnsi="Times New Roman"/>
                <w:lang w:val="sr-Cyrl-CS"/>
              </w:rPr>
            </w:pPr>
            <w:r w:rsidRPr="00AE3BAE">
              <w:rPr>
                <w:rFonts w:ascii="Times New Roman" w:hAnsi="Times New Roman"/>
                <w:lang w:val="sr-Cyrl-CS"/>
              </w:rPr>
              <w:t>ПОСЛОВНИ КАПАЦИТЕТ</w:t>
            </w:r>
          </w:p>
        </w:tc>
        <w:tc>
          <w:tcPr>
            <w:tcW w:w="6513" w:type="dxa"/>
            <w:tcBorders>
              <w:bottom w:val="nil"/>
            </w:tcBorders>
          </w:tcPr>
          <w:p w:rsidR="00DF256D" w:rsidRPr="00AE3BAE" w:rsidRDefault="00DF256D" w:rsidP="001D30C1">
            <w:pPr>
              <w:pStyle w:val="ListParagraph"/>
              <w:tabs>
                <w:tab w:val="left" w:pos="680"/>
              </w:tabs>
              <w:spacing w:line="240" w:lineRule="auto"/>
              <w:ind w:left="0"/>
              <w:jc w:val="both"/>
              <w:rPr>
                <w:rFonts w:ascii="Times New Roman" w:eastAsia="TimesNewRomanPS-BoldMT" w:hAnsi="Times New Roman"/>
                <w:bCs/>
                <w:lang w:val="sr-Cyrl-CS"/>
              </w:rPr>
            </w:pPr>
          </w:p>
        </w:tc>
      </w:tr>
      <w:tr w:rsidR="00DF256D" w:rsidTr="00942E9E">
        <w:tc>
          <w:tcPr>
            <w:tcW w:w="768" w:type="dxa"/>
          </w:tcPr>
          <w:p w:rsidR="00DF256D" w:rsidRPr="001D30C1" w:rsidRDefault="00DF256D" w:rsidP="00D34EE6">
            <w:pPr>
              <w:pStyle w:val="ListParagraph"/>
              <w:tabs>
                <w:tab w:val="left" w:pos="680"/>
              </w:tabs>
              <w:ind w:left="0"/>
              <w:jc w:val="both"/>
              <w:rPr>
                <w:rFonts w:ascii="Times New Roman" w:eastAsia="TimesNewRomanPS-BoldMT" w:hAnsi="Times New Roman"/>
                <w:bCs/>
                <w:lang w:val="sr-Cyrl-CS"/>
              </w:rPr>
            </w:pPr>
          </w:p>
        </w:tc>
        <w:tc>
          <w:tcPr>
            <w:tcW w:w="3735" w:type="dxa"/>
          </w:tcPr>
          <w:p w:rsidR="00DF256D" w:rsidRPr="006118BC" w:rsidRDefault="009650F5" w:rsidP="00D008F1">
            <w:pPr>
              <w:jc w:val="both"/>
              <w:rPr>
                <w:rFonts w:ascii="Times New Roman" w:hAnsi="Times New Roman"/>
              </w:rPr>
            </w:pPr>
            <w:r w:rsidRPr="006118BC">
              <w:rPr>
                <w:rFonts w:ascii="Times New Roman" w:hAnsi="Times New Roman"/>
                <w:lang w:val="sr-Cyrl-CS"/>
              </w:rPr>
              <w:t>а)</w:t>
            </w:r>
            <w:r w:rsidR="006118BC" w:rsidRPr="00BC35CE">
              <w:rPr>
                <w:rFonts w:ascii="Times New Roman" w:eastAsia="Times New Roman" w:hAnsi="Times New Roman"/>
              </w:rPr>
              <w:t xml:space="preserve">Даје Понуђач у протекле 3 (три)  године, рачунајући од дана објављивања позива за подношење понуда </w:t>
            </w:r>
            <w:r w:rsidR="006118BC" w:rsidRPr="006F327E">
              <w:rPr>
                <w:rFonts w:ascii="Times New Roman" w:eastAsia="Times New Roman" w:hAnsi="Times New Roman"/>
                <w:b/>
                <w:u w:val="single"/>
              </w:rPr>
              <w:t xml:space="preserve">извео радове на </w:t>
            </w:r>
            <w:r w:rsidR="001D0793" w:rsidRPr="006F327E">
              <w:rPr>
                <w:rFonts w:ascii="Times New Roman" w:eastAsia="Times New Roman" w:hAnsi="Times New Roman"/>
                <w:b/>
                <w:u w:val="single"/>
              </w:rPr>
              <w:t>текућем одржавању објеката</w:t>
            </w:r>
            <w:r w:rsidR="00BC35CE" w:rsidRPr="006F327E">
              <w:rPr>
                <w:rFonts w:ascii="Times New Roman" w:eastAsia="Times New Roman" w:hAnsi="Times New Roman"/>
                <w:b/>
                <w:u w:val="single"/>
              </w:rPr>
              <w:t xml:space="preserve"> и то </w:t>
            </w:r>
            <w:r w:rsidR="00BC35CE" w:rsidRPr="008B2638">
              <w:rPr>
                <w:rFonts w:ascii="Times New Roman" w:eastAsia="Times New Roman" w:hAnsi="Times New Roman"/>
                <w:b/>
                <w:bCs/>
                <w:u w:val="single"/>
              </w:rPr>
              <w:t>зидарске радове, столарске радове, браварске радове, сувомонтажне радове, под</w:t>
            </w:r>
            <w:r w:rsidR="006F327E" w:rsidRPr="008B2638">
              <w:rPr>
                <w:rFonts w:ascii="Times New Roman" w:eastAsia="Times New Roman" w:hAnsi="Times New Roman"/>
                <w:b/>
                <w:bCs/>
                <w:u w:val="single"/>
              </w:rPr>
              <w:t>н</w:t>
            </w:r>
            <w:r w:rsidR="00BC35CE" w:rsidRPr="008B2638">
              <w:rPr>
                <w:rFonts w:ascii="Times New Roman" w:eastAsia="Times New Roman" w:hAnsi="Times New Roman"/>
                <w:b/>
                <w:bCs/>
                <w:u w:val="single"/>
              </w:rPr>
              <w:t>ополагачке</w:t>
            </w:r>
            <w:r w:rsidR="006F327E" w:rsidRPr="008B2638">
              <w:rPr>
                <w:rFonts w:ascii="Times New Roman" w:eastAsia="Times New Roman" w:hAnsi="Times New Roman"/>
                <w:b/>
                <w:bCs/>
                <w:u w:val="single"/>
              </w:rPr>
              <w:t xml:space="preserve"> радове</w:t>
            </w:r>
            <w:r w:rsidR="00BC35CE" w:rsidRPr="008B2638">
              <w:rPr>
                <w:rFonts w:ascii="Times New Roman" w:eastAsia="Times New Roman" w:hAnsi="Times New Roman"/>
                <w:b/>
                <w:bCs/>
                <w:u w:val="single"/>
              </w:rPr>
              <w:t>, молерско фарбарске радове, електроинсталатерске радове</w:t>
            </w:r>
            <w:r w:rsidR="001D0793" w:rsidRPr="008B2638">
              <w:rPr>
                <w:rFonts w:ascii="Times New Roman" w:eastAsia="Times New Roman" w:hAnsi="Times New Roman"/>
                <w:b/>
                <w:u w:val="single"/>
              </w:rPr>
              <w:t>у</w:t>
            </w:r>
            <w:r w:rsidR="001D0793" w:rsidRPr="006F327E">
              <w:rPr>
                <w:rFonts w:ascii="Times New Roman" w:eastAsia="Times New Roman" w:hAnsi="Times New Roman"/>
                <w:b/>
                <w:u w:val="single"/>
              </w:rPr>
              <w:t xml:space="preserve"> укупном износу од 20</w:t>
            </w:r>
            <w:r w:rsidR="006118BC" w:rsidRPr="006F327E">
              <w:rPr>
                <w:rFonts w:ascii="Times New Roman" w:eastAsia="Times New Roman" w:hAnsi="Times New Roman"/>
                <w:b/>
                <w:u w:val="single"/>
              </w:rPr>
              <w:t>.000.00</w:t>
            </w:r>
            <w:r w:rsidR="001D0793" w:rsidRPr="006F327E">
              <w:rPr>
                <w:rFonts w:ascii="Times New Roman" w:eastAsia="Times New Roman" w:hAnsi="Times New Roman"/>
                <w:b/>
                <w:u w:val="single"/>
              </w:rPr>
              <w:t>0,00 динара без обрачунатог ПДВ</w:t>
            </w:r>
            <w:r w:rsidR="008B2638">
              <w:rPr>
                <w:rFonts w:ascii="Times New Roman" w:eastAsia="Times New Roman" w:hAnsi="Times New Roman"/>
                <w:b/>
                <w:u w:val="single"/>
              </w:rPr>
              <w:t>-a</w:t>
            </w:r>
            <w:r w:rsidR="00942E9E" w:rsidRPr="00BC35CE">
              <w:rPr>
                <w:rFonts w:ascii="Times New Roman" w:hAnsi="Times New Roman"/>
              </w:rPr>
              <w:t>.</w:t>
            </w:r>
          </w:p>
          <w:p w:rsidR="009650F5" w:rsidRDefault="009650F5" w:rsidP="00D008F1">
            <w:pPr>
              <w:jc w:val="both"/>
              <w:rPr>
                <w:rFonts w:ascii="Times New Roman" w:hAnsi="Times New Roman"/>
                <w:color w:val="FF0000"/>
              </w:rPr>
            </w:pPr>
          </w:p>
          <w:p w:rsidR="009650F5" w:rsidRDefault="009650F5" w:rsidP="00D008F1">
            <w:pPr>
              <w:jc w:val="both"/>
              <w:rPr>
                <w:rFonts w:ascii="Times New Roman" w:hAnsi="Times New Roman"/>
                <w:color w:val="FF0000"/>
              </w:rPr>
            </w:pPr>
          </w:p>
          <w:p w:rsidR="006F327E" w:rsidRPr="006F327E" w:rsidRDefault="009650F5" w:rsidP="006F327E">
            <w:pPr>
              <w:spacing w:after="0" w:line="240" w:lineRule="auto"/>
              <w:jc w:val="both"/>
              <w:rPr>
                <w:rFonts w:ascii="Times New Roman" w:hAnsi="Times New Roman"/>
                <w:lang w:val="sr-Cyrl-CS"/>
              </w:rPr>
            </w:pPr>
            <w:r w:rsidRPr="006F327E">
              <w:rPr>
                <w:rFonts w:ascii="Times New Roman" w:hAnsi="Times New Roman"/>
              </w:rPr>
              <w:t xml:space="preserve">б) </w:t>
            </w:r>
            <w:r w:rsidR="006F327E" w:rsidRPr="006F327E">
              <w:rPr>
                <w:rFonts w:ascii="Times New Roman" w:hAnsi="Times New Roman"/>
                <w:lang w:val="sr-Cyrl-CS"/>
              </w:rPr>
              <w:t>да понуђач поседује сертификате и то:</w:t>
            </w:r>
          </w:p>
          <w:p w:rsidR="006F327E" w:rsidRPr="006F327E" w:rsidRDefault="006F327E" w:rsidP="006F327E">
            <w:pPr>
              <w:autoSpaceDE w:val="0"/>
              <w:autoSpaceDN w:val="0"/>
              <w:adjustRightInd w:val="0"/>
              <w:spacing w:after="0" w:line="240" w:lineRule="auto"/>
              <w:jc w:val="both"/>
              <w:rPr>
                <w:rFonts w:ascii="Times New Roman" w:hAnsi="Times New Roman"/>
              </w:rPr>
            </w:pPr>
            <w:r w:rsidRPr="006F327E">
              <w:rPr>
                <w:rFonts w:ascii="Times New Roman" w:hAnsi="Times New Roman"/>
              </w:rPr>
              <w:t>- Систем менаџмента квалитетом – ISO 9001</w:t>
            </w:r>
          </w:p>
          <w:p w:rsidR="006F327E" w:rsidRPr="006F327E" w:rsidRDefault="006F327E" w:rsidP="006F327E">
            <w:pPr>
              <w:autoSpaceDE w:val="0"/>
              <w:autoSpaceDN w:val="0"/>
              <w:adjustRightInd w:val="0"/>
              <w:spacing w:after="0" w:line="240" w:lineRule="auto"/>
              <w:jc w:val="both"/>
              <w:rPr>
                <w:rFonts w:ascii="Times New Roman" w:hAnsi="Times New Roman"/>
              </w:rPr>
            </w:pPr>
            <w:r w:rsidRPr="006F327E">
              <w:rPr>
                <w:rFonts w:ascii="Times New Roman" w:hAnsi="Times New Roman"/>
              </w:rPr>
              <w:t>- Систем менаџмента заштите животне средине - ISO 14001</w:t>
            </w:r>
          </w:p>
          <w:p w:rsidR="006F327E" w:rsidRPr="006F327E" w:rsidRDefault="006F327E" w:rsidP="006F327E">
            <w:pPr>
              <w:autoSpaceDE w:val="0"/>
              <w:autoSpaceDN w:val="0"/>
              <w:adjustRightInd w:val="0"/>
              <w:spacing w:after="0" w:line="240" w:lineRule="auto"/>
              <w:jc w:val="both"/>
              <w:rPr>
                <w:rFonts w:ascii="Times New Roman" w:hAnsi="Times New Roman"/>
              </w:rPr>
            </w:pPr>
            <w:r w:rsidRPr="006F327E">
              <w:rPr>
                <w:rFonts w:ascii="Times New Roman" w:hAnsi="Times New Roman"/>
              </w:rPr>
              <w:t>- Систем менаџмента заштите и безбедности на раду – OHSAS 18001</w:t>
            </w:r>
          </w:p>
          <w:p w:rsidR="009650F5" w:rsidRPr="00E455CA" w:rsidRDefault="009650F5" w:rsidP="00E455CA">
            <w:pPr>
              <w:spacing w:after="0" w:line="240" w:lineRule="auto"/>
              <w:jc w:val="both"/>
              <w:rPr>
                <w:rFonts w:ascii="Times New Roman" w:eastAsia="TimesNewRomanPS-BoldMT" w:hAnsi="Times New Roman"/>
                <w:bCs/>
              </w:rPr>
            </w:pPr>
          </w:p>
        </w:tc>
        <w:tc>
          <w:tcPr>
            <w:tcW w:w="6513" w:type="dxa"/>
            <w:tcBorders>
              <w:top w:val="nil"/>
            </w:tcBorders>
          </w:tcPr>
          <w:p w:rsidR="00DF256D" w:rsidRPr="006F327E" w:rsidRDefault="00DF256D" w:rsidP="00315951">
            <w:pPr>
              <w:pStyle w:val="NoSpacing"/>
              <w:jc w:val="both"/>
              <w:rPr>
                <w:color w:val="FF0000"/>
                <w:sz w:val="22"/>
                <w:szCs w:val="22"/>
              </w:rPr>
            </w:pPr>
            <w:r w:rsidRPr="00942E9E">
              <w:rPr>
                <w:b/>
                <w:sz w:val="22"/>
                <w:szCs w:val="22"/>
                <w:lang w:val="sr-Cyrl-CS"/>
              </w:rPr>
              <w:lastRenderedPageBreak/>
              <w:t>а</w:t>
            </w:r>
            <w:r w:rsidRPr="006F327E">
              <w:rPr>
                <w:b/>
                <w:sz w:val="22"/>
                <w:szCs w:val="22"/>
                <w:lang w:val="sr-Cyrl-CS"/>
              </w:rPr>
              <w:t>)Понуђач доказује доставом</w:t>
            </w:r>
            <w:r w:rsidR="00E35BB9" w:rsidRPr="006F327E">
              <w:rPr>
                <w:sz w:val="22"/>
                <w:szCs w:val="22"/>
                <w:lang w:val="sr-Cyrl-CS"/>
              </w:rPr>
              <w:t>: попуњен и</w:t>
            </w:r>
            <w:r w:rsidRPr="006F327E">
              <w:rPr>
                <w:sz w:val="22"/>
                <w:szCs w:val="22"/>
                <w:lang w:val="sr-Cyrl-CS"/>
              </w:rPr>
              <w:t xml:space="preserve"> потписан „</w:t>
            </w:r>
            <w:r w:rsidRPr="006F327E">
              <w:rPr>
                <w:i/>
                <w:sz w:val="22"/>
                <w:szCs w:val="22"/>
                <w:u w:val="single"/>
                <w:lang w:val="sr-Cyrl-CS"/>
              </w:rPr>
              <w:t>Образац Списак најважнијих испоручених добара“</w:t>
            </w:r>
            <w:r w:rsidRPr="006F327E">
              <w:rPr>
                <w:sz w:val="22"/>
                <w:szCs w:val="22"/>
                <w:lang w:val="sr-Cyrl-CS"/>
              </w:rPr>
              <w:t xml:space="preserve"> и то, </w:t>
            </w:r>
            <w:r w:rsidR="00E778A9" w:rsidRPr="006F327E">
              <w:rPr>
                <w:sz w:val="22"/>
                <w:szCs w:val="22"/>
                <w:lang w:val="sr-Cyrl-CS"/>
              </w:rPr>
              <w:t xml:space="preserve">да је понуђач </w:t>
            </w:r>
            <w:r w:rsidR="00455CA4" w:rsidRPr="006F327E">
              <w:rPr>
                <w:rFonts w:eastAsia="TimesNewRomanPS-BoldMT"/>
                <w:iCs/>
                <w:sz w:val="22"/>
                <w:szCs w:val="22"/>
                <w:lang w:eastAsia="en-US"/>
              </w:rPr>
              <w:t xml:space="preserve">у протекле 3 (три)  године, рачунајући  од дана објављивања Позива за подношење </w:t>
            </w:r>
            <w:r w:rsidR="001D0793" w:rsidRPr="006F327E">
              <w:rPr>
                <w:rFonts w:eastAsia="Times New Roman"/>
                <w:b/>
                <w:sz w:val="22"/>
                <w:szCs w:val="22"/>
                <w:u w:val="single"/>
              </w:rPr>
              <w:t xml:space="preserve">извео радове на текућем одржавању објеката </w:t>
            </w:r>
            <w:r w:rsidR="006F327E" w:rsidRPr="006F327E">
              <w:rPr>
                <w:rFonts w:eastAsia="Times New Roman"/>
                <w:b/>
                <w:sz w:val="22"/>
                <w:szCs w:val="22"/>
                <w:u w:val="single"/>
              </w:rPr>
              <w:t xml:space="preserve">и то  </w:t>
            </w:r>
            <w:r w:rsidR="006F327E" w:rsidRPr="006F327E">
              <w:rPr>
                <w:rFonts w:eastAsia="Times New Roman"/>
                <w:b/>
                <w:bCs/>
                <w:sz w:val="22"/>
                <w:szCs w:val="22"/>
                <w:u w:val="single"/>
              </w:rPr>
              <w:t>зидарске радове, столарске радове, браварске радове, сувомонтажне радове, поднополагачке радове, молерско фарбарске радове, електроинсталатерске радове</w:t>
            </w:r>
            <w:r w:rsidR="006F327E" w:rsidRPr="006F327E">
              <w:rPr>
                <w:rFonts w:eastAsia="Times New Roman"/>
                <w:b/>
                <w:sz w:val="22"/>
                <w:szCs w:val="22"/>
                <w:u w:val="single"/>
              </w:rPr>
              <w:t xml:space="preserve"> у укупном износу од 20.000.000,00 динара без обрачунатог ПДВ</w:t>
            </w:r>
            <w:r w:rsidR="000408E0">
              <w:rPr>
                <w:rFonts w:eastAsia="Times New Roman"/>
                <w:b/>
                <w:sz w:val="22"/>
                <w:szCs w:val="22"/>
                <w:u w:val="single"/>
              </w:rPr>
              <w:t>-a</w:t>
            </w:r>
            <w:r w:rsidR="00942E9E" w:rsidRPr="006F327E">
              <w:rPr>
                <w:b/>
                <w:sz w:val="22"/>
                <w:szCs w:val="22"/>
                <w:u w:val="single"/>
              </w:rPr>
              <w:t>.</w:t>
            </w:r>
          </w:p>
          <w:p w:rsidR="00FB07C4" w:rsidRPr="006F327E" w:rsidRDefault="00DF256D" w:rsidP="00315951">
            <w:pPr>
              <w:pStyle w:val="NoSpacing"/>
              <w:jc w:val="both"/>
              <w:rPr>
                <w:sz w:val="22"/>
                <w:szCs w:val="22"/>
                <w:lang w:val="sr-Cyrl-CS"/>
              </w:rPr>
            </w:pPr>
            <w:r w:rsidRPr="006F327E">
              <w:rPr>
                <w:sz w:val="22"/>
                <w:szCs w:val="22"/>
                <w:lang w:val="sr-Cyrl-CS"/>
              </w:rPr>
              <w:t>НАПОМЕНА: УЗ „ОБРАЗАЦ СПИСАК НАЈВАЖНИЈИХ ИСПОРУЧЕНИХ ДОБАРА“ ОБАВЕЗНО ПРИЛОЖИТИ:</w:t>
            </w:r>
          </w:p>
          <w:p w:rsidR="00FB07C4" w:rsidRPr="006F327E" w:rsidRDefault="00DF256D" w:rsidP="00315951">
            <w:pPr>
              <w:pStyle w:val="NoSpacing"/>
              <w:jc w:val="both"/>
              <w:rPr>
                <w:sz w:val="22"/>
                <w:szCs w:val="22"/>
                <w:lang w:val="sr-Cyrl-CS"/>
              </w:rPr>
            </w:pPr>
            <w:r w:rsidRPr="006F327E">
              <w:rPr>
                <w:sz w:val="22"/>
                <w:szCs w:val="22"/>
                <w:lang w:val="sr-Cyrl-CS"/>
              </w:rPr>
              <w:t>Ова</w:t>
            </w:r>
            <w:r w:rsidR="006118BC" w:rsidRPr="006F327E">
              <w:rPr>
                <w:sz w:val="22"/>
                <w:szCs w:val="22"/>
                <w:lang w:val="sr-Cyrl-CS"/>
              </w:rPr>
              <w:t>ј образац налази</w:t>
            </w:r>
            <w:r w:rsidRPr="006F327E">
              <w:rPr>
                <w:sz w:val="22"/>
                <w:szCs w:val="22"/>
                <w:lang w:val="sr-Cyrl-CS"/>
              </w:rPr>
              <w:t xml:space="preserve"> се као саста</w:t>
            </w:r>
            <w:r w:rsidR="00FB07C4" w:rsidRPr="006F327E">
              <w:rPr>
                <w:sz w:val="22"/>
                <w:szCs w:val="22"/>
                <w:lang w:val="sr-Cyrl-CS"/>
              </w:rPr>
              <w:t>вни део конкурсне документациј</w:t>
            </w:r>
            <w:r w:rsidR="003F7C41" w:rsidRPr="006F327E">
              <w:rPr>
                <w:sz w:val="22"/>
                <w:szCs w:val="22"/>
                <w:lang w:val="sr-Cyrl-CS"/>
              </w:rPr>
              <w:t>е</w:t>
            </w:r>
            <w:r w:rsidR="00FB07C4" w:rsidRPr="006F327E">
              <w:rPr>
                <w:sz w:val="22"/>
                <w:szCs w:val="22"/>
                <w:lang w:val="sr-Cyrl-CS"/>
              </w:rPr>
              <w:t>.</w:t>
            </w:r>
          </w:p>
          <w:p w:rsidR="00FB07C4" w:rsidRPr="006F327E" w:rsidRDefault="006118BC" w:rsidP="00315951">
            <w:pPr>
              <w:pStyle w:val="NoSpacing"/>
              <w:jc w:val="both"/>
              <w:rPr>
                <w:sz w:val="22"/>
                <w:szCs w:val="22"/>
                <w:lang w:val="sr-Cyrl-CS"/>
              </w:rPr>
            </w:pPr>
            <w:r w:rsidRPr="006F327E">
              <w:rPr>
                <w:sz w:val="22"/>
                <w:szCs w:val="22"/>
                <w:lang w:val="sr-Cyrl-CS"/>
              </w:rPr>
              <w:t>1. ФОТОКОПИЈУ УГОВОРА О ЈАВНОЈ НАБАВЦИ.</w:t>
            </w:r>
          </w:p>
          <w:p w:rsidR="00DF256D" w:rsidRPr="006F327E" w:rsidRDefault="00FB07C4" w:rsidP="00315951">
            <w:pPr>
              <w:pStyle w:val="NoSpacing"/>
              <w:jc w:val="both"/>
              <w:rPr>
                <w:color w:val="FF0000"/>
                <w:sz w:val="22"/>
                <w:szCs w:val="22"/>
                <w:lang w:val="sr-Cyrl-CS"/>
              </w:rPr>
            </w:pPr>
            <w:r w:rsidRPr="006F327E">
              <w:rPr>
                <w:sz w:val="22"/>
                <w:szCs w:val="22"/>
                <w:lang w:val="sr-Cyrl-CS"/>
              </w:rPr>
              <w:t>2. ПРВУ И ПОСЛЕДЊУ СТРАНУ ОКОНЧАНЕ СИТУАЦИЈЕ</w:t>
            </w:r>
            <w:r w:rsidR="00462FC2" w:rsidRPr="006F327E">
              <w:rPr>
                <w:sz w:val="22"/>
                <w:szCs w:val="22"/>
                <w:lang w:val="sr-Cyrl-CS"/>
              </w:rPr>
              <w:t>,</w:t>
            </w:r>
            <w:r w:rsidRPr="006F327E">
              <w:rPr>
                <w:sz w:val="22"/>
                <w:szCs w:val="22"/>
                <w:lang w:val="sr-Cyrl-CS"/>
              </w:rPr>
              <w:t xml:space="preserve"> ПОТПИСАНУ И ОВЕРЕНУ ОД СТРАНЕ НАДЗОРНОГ ОРГАНА</w:t>
            </w:r>
            <w:r w:rsidRPr="006F327E">
              <w:rPr>
                <w:color w:val="FF0000"/>
                <w:sz w:val="22"/>
                <w:szCs w:val="22"/>
                <w:lang w:val="sr-Cyrl-CS"/>
              </w:rPr>
              <w:t>.</w:t>
            </w:r>
          </w:p>
          <w:p w:rsidR="009650F5" w:rsidRDefault="009650F5" w:rsidP="00315951">
            <w:pPr>
              <w:pStyle w:val="NoSpacing"/>
              <w:jc w:val="both"/>
              <w:rPr>
                <w:color w:val="FF0000"/>
                <w:lang w:val="sr-Cyrl-CS"/>
              </w:rPr>
            </w:pPr>
          </w:p>
          <w:p w:rsidR="009650F5" w:rsidRPr="00351094" w:rsidRDefault="009650F5" w:rsidP="00315951">
            <w:pPr>
              <w:pStyle w:val="NoSpacing"/>
              <w:jc w:val="both"/>
              <w:rPr>
                <w:color w:val="FF0000"/>
                <w:lang w:val="sr-Cyrl-CS"/>
              </w:rPr>
            </w:pPr>
          </w:p>
          <w:p w:rsidR="00FB07C4" w:rsidRPr="004B7866" w:rsidRDefault="009650F5" w:rsidP="001D30C1">
            <w:pPr>
              <w:pStyle w:val="NoSpacing"/>
              <w:rPr>
                <w:rFonts w:eastAsia="TimesNewRomanPS-BoldMT"/>
                <w:bCs/>
                <w:sz w:val="22"/>
                <w:szCs w:val="22"/>
              </w:rPr>
            </w:pPr>
            <w:r w:rsidRPr="004B7866">
              <w:rPr>
                <w:w w:val="90"/>
                <w:sz w:val="22"/>
                <w:szCs w:val="22"/>
                <w:lang w:val="sr-Cyrl-CS"/>
              </w:rPr>
              <w:t>б</w:t>
            </w:r>
            <w:r w:rsidRPr="006F327E">
              <w:rPr>
                <w:w w:val="90"/>
                <w:sz w:val="22"/>
                <w:szCs w:val="22"/>
                <w:lang w:val="sr-Cyrl-CS"/>
              </w:rPr>
              <w:t xml:space="preserve">) </w:t>
            </w:r>
            <w:r w:rsidRPr="006F327E">
              <w:rPr>
                <w:rFonts w:eastAsia="Times New Roman"/>
                <w:sz w:val="22"/>
                <w:szCs w:val="22"/>
              </w:rPr>
              <w:t xml:space="preserve">Доказ: </w:t>
            </w:r>
            <w:r w:rsidR="006F327E" w:rsidRPr="006F327E">
              <w:rPr>
                <w:sz w:val="22"/>
                <w:szCs w:val="22"/>
                <w:lang w:val="ru-RU"/>
              </w:rPr>
              <w:t>Копије важећих сертификата</w:t>
            </w:r>
            <w:r w:rsidR="006F327E" w:rsidRPr="006F327E">
              <w:rPr>
                <w:sz w:val="22"/>
                <w:szCs w:val="22"/>
              </w:rPr>
              <w:t xml:space="preserve"> који се односе на предмет јавне набавке</w:t>
            </w:r>
            <w:r w:rsidR="006F327E" w:rsidRPr="006F327E">
              <w:rPr>
                <w:sz w:val="22"/>
                <w:szCs w:val="22"/>
                <w:lang w:val="ru-RU"/>
              </w:rPr>
              <w:t>, издати од стране надлежног тела</w:t>
            </w:r>
            <w:r w:rsidRPr="004B7866">
              <w:rPr>
                <w:rFonts w:eastAsia="Times New Roman"/>
                <w:sz w:val="22"/>
                <w:szCs w:val="22"/>
              </w:rPr>
              <w:t>.</w:t>
            </w:r>
          </w:p>
        </w:tc>
      </w:tr>
      <w:tr w:rsidR="00E35BB9" w:rsidTr="00942E9E">
        <w:trPr>
          <w:gridAfter w:val="1"/>
          <w:wAfter w:w="6513" w:type="dxa"/>
        </w:trPr>
        <w:tc>
          <w:tcPr>
            <w:tcW w:w="768" w:type="dxa"/>
            <w:shd w:val="clear" w:color="auto" w:fill="C6D9F1" w:themeFill="text2" w:themeFillTint="33"/>
          </w:tcPr>
          <w:p w:rsidR="00E35BB9" w:rsidRDefault="00E35BB9" w:rsidP="00D44238">
            <w:pPr>
              <w:jc w:val="center"/>
              <w:rPr>
                <w:rFonts w:ascii="Times New Roman" w:hAnsi="Times New Roman"/>
                <w:lang w:val="sr-Cyrl-CS"/>
              </w:rPr>
            </w:pPr>
          </w:p>
          <w:p w:rsidR="00E35BB9" w:rsidRPr="001D30C1" w:rsidRDefault="00E35BB9" w:rsidP="00D44238">
            <w:pPr>
              <w:jc w:val="center"/>
              <w:rPr>
                <w:rFonts w:ascii="Times New Roman" w:hAnsi="Times New Roman"/>
                <w:lang w:val="sr-Cyrl-CS"/>
              </w:rPr>
            </w:pPr>
            <w:r w:rsidRPr="001D30C1">
              <w:rPr>
                <w:rFonts w:ascii="Times New Roman" w:hAnsi="Times New Roman"/>
                <w:lang w:val="sr-Cyrl-CS"/>
              </w:rPr>
              <w:t>3.</w:t>
            </w:r>
          </w:p>
        </w:tc>
        <w:tc>
          <w:tcPr>
            <w:tcW w:w="3735" w:type="dxa"/>
            <w:shd w:val="clear" w:color="auto" w:fill="C6D9F1" w:themeFill="text2" w:themeFillTint="33"/>
          </w:tcPr>
          <w:p w:rsidR="00E35BB9" w:rsidRDefault="00E35BB9" w:rsidP="00D44238">
            <w:pPr>
              <w:jc w:val="center"/>
              <w:rPr>
                <w:rFonts w:ascii="Times New Roman" w:hAnsi="Times New Roman"/>
                <w:lang w:val="sr-Cyrl-CS"/>
              </w:rPr>
            </w:pPr>
          </w:p>
          <w:p w:rsidR="00E35BB9" w:rsidRPr="00AE3BAE" w:rsidRDefault="00E35BB9" w:rsidP="00D44238">
            <w:pPr>
              <w:jc w:val="center"/>
              <w:rPr>
                <w:rFonts w:ascii="Times New Roman" w:hAnsi="Times New Roman"/>
                <w:lang w:val="sr-Cyrl-CS"/>
              </w:rPr>
            </w:pPr>
            <w:r w:rsidRPr="00AE3BAE">
              <w:rPr>
                <w:rFonts w:ascii="Times New Roman" w:hAnsi="Times New Roman"/>
                <w:lang w:val="sr-Cyrl-CS"/>
              </w:rPr>
              <w:t>ТЕХНИЧКИ КАПАЦИТЕТ</w:t>
            </w:r>
          </w:p>
        </w:tc>
      </w:tr>
      <w:tr w:rsidR="002B34B9" w:rsidTr="00942E9E">
        <w:tc>
          <w:tcPr>
            <w:tcW w:w="768" w:type="dxa"/>
          </w:tcPr>
          <w:p w:rsidR="002B34B9" w:rsidRPr="001D30C1" w:rsidRDefault="002B34B9" w:rsidP="00D34EE6">
            <w:pPr>
              <w:pStyle w:val="ListParagraph"/>
              <w:tabs>
                <w:tab w:val="left" w:pos="680"/>
              </w:tabs>
              <w:ind w:left="0"/>
              <w:jc w:val="both"/>
              <w:rPr>
                <w:rFonts w:ascii="Times New Roman" w:eastAsia="TimesNewRomanPS-BoldMT" w:hAnsi="Times New Roman"/>
                <w:bCs/>
                <w:lang w:val="sr-Cyrl-CS"/>
              </w:rPr>
            </w:pPr>
          </w:p>
        </w:tc>
        <w:tc>
          <w:tcPr>
            <w:tcW w:w="3735" w:type="dxa"/>
          </w:tcPr>
          <w:p w:rsidR="002B34B9" w:rsidRPr="005A2E3F" w:rsidRDefault="002F5E39" w:rsidP="002B34B9">
            <w:pPr>
              <w:pStyle w:val="NoSpacing"/>
              <w:rPr>
                <w:sz w:val="22"/>
                <w:szCs w:val="22"/>
              </w:rPr>
            </w:pPr>
            <w:r w:rsidRPr="00564ACE">
              <w:rPr>
                <w:rFonts w:eastAsiaTheme="majorEastAsia"/>
                <w:sz w:val="22"/>
                <w:szCs w:val="22"/>
              </w:rPr>
              <w:t xml:space="preserve">Понуђач мора да поседује и следећу </w:t>
            </w:r>
            <w:r>
              <w:rPr>
                <w:rFonts w:eastAsiaTheme="majorEastAsia"/>
                <w:sz w:val="22"/>
                <w:szCs w:val="22"/>
                <w:lang/>
              </w:rPr>
              <w:t xml:space="preserve">техничку </w:t>
            </w:r>
            <w:r w:rsidRPr="00564ACE">
              <w:rPr>
                <w:rFonts w:eastAsiaTheme="majorEastAsia"/>
                <w:sz w:val="22"/>
                <w:szCs w:val="22"/>
              </w:rPr>
              <w:t>опрему:</w:t>
            </w:r>
          </w:p>
          <w:p w:rsidR="002F5E39" w:rsidRPr="00656472" w:rsidRDefault="002F5E39" w:rsidP="002F5E39">
            <w:pPr>
              <w:pBdr>
                <w:top w:val="nil"/>
                <w:left w:val="nil"/>
                <w:bottom w:val="nil"/>
                <w:right w:val="nil"/>
                <w:between w:val="nil"/>
              </w:pBdr>
              <w:spacing w:after="0" w:line="240" w:lineRule="auto"/>
              <w:rPr>
                <w:rFonts w:ascii="Times New Roman" w:eastAsia="Times New Roman" w:hAnsi="Times New Roman"/>
              </w:rPr>
            </w:pPr>
            <w:r>
              <w:rPr>
                <w:rFonts w:eastAsiaTheme="majorEastAsia"/>
              </w:rPr>
              <w:t>-</w:t>
            </w:r>
            <w:r w:rsidRPr="00564ACE">
              <w:rPr>
                <w:rFonts w:ascii="Times New Roman" w:eastAsia="Times New Roman" w:hAnsi="Times New Roman"/>
              </w:rPr>
              <w:t xml:space="preserve"> Инструмент за проверу електричних инсталација са луксметром.</w:t>
            </w:r>
          </w:p>
          <w:p w:rsidR="002B34B9" w:rsidRDefault="002F5E39" w:rsidP="002F5E39">
            <w:pPr>
              <w:pStyle w:val="NoSpacing"/>
              <w:rPr>
                <w:rFonts w:eastAsia="Times New Roman"/>
                <w:sz w:val="22"/>
                <w:szCs w:val="22"/>
                <w:lang/>
              </w:rPr>
            </w:pPr>
            <w:r w:rsidRPr="00564ACE">
              <w:rPr>
                <w:rFonts w:eastAsia="Times New Roman"/>
              </w:rPr>
              <w:t xml:space="preserve">- </w:t>
            </w:r>
            <w:r>
              <w:rPr>
                <w:rFonts w:eastAsia="Times New Roman"/>
                <w:lang/>
              </w:rPr>
              <w:t>Машина за пресецање зидова дијаман</w:t>
            </w:r>
            <w:r w:rsidR="001E5010">
              <w:rPr>
                <w:rFonts w:eastAsia="Times New Roman"/>
                <w:lang/>
              </w:rPr>
              <w:t>тско</w:t>
            </w:r>
            <w:r>
              <w:rPr>
                <w:rFonts w:eastAsia="Times New Roman"/>
                <w:lang/>
              </w:rPr>
              <w:t>м сајлом</w:t>
            </w:r>
            <w:r w:rsidR="001B1AD2" w:rsidRPr="005A2E3F">
              <w:rPr>
                <w:rFonts w:eastAsia="Times New Roman"/>
                <w:sz w:val="22"/>
                <w:szCs w:val="22"/>
              </w:rPr>
              <w:t>.</w:t>
            </w:r>
          </w:p>
          <w:p w:rsidR="002F5E39" w:rsidRDefault="002F5E39" w:rsidP="002F5E39">
            <w:pPr>
              <w:pBdr>
                <w:top w:val="nil"/>
                <w:left w:val="nil"/>
                <w:bottom w:val="nil"/>
                <w:right w:val="nil"/>
                <w:between w:val="nil"/>
              </w:pBdr>
              <w:spacing w:after="0" w:line="240" w:lineRule="auto"/>
              <w:rPr>
                <w:rFonts w:ascii="Times New Roman" w:eastAsia="Times New Roman" w:hAnsi="Times New Roman"/>
                <w:lang/>
              </w:rPr>
            </w:pPr>
            <w:r>
              <w:rPr>
                <w:rFonts w:ascii="Times New Roman" w:eastAsia="Times New Roman" w:hAnsi="Times New Roman"/>
                <w:lang/>
              </w:rPr>
              <w:t>Индустри</w:t>
            </w:r>
            <w:r w:rsidR="00215ECC">
              <w:rPr>
                <w:rFonts w:ascii="Times New Roman" w:eastAsia="Times New Roman" w:hAnsi="Times New Roman"/>
                <w:lang/>
              </w:rPr>
              <w:t>ј</w:t>
            </w:r>
            <w:r>
              <w:rPr>
                <w:rFonts w:ascii="Times New Roman" w:eastAsia="Times New Roman" w:hAnsi="Times New Roman"/>
                <w:lang/>
              </w:rPr>
              <w:t>ски усисивач за скупљање и депоновање лебдеће прашине.</w:t>
            </w:r>
          </w:p>
          <w:p w:rsidR="002F5E39" w:rsidRDefault="002F5E39" w:rsidP="002F5E39">
            <w:pPr>
              <w:pBdr>
                <w:top w:val="nil"/>
                <w:left w:val="nil"/>
                <w:bottom w:val="nil"/>
                <w:right w:val="nil"/>
                <w:between w:val="nil"/>
              </w:pBdr>
              <w:spacing w:after="0" w:line="240" w:lineRule="auto"/>
              <w:rPr>
                <w:rFonts w:ascii="Times New Roman" w:eastAsia="Times New Roman" w:hAnsi="Times New Roman"/>
                <w:lang/>
              </w:rPr>
            </w:pPr>
            <w:r>
              <w:rPr>
                <w:rFonts w:ascii="Times New Roman" w:eastAsia="Times New Roman" w:hAnsi="Times New Roman"/>
                <w:lang/>
              </w:rPr>
              <w:t xml:space="preserve">- </w:t>
            </w:r>
            <w:r>
              <w:rPr>
                <w:rFonts w:ascii="Times New Roman" w:eastAsia="Times New Roman" w:hAnsi="Times New Roman"/>
                <w:lang/>
              </w:rPr>
              <w:t xml:space="preserve">Пумпа </w:t>
            </w:r>
            <w:r>
              <w:rPr>
                <w:rFonts w:ascii="Times New Roman" w:eastAsia="Times New Roman" w:hAnsi="Times New Roman"/>
                <w:lang/>
              </w:rPr>
              <w:t>swing L FC -230</w:t>
            </w:r>
          </w:p>
          <w:p w:rsidR="002F5E39" w:rsidRDefault="002F5E39" w:rsidP="002F5E39">
            <w:pPr>
              <w:pBdr>
                <w:top w:val="nil"/>
                <w:left w:val="nil"/>
                <w:bottom w:val="nil"/>
                <w:right w:val="nil"/>
                <w:between w:val="nil"/>
              </w:pBdr>
              <w:spacing w:after="0" w:line="240" w:lineRule="auto"/>
              <w:rPr>
                <w:rFonts w:ascii="Times New Roman" w:eastAsia="Times New Roman" w:hAnsi="Times New Roman"/>
                <w:lang/>
              </w:rPr>
            </w:pPr>
            <w:r>
              <w:rPr>
                <w:rFonts w:ascii="Times New Roman" w:eastAsia="Times New Roman" w:hAnsi="Times New Roman"/>
                <w:lang/>
              </w:rPr>
              <w:t>-</w:t>
            </w:r>
            <w:r>
              <w:rPr>
                <w:rFonts w:ascii="Times New Roman" w:eastAsia="Times New Roman" w:hAnsi="Times New Roman"/>
                <w:lang/>
              </w:rPr>
              <w:t xml:space="preserve">Проточни мешач лотус </w:t>
            </w:r>
          </w:p>
          <w:p w:rsidR="002F5E39" w:rsidRDefault="002F5E39" w:rsidP="002F5E39">
            <w:pPr>
              <w:pBdr>
                <w:top w:val="nil"/>
                <w:left w:val="nil"/>
                <w:bottom w:val="nil"/>
                <w:right w:val="nil"/>
                <w:between w:val="nil"/>
              </w:pBdr>
              <w:spacing w:after="0" w:line="240" w:lineRule="auto"/>
              <w:rPr>
                <w:rFonts w:ascii="Times New Roman" w:eastAsia="Times New Roman" w:hAnsi="Times New Roman"/>
                <w:lang/>
              </w:rPr>
            </w:pPr>
            <w:r>
              <w:rPr>
                <w:rFonts w:ascii="Times New Roman" w:eastAsia="Times New Roman" w:hAnsi="Times New Roman"/>
                <w:lang/>
              </w:rPr>
              <w:t>-Машина за фарбање</w:t>
            </w:r>
          </w:p>
          <w:p w:rsidR="002F5E39" w:rsidRDefault="002F5E39" w:rsidP="002F5E39">
            <w:pPr>
              <w:pBdr>
                <w:top w:val="nil"/>
                <w:left w:val="nil"/>
                <w:bottom w:val="nil"/>
                <w:right w:val="nil"/>
                <w:between w:val="nil"/>
              </w:pBdr>
              <w:spacing w:after="0" w:line="240" w:lineRule="auto"/>
              <w:rPr>
                <w:rFonts w:ascii="Times New Roman" w:eastAsia="Times New Roman" w:hAnsi="Times New Roman"/>
                <w:lang/>
              </w:rPr>
            </w:pPr>
            <w:r>
              <w:rPr>
                <w:rFonts w:ascii="Times New Roman" w:eastAsia="Times New Roman" w:hAnsi="Times New Roman"/>
                <w:lang/>
              </w:rPr>
              <w:t>-Хилти комб ударна бушилица  АБР 230</w:t>
            </w:r>
            <w:r>
              <w:rPr>
                <w:rFonts w:ascii="Times New Roman" w:eastAsia="Times New Roman" w:hAnsi="Times New Roman"/>
                <w:lang/>
              </w:rPr>
              <w:t>W</w:t>
            </w:r>
          </w:p>
          <w:p w:rsidR="002F5E39" w:rsidRPr="002F5E39" w:rsidRDefault="002F5E39" w:rsidP="002F5E39">
            <w:pPr>
              <w:pStyle w:val="NoSpacing"/>
              <w:rPr>
                <w:lang/>
              </w:rPr>
            </w:pPr>
            <w:r>
              <w:rPr>
                <w:rFonts w:eastAsia="Times New Roman"/>
                <w:lang/>
              </w:rPr>
              <w:t>-</w:t>
            </w:r>
            <w:r>
              <w:rPr>
                <w:rFonts w:eastAsia="Times New Roman"/>
                <w:lang/>
              </w:rPr>
              <w:t>Камион до 3т</w:t>
            </w:r>
          </w:p>
        </w:tc>
        <w:tc>
          <w:tcPr>
            <w:tcW w:w="6513" w:type="dxa"/>
            <w:tcBorders>
              <w:top w:val="nil"/>
              <w:bottom w:val="single" w:sz="4" w:space="0" w:color="auto"/>
            </w:tcBorders>
          </w:tcPr>
          <w:p w:rsidR="007E038F" w:rsidRDefault="007E038F" w:rsidP="005A2E3F">
            <w:pPr>
              <w:pStyle w:val="NoSpacing"/>
              <w:jc w:val="both"/>
              <w:rPr>
                <w:rFonts w:eastAsia="Times New Roman"/>
                <w:i/>
                <w:lang/>
              </w:rPr>
            </w:pPr>
            <w:r w:rsidRPr="006F327E">
              <w:rPr>
                <w:b/>
                <w:sz w:val="22"/>
                <w:szCs w:val="22"/>
                <w:lang w:val="sr-Cyrl-CS"/>
              </w:rPr>
              <w:t>Понуђач доказује доставом</w:t>
            </w:r>
            <w:r w:rsidRPr="006F327E">
              <w:rPr>
                <w:sz w:val="22"/>
                <w:szCs w:val="22"/>
                <w:lang w:val="sr-Cyrl-CS"/>
              </w:rPr>
              <w:t>: попуњен и потписан</w:t>
            </w:r>
            <w:r>
              <w:rPr>
                <w:sz w:val="22"/>
                <w:szCs w:val="22"/>
                <w:lang w:val="sr-Cyrl-CS"/>
              </w:rPr>
              <w:t xml:space="preserve"> </w:t>
            </w:r>
            <w:r>
              <w:rPr>
                <w:rFonts w:eastAsia="Times New Roman"/>
                <w:i/>
              </w:rPr>
              <w:t>Образац техничка опремљеност (Образац 7)</w:t>
            </w:r>
            <w:r>
              <w:rPr>
                <w:rFonts w:eastAsia="Times New Roman"/>
                <w:i/>
                <w:lang/>
              </w:rPr>
              <w:t>.</w:t>
            </w:r>
          </w:p>
          <w:p w:rsidR="007E038F" w:rsidRDefault="007E038F" w:rsidP="005A2E3F">
            <w:pPr>
              <w:pStyle w:val="NoSpacing"/>
              <w:jc w:val="both"/>
              <w:rPr>
                <w:sz w:val="22"/>
                <w:szCs w:val="22"/>
                <w:lang/>
              </w:rPr>
            </w:pPr>
            <w:r w:rsidRPr="005A2E3F">
              <w:rPr>
                <w:lang w:val="sr-Cyrl-CS"/>
              </w:rPr>
              <w:t>НАПОМЕНА: УЗ „</w:t>
            </w:r>
            <w:r>
              <w:rPr>
                <w:rFonts w:eastAsia="Times New Roman"/>
                <w:i/>
              </w:rPr>
              <w:t>Образац техничка опремљеност</w:t>
            </w:r>
            <w:r w:rsidRPr="005A2E3F">
              <w:rPr>
                <w:lang w:val="sr-Cyrl-CS"/>
              </w:rPr>
              <w:t>“ ОБАВЕЗНО ПРИЛОЖИТИ:</w:t>
            </w:r>
          </w:p>
          <w:p w:rsidR="002B34B9" w:rsidRPr="00F35218" w:rsidRDefault="002F5E39" w:rsidP="005A2E3F">
            <w:pPr>
              <w:pStyle w:val="NoSpacing"/>
              <w:jc w:val="both"/>
              <w:rPr>
                <w:sz w:val="22"/>
                <w:szCs w:val="22"/>
              </w:rPr>
            </w:pPr>
            <w:r w:rsidRPr="00F35218">
              <w:rPr>
                <w:sz w:val="22"/>
                <w:szCs w:val="22"/>
              </w:rPr>
              <w:t xml:space="preserve">3) Као доказ пописна листа основних средстава на дан 31.12.2018. године на којима треба маркирати тражену опрему, а  за возила која се региструју очитане саобраћајне дозволе, фотокопије полисе осигурања. За возила која су у закупу или на лизингу потребно је доставити </w:t>
            </w:r>
            <w:r w:rsidRPr="00F35218">
              <w:rPr>
                <w:rFonts w:eastAsia="Times New Roman"/>
                <w:bCs/>
                <w:sz w:val="22"/>
                <w:szCs w:val="22"/>
              </w:rPr>
              <w:t>важећи Уговор о лизингу или уговор о закупу уколико је опрема и механизација предмет уговора о лизингу или предмет уговора о закупу и за</w:t>
            </w:r>
            <w:r w:rsidRPr="00F35218">
              <w:rPr>
                <w:sz w:val="22"/>
                <w:szCs w:val="22"/>
              </w:rPr>
              <w:t xml:space="preserve"> возила која се региструју очитане саобраћајне дозво</w:t>
            </w:r>
            <w:r>
              <w:rPr>
                <w:sz w:val="22"/>
                <w:szCs w:val="22"/>
              </w:rPr>
              <w:t>ле, фотокопије полисе осигурања</w:t>
            </w:r>
            <w:r w:rsidR="005A2E3F">
              <w:rPr>
                <w:sz w:val="22"/>
                <w:szCs w:val="22"/>
                <w:lang w:val="sr-Cyrl-CS"/>
              </w:rPr>
              <w:t>.</w:t>
            </w:r>
          </w:p>
        </w:tc>
      </w:tr>
      <w:tr w:rsidR="00DF256D" w:rsidTr="00942E9E">
        <w:tc>
          <w:tcPr>
            <w:tcW w:w="768" w:type="dxa"/>
            <w:shd w:val="clear" w:color="auto" w:fill="C6D9F1" w:themeFill="text2" w:themeFillTint="33"/>
          </w:tcPr>
          <w:p w:rsidR="00DF256D" w:rsidRPr="001D30C1" w:rsidRDefault="00DF256D" w:rsidP="00D44238">
            <w:pPr>
              <w:jc w:val="center"/>
              <w:rPr>
                <w:rFonts w:ascii="Times New Roman" w:hAnsi="Times New Roman"/>
                <w:lang w:val="sr-Cyrl-CS"/>
              </w:rPr>
            </w:pPr>
            <w:r w:rsidRPr="001D30C1">
              <w:rPr>
                <w:rFonts w:ascii="Times New Roman" w:hAnsi="Times New Roman"/>
                <w:lang w:val="sr-Cyrl-CS"/>
              </w:rPr>
              <w:t>4.</w:t>
            </w:r>
          </w:p>
        </w:tc>
        <w:tc>
          <w:tcPr>
            <w:tcW w:w="3735" w:type="dxa"/>
            <w:shd w:val="clear" w:color="auto" w:fill="C6D9F1" w:themeFill="text2" w:themeFillTint="33"/>
          </w:tcPr>
          <w:p w:rsidR="00DF256D" w:rsidRPr="00AE3BAE" w:rsidRDefault="00DF256D" w:rsidP="00D44238">
            <w:pPr>
              <w:jc w:val="center"/>
              <w:rPr>
                <w:rFonts w:ascii="Times New Roman" w:hAnsi="Times New Roman"/>
                <w:lang w:val="sr-Cyrl-CS"/>
              </w:rPr>
            </w:pPr>
            <w:r w:rsidRPr="00AE3BAE">
              <w:rPr>
                <w:rFonts w:ascii="Times New Roman" w:hAnsi="Times New Roman"/>
                <w:lang w:val="sr-Cyrl-CS"/>
              </w:rPr>
              <w:t>КАДРОВСКИ КАПАЦИТЕТ</w:t>
            </w:r>
          </w:p>
        </w:tc>
        <w:tc>
          <w:tcPr>
            <w:tcW w:w="6513" w:type="dxa"/>
            <w:tcBorders>
              <w:bottom w:val="nil"/>
            </w:tcBorders>
          </w:tcPr>
          <w:p w:rsidR="00DF256D" w:rsidRPr="005A2E3F" w:rsidRDefault="00265879" w:rsidP="00D34EE6">
            <w:pPr>
              <w:pStyle w:val="ListParagraph"/>
              <w:tabs>
                <w:tab w:val="left" w:pos="680"/>
              </w:tabs>
              <w:ind w:left="0"/>
              <w:jc w:val="both"/>
              <w:rPr>
                <w:rFonts w:ascii="Times New Roman" w:eastAsia="Times New Roman" w:hAnsi="Times New Roman"/>
                <w:i/>
              </w:rPr>
            </w:pPr>
            <w:r w:rsidRPr="005A2E3F">
              <w:rPr>
                <w:rFonts w:ascii="Times New Roman" w:hAnsi="Times New Roman"/>
                <w:b/>
                <w:lang w:val="sr-Cyrl-CS"/>
              </w:rPr>
              <w:t>Понуђач доказује доставом</w:t>
            </w:r>
            <w:r w:rsidR="00E35BB9" w:rsidRPr="005A2E3F">
              <w:rPr>
                <w:rFonts w:ascii="Times New Roman" w:hAnsi="Times New Roman"/>
                <w:lang w:val="sr-Cyrl-CS"/>
              </w:rPr>
              <w:t>: попуњен и</w:t>
            </w:r>
            <w:r w:rsidRPr="005A2E3F">
              <w:rPr>
                <w:rFonts w:ascii="Times New Roman" w:hAnsi="Times New Roman"/>
                <w:lang w:val="sr-Cyrl-CS"/>
              </w:rPr>
              <w:t xml:space="preserve"> потписан </w:t>
            </w:r>
            <w:r w:rsidRPr="005A2E3F">
              <w:rPr>
                <w:rFonts w:ascii="Times New Roman" w:eastAsia="Times New Roman" w:hAnsi="Times New Roman"/>
                <w:i/>
                <w:u w:val="single"/>
              </w:rPr>
              <w:t>Образац кадровска структура (Образац 8)</w:t>
            </w:r>
            <w:r w:rsidRPr="005A2E3F">
              <w:rPr>
                <w:rFonts w:ascii="Times New Roman" w:eastAsia="Times New Roman" w:hAnsi="Times New Roman"/>
                <w:i/>
              </w:rPr>
              <w:t>.</w:t>
            </w:r>
          </w:p>
          <w:p w:rsidR="00265879" w:rsidRPr="005A2E3F" w:rsidRDefault="00265879" w:rsidP="00D34EE6">
            <w:pPr>
              <w:pStyle w:val="ListParagraph"/>
              <w:tabs>
                <w:tab w:val="left" w:pos="680"/>
              </w:tabs>
              <w:ind w:left="0"/>
              <w:jc w:val="both"/>
              <w:rPr>
                <w:rFonts w:ascii="Times New Roman" w:hAnsi="Times New Roman"/>
                <w:lang w:val="sr-Cyrl-CS"/>
              </w:rPr>
            </w:pPr>
            <w:r w:rsidRPr="005A2E3F">
              <w:rPr>
                <w:rFonts w:ascii="Times New Roman" w:hAnsi="Times New Roman"/>
                <w:lang w:val="sr-Cyrl-CS"/>
              </w:rPr>
              <w:t>НАПОМЕНА: УЗ „</w:t>
            </w:r>
            <w:r w:rsidRPr="005A2E3F">
              <w:rPr>
                <w:rFonts w:ascii="Times New Roman" w:eastAsia="Times New Roman" w:hAnsi="Times New Roman"/>
                <w:i/>
              </w:rPr>
              <w:t>Образац кадровска структура</w:t>
            </w:r>
            <w:r w:rsidRPr="005A2E3F">
              <w:rPr>
                <w:rFonts w:ascii="Times New Roman" w:hAnsi="Times New Roman"/>
                <w:lang w:val="sr-Cyrl-CS"/>
              </w:rPr>
              <w:t>“ ОБАВЕЗНО ПРИЛОЖИТИ:</w:t>
            </w:r>
          </w:p>
          <w:p w:rsidR="005A2E3F" w:rsidRPr="005A2E3F" w:rsidRDefault="005A2E3F" w:rsidP="00D34EE6">
            <w:pPr>
              <w:pStyle w:val="ListParagraph"/>
              <w:tabs>
                <w:tab w:val="left" w:pos="680"/>
              </w:tabs>
              <w:ind w:left="0"/>
              <w:jc w:val="both"/>
              <w:rPr>
                <w:rFonts w:ascii="Times New Roman" w:eastAsia="TimesNewRomanPS-BoldMT" w:hAnsi="Times New Roman"/>
                <w:bCs/>
              </w:rPr>
            </w:pPr>
            <w:r w:rsidRPr="005A2E3F">
              <w:rPr>
                <w:rFonts w:ascii="Times New Roman" w:hAnsi="Times New Roman"/>
                <w:lang w:val="sr-Cyrl-CS"/>
              </w:rPr>
              <w:t xml:space="preserve"> Доказ:</w:t>
            </w:r>
          </w:p>
        </w:tc>
      </w:tr>
      <w:tr w:rsidR="009A78F1" w:rsidTr="00942E9E">
        <w:tc>
          <w:tcPr>
            <w:tcW w:w="768" w:type="dxa"/>
          </w:tcPr>
          <w:p w:rsidR="009A78F1" w:rsidRPr="001D30C1" w:rsidRDefault="009A78F1" w:rsidP="00D34EE6">
            <w:pPr>
              <w:pStyle w:val="ListParagraph"/>
              <w:tabs>
                <w:tab w:val="left" w:pos="680"/>
              </w:tabs>
              <w:ind w:left="0"/>
              <w:jc w:val="both"/>
              <w:rPr>
                <w:rFonts w:ascii="Times New Roman" w:eastAsia="TimesNewRomanPS-BoldMT" w:hAnsi="Times New Roman"/>
                <w:bCs/>
                <w:lang w:val="sr-Cyrl-CS"/>
              </w:rPr>
            </w:pPr>
          </w:p>
        </w:tc>
        <w:tc>
          <w:tcPr>
            <w:tcW w:w="3735" w:type="dxa"/>
          </w:tcPr>
          <w:p w:rsidR="002F5E39" w:rsidRDefault="002F5E39" w:rsidP="002F5E39">
            <w:pPr>
              <w:spacing w:line="240" w:lineRule="auto"/>
              <w:jc w:val="both"/>
              <w:rPr>
                <w:rFonts w:ascii="Times New Roman" w:eastAsia="Times New Roman" w:hAnsi="Times New Roman"/>
                <w:lang/>
              </w:rPr>
            </w:pPr>
            <w:r w:rsidRPr="00F35218">
              <w:rPr>
                <w:rFonts w:ascii="Times New Roman" w:eastAsia="Times New Roman" w:hAnsi="Times New Roman"/>
              </w:rPr>
              <w:t>Да располаже не</w:t>
            </w:r>
            <w:r>
              <w:rPr>
                <w:rFonts w:ascii="Times New Roman" w:eastAsia="Times New Roman" w:hAnsi="Times New Roman"/>
              </w:rPr>
              <w:t>опходним кадровским капацитетом</w:t>
            </w:r>
            <w:r>
              <w:rPr>
                <w:rFonts w:ascii="Times New Roman" w:eastAsia="Times New Roman" w:hAnsi="Times New Roman"/>
                <w:lang/>
              </w:rPr>
              <w:t xml:space="preserve"> и то са</w:t>
            </w:r>
            <w:r w:rsidRPr="00F35218">
              <w:rPr>
                <w:rFonts w:ascii="Times New Roman" w:eastAsia="Times New Roman" w:hAnsi="Times New Roman"/>
              </w:rPr>
              <w:t xml:space="preserve"> </w:t>
            </w:r>
            <w:r>
              <w:rPr>
                <w:rFonts w:ascii="Times New Roman" w:eastAsia="Times New Roman" w:hAnsi="Times New Roman"/>
              </w:rPr>
              <w:t>15</w:t>
            </w:r>
            <w:r w:rsidRPr="00F35218">
              <w:rPr>
                <w:rFonts w:ascii="Times New Roman" w:eastAsia="Times New Roman" w:hAnsi="Times New Roman"/>
              </w:rPr>
              <w:t xml:space="preserve"> запослених на одређено или неодређено време и то минимално </w:t>
            </w:r>
            <w:r>
              <w:rPr>
                <w:rFonts w:ascii="Times New Roman" w:eastAsia="Times New Roman" w:hAnsi="Times New Roman"/>
                <w:lang/>
              </w:rPr>
              <w:t>5</w:t>
            </w:r>
            <w:r>
              <w:rPr>
                <w:rFonts w:ascii="Times New Roman" w:eastAsia="Times New Roman" w:hAnsi="Times New Roman"/>
              </w:rPr>
              <w:t xml:space="preserve"> запослених електро струке</w:t>
            </w:r>
            <w:r>
              <w:rPr>
                <w:rFonts w:ascii="Times New Roman" w:eastAsia="Times New Roman" w:hAnsi="Times New Roman"/>
                <w:lang/>
              </w:rPr>
              <w:t>,</w:t>
            </w:r>
            <w:r w:rsidRPr="00F35218">
              <w:rPr>
                <w:rFonts w:ascii="Times New Roman" w:eastAsia="Times New Roman" w:hAnsi="Times New Roman"/>
              </w:rPr>
              <w:t xml:space="preserve"> </w:t>
            </w:r>
            <w:r>
              <w:rPr>
                <w:rFonts w:ascii="Times New Roman" w:eastAsia="Times New Roman" w:hAnsi="Times New Roman"/>
              </w:rPr>
              <w:t>2</w:t>
            </w:r>
            <w:r w:rsidRPr="00F35218">
              <w:rPr>
                <w:rFonts w:ascii="Times New Roman" w:eastAsia="Times New Roman" w:hAnsi="Times New Roman"/>
              </w:rPr>
              <w:t xml:space="preserve"> инжењера</w:t>
            </w:r>
            <w:r>
              <w:rPr>
                <w:rFonts w:ascii="Times New Roman" w:eastAsia="Times New Roman" w:hAnsi="Times New Roman"/>
                <w:lang/>
              </w:rPr>
              <w:t>, 4 изолатера, 4 молера и најмање једно лице са положеним стручним испитом о практичној оспособљености за обављање послова безбедности на раду.</w:t>
            </w:r>
          </w:p>
          <w:p w:rsidR="007E038F" w:rsidRPr="00F35218" w:rsidRDefault="007E038F" w:rsidP="002F5E39">
            <w:pPr>
              <w:spacing w:line="240" w:lineRule="auto"/>
              <w:jc w:val="both"/>
              <w:rPr>
                <w:rFonts w:ascii="Times New Roman" w:eastAsia="Times New Roman" w:hAnsi="Times New Roman"/>
              </w:rPr>
            </w:pPr>
            <w:r>
              <w:rPr>
                <w:rFonts w:ascii="Times New Roman" w:eastAsia="Times New Roman" w:hAnsi="Times New Roman"/>
                <w:lang/>
              </w:rPr>
              <w:lastRenderedPageBreak/>
              <w:t>Следећи инжењери:</w:t>
            </w:r>
          </w:p>
          <w:p w:rsidR="002F5E39" w:rsidRPr="007E038F" w:rsidRDefault="002F5E39" w:rsidP="007E038F">
            <w:pPr>
              <w:pStyle w:val="ListParagraph"/>
              <w:numPr>
                <w:ilvl w:val="0"/>
                <w:numId w:val="40"/>
              </w:numPr>
              <w:spacing w:line="240" w:lineRule="auto"/>
              <w:jc w:val="both"/>
              <w:rPr>
                <w:rFonts w:ascii="Times New Roman" w:eastAsia="Times New Roman" w:hAnsi="Times New Roman"/>
              </w:rPr>
            </w:pPr>
            <w:r w:rsidRPr="007E038F">
              <w:rPr>
                <w:rFonts w:ascii="Times New Roman" w:eastAsia="Times New Roman" w:hAnsi="Times New Roman"/>
              </w:rPr>
              <w:t>1 дипл.грађ.инж. са лиценцом 411 или 410 запосленог на неодређено или одређено време који поседује важећу лиценцу за извођење радова.</w:t>
            </w:r>
          </w:p>
          <w:p w:rsidR="002F5E39" w:rsidRPr="007E038F" w:rsidRDefault="002F5E39" w:rsidP="007E038F">
            <w:pPr>
              <w:pStyle w:val="ListParagraph"/>
              <w:numPr>
                <w:ilvl w:val="0"/>
                <w:numId w:val="40"/>
              </w:numPr>
              <w:spacing w:after="0" w:line="240" w:lineRule="auto"/>
              <w:jc w:val="both"/>
              <w:rPr>
                <w:rFonts w:ascii="Times New Roman" w:eastAsia="Times New Roman" w:hAnsi="Times New Roman"/>
              </w:rPr>
            </w:pPr>
            <w:r w:rsidRPr="007E038F">
              <w:rPr>
                <w:rFonts w:ascii="Times New Roman" w:eastAsia="Times New Roman" w:hAnsi="Times New Roman"/>
                <w:lang/>
              </w:rPr>
              <w:t>1</w:t>
            </w:r>
            <w:r w:rsidRPr="007E038F">
              <w:rPr>
                <w:rFonts w:ascii="Times New Roman" w:eastAsia="Times New Roman" w:hAnsi="Times New Roman"/>
              </w:rPr>
              <w:t xml:space="preserve"> дипл.инж.електотехнике, са лиценцом 450 запосленог на одређено или неодређено време.</w:t>
            </w:r>
          </w:p>
          <w:p w:rsidR="002F5E39" w:rsidRDefault="002F5E39" w:rsidP="002F5E39">
            <w:pPr>
              <w:spacing w:after="0" w:line="240" w:lineRule="auto"/>
              <w:jc w:val="both"/>
              <w:rPr>
                <w:rFonts w:ascii="Times New Roman" w:eastAsia="Times New Roman" w:hAnsi="Times New Roman"/>
              </w:rPr>
            </w:pPr>
          </w:p>
          <w:p w:rsidR="009A78F1" w:rsidRPr="00AE3BAE" w:rsidRDefault="009A78F1" w:rsidP="007E038F">
            <w:pPr>
              <w:spacing w:line="240" w:lineRule="auto"/>
              <w:jc w:val="both"/>
              <w:rPr>
                <w:u w:val="single"/>
              </w:rPr>
            </w:pPr>
          </w:p>
        </w:tc>
        <w:tc>
          <w:tcPr>
            <w:tcW w:w="6513" w:type="dxa"/>
            <w:tcBorders>
              <w:top w:val="nil"/>
            </w:tcBorders>
          </w:tcPr>
          <w:p w:rsidR="003507E9" w:rsidRPr="005A2E3F" w:rsidRDefault="003507E9" w:rsidP="005A2E3F">
            <w:pPr>
              <w:pStyle w:val="NoSpacing"/>
              <w:numPr>
                <w:ilvl w:val="0"/>
                <w:numId w:val="39"/>
              </w:numPr>
              <w:jc w:val="both"/>
              <w:rPr>
                <w:sz w:val="22"/>
                <w:szCs w:val="22"/>
              </w:rPr>
            </w:pPr>
            <w:r w:rsidRPr="005A2E3F">
              <w:rPr>
                <w:sz w:val="22"/>
                <w:szCs w:val="22"/>
              </w:rPr>
              <w:lastRenderedPageBreak/>
              <w:t>За инжењера копија лиценце, важећа потврда инжењерске коморе и М образац</w:t>
            </w:r>
            <w:r w:rsidR="00A71561">
              <w:rPr>
                <w:sz w:val="22"/>
                <w:szCs w:val="22"/>
              </w:rPr>
              <w:t>.</w:t>
            </w:r>
          </w:p>
          <w:p w:rsidR="007E038F" w:rsidRPr="007E038F" w:rsidRDefault="003507E9" w:rsidP="00BE36F3">
            <w:pPr>
              <w:pStyle w:val="NoSpacing"/>
              <w:numPr>
                <w:ilvl w:val="0"/>
                <w:numId w:val="39"/>
              </w:numPr>
              <w:jc w:val="both"/>
              <w:rPr>
                <w:sz w:val="22"/>
                <w:szCs w:val="22"/>
              </w:rPr>
            </w:pPr>
            <w:r w:rsidRPr="005A2E3F">
              <w:rPr>
                <w:sz w:val="22"/>
                <w:szCs w:val="22"/>
              </w:rPr>
              <w:t>За остале запослене као доказ прилаже се М образац за сваког запосленог</w:t>
            </w:r>
            <w:r w:rsidR="005A2E3F" w:rsidRPr="005A2E3F">
              <w:rPr>
                <w:sz w:val="22"/>
                <w:szCs w:val="22"/>
              </w:rPr>
              <w:t>.</w:t>
            </w:r>
          </w:p>
          <w:p w:rsidR="00A71561" w:rsidRPr="007E038F" w:rsidRDefault="005A2E3F" w:rsidP="00BE36F3">
            <w:pPr>
              <w:pStyle w:val="NoSpacing"/>
              <w:numPr>
                <w:ilvl w:val="0"/>
                <w:numId w:val="39"/>
              </w:numPr>
              <w:jc w:val="both"/>
              <w:rPr>
                <w:sz w:val="22"/>
                <w:szCs w:val="22"/>
              </w:rPr>
            </w:pPr>
            <w:r w:rsidRPr="007E038F">
              <w:rPr>
                <w:sz w:val="22"/>
                <w:szCs w:val="22"/>
              </w:rPr>
              <w:t>М образац и</w:t>
            </w:r>
            <w:r w:rsidR="007E038F" w:rsidRPr="007E038F">
              <w:rPr>
                <w:sz w:val="22"/>
                <w:szCs w:val="22"/>
                <w:lang/>
              </w:rPr>
              <w:t xml:space="preserve"> </w:t>
            </w:r>
            <w:r w:rsidRPr="007E038F">
              <w:rPr>
                <w:sz w:val="22"/>
                <w:szCs w:val="22"/>
                <w:lang w:val="sr-Cyrl-CS"/>
              </w:rPr>
              <w:t>Уверење о положеном стручном испиту о практичној оспособљености за обављање послова безбедности и здравља на раду.</w:t>
            </w:r>
            <w:r w:rsidR="00A71561" w:rsidRPr="007E038F">
              <w:rPr>
                <w:sz w:val="22"/>
                <w:szCs w:val="22"/>
              </w:rPr>
              <w:t xml:space="preserve">НАПОМЕНА: Понуђач може да има ангажовано правно лице или предузетника који имају лиценцу за обављање послова безбедности и здравља на раду издату од стране надлежног министарстав рада Републике Србије. Понуђач је дужан да достави Уговор о ангажовању правног лица односно предузетника </w:t>
            </w:r>
            <w:r w:rsidR="00A71561" w:rsidRPr="007E038F">
              <w:rPr>
                <w:sz w:val="22"/>
                <w:szCs w:val="22"/>
              </w:rPr>
              <w:lastRenderedPageBreak/>
              <w:t>и важећу лиценцу.</w:t>
            </w:r>
          </w:p>
        </w:tc>
      </w:tr>
    </w:tbl>
    <w:p w:rsidR="00D34EE6" w:rsidRDefault="00D34EE6" w:rsidP="00D34EE6">
      <w:pPr>
        <w:pStyle w:val="ListParagraph"/>
        <w:tabs>
          <w:tab w:val="left" w:pos="680"/>
        </w:tabs>
        <w:ind w:left="0"/>
        <w:jc w:val="both"/>
        <w:rPr>
          <w:rFonts w:ascii="Times New Roman" w:eastAsia="TimesNewRomanPS-BoldMT" w:hAnsi="Times New Roman"/>
          <w:bCs/>
          <w:lang w:val="sr-Cyrl-CS"/>
        </w:rPr>
      </w:pPr>
    </w:p>
    <w:p w:rsidR="00FE5D6B" w:rsidRPr="001A70AC" w:rsidRDefault="00FE5D6B" w:rsidP="00FE5D6B">
      <w:pPr>
        <w:pStyle w:val="ListParagraph"/>
        <w:tabs>
          <w:tab w:val="left" w:pos="680"/>
        </w:tabs>
        <w:ind w:left="0"/>
        <w:jc w:val="center"/>
        <w:rPr>
          <w:rFonts w:ascii="Times New Roman" w:eastAsia="TimesNewRomanPS-BoldMT" w:hAnsi="Times New Roman"/>
          <w:b/>
          <w:bCs/>
          <w:sz w:val="28"/>
          <w:szCs w:val="28"/>
          <w:lang w:val="sr-Cyrl-CS"/>
        </w:rPr>
      </w:pPr>
    </w:p>
    <w:p w:rsidR="00FE5D6B" w:rsidRPr="009F3433" w:rsidRDefault="00FE5D6B" w:rsidP="009F3433">
      <w:pPr>
        <w:pStyle w:val="ListParagraph"/>
        <w:suppressAutoHyphens/>
        <w:spacing w:after="0" w:line="100" w:lineRule="atLeast"/>
        <w:contextualSpacing w:val="0"/>
        <w:jc w:val="both"/>
        <w:rPr>
          <w:rFonts w:ascii="Times New Roman" w:hAnsi="Times New Roman"/>
          <w:bCs/>
          <w:iCs/>
          <w:lang w:val="sr-Cyrl-CS"/>
        </w:rPr>
      </w:pPr>
    </w:p>
    <w:p w:rsidR="00FE5D6B" w:rsidRPr="001A70AC" w:rsidRDefault="00FE5D6B" w:rsidP="00483A84">
      <w:pPr>
        <w:pStyle w:val="ListParagraph"/>
        <w:numPr>
          <w:ilvl w:val="0"/>
          <w:numId w:val="3"/>
        </w:numPr>
        <w:suppressAutoHyphens/>
        <w:spacing w:after="0" w:line="100" w:lineRule="atLeast"/>
        <w:contextualSpacing w:val="0"/>
        <w:jc w:val="both"/>
        <w:rPr>
          <w:rFonts w:ascii="Times New Roman" w:hAnsi="Times New Roman"/>
          <w:bCs/>
          <w:iCs/>
          <w:lang w:val="sr-Cyrl-CS"/>
        </w:rPr>
      </w:pPr>
      <w:r w:rsidRPr="001A70AC">
        <w:rPr>
          <w:rFonts w:ascii="Times New Roman" w:eastAsia="TimesNewRomanPSMT" w:hAnsi="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E5D6B" w:rsidRPr="001A70AC" w:rsidRDefault="00FE5D6B" w:rsidP="00FE5D6B">
      <w:pPr>
        <w:pStyle w:val="ListParagraph"/>
        <w:jc w:val="both"/>
        <w:rPr>
          <w:rFonts w:ascii="Times New Roman" w:hAnsi="Times New Roman"/>
          <w:bCs/>
          <w:iCs/>
          <w:lang w:val="sr-Cyrl-CS"/>
        </w:rPr>
      </w:pPr>
    </w:p>
    <w:p w:rsidR="00FE5D6B" w:rsidRDefault="00BE36F3" w:rsidP="00483A84">
      <w:pPr>
        <w:pStyle w:val="ListParagraph"/>
        <w:numPr>
          <w:ilvl w:val="0"/>
          <w:numId w:val="4"/>
        </w:numPr>
        <w:suppressAutoHyphens/>
        <w:spacing w:after="0" w:line="100" w:lineRule="atLeast"/>
        <w:contextualSpacing w:val="0"/>
        <w:jc w:val="both"/>
        <w:rPr>
          <w:rFonts w:ascii="Times New Roman" w:hAnsi="Times New Roman"/>
          <w:bCs/>
          <w:iCs/>
          <w:lang w:val="sr-Cyrl-CS"/>
        </w:rPr>
      </w:pPr>
      <w:r>
        <w:rPr>
          <w:rFonts w:ascii="Times New Roman" w:hAnsi="Times New Roman"/>
          <w:bCs/>
          <w:iCs/>
        </w:rPr>
        <w:t>Наручилац може пре доношења О</w:t>
      </w:r>
      <w:r w:rsidR="00FE5D6B" w:rsidRPr="001A70AC">
        <w:rPr>
          <w:rFonts w:ascii="Times New Roman" w:hAnsi="Times New Roman"/>
          <w:bCs/>
          <w:iCs/>
        </w:rPr>
        <w:t>длуке о додели уговора да зат</w:t>
      </w:r>
      <w:r w:rsidR="00FE5D6B" w:rsidRPr="001A70AC">
        <w:rPr>
          <w:rFonts w:ascii="Times New Roman" w:hAnsi="Times New Roman"/>
          <w:bCs/>
          <w:iCs/>
          <w:lang w:val="sr-Cyrl-CS"/>
        </w:rPr>
        <w:t xml:space="preserve">ражи </w:t>
      </w:r>
      <w:r w:rsidR="00FE5D6B" w:rsidRPr="001A70AC">
        <w:rPr>
          <w:rFonts w:ascii="Times New Roman" w:hAnsi="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00FE5D6B" w:rsidRPr="001A70AC">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00FE5D6B" w:rsidRPr="001A70AC">
        <w:rPr>
          <w:rFonts w:ascii="Times New Roman" w:hAnsi="Times New Roman"/>
          <w:bCs/>
        </w:rPr>
        <w:t>т</w:t>
      </w:r>
      <w:r w:rsidR="00FE5D6B" w:rsidRPr="001A70AC">
        <w:rPr>
          <w:rFonts w:ascii="Times New Roman" w:hAnsi="Times New Roman"/>
          <w:bCs/>
          <w:lang w:val="sr-Cyrl-CS"/>
        </w:rPr>
        <w:t>љиву.</w:t>
      </w:r>
    </w:p>
    <w:p w:rsidR="006705BC" w:rsidRDefault="006705BC" w:rsidP="006705BC">
      <w:pPr>
        <w:suppressAutoHyphens/>
        <w:spacing w:after="0" w:line="100" w:lineRule="atLeast"/>
        <w:jc w:val="both"/>
        <w:rPr>
          <w:rFonts w:ascii="Times New Roman" w:hAnsi="Times New Roman"/>
          <w:bCs/>
          <w:iCs/>
          <w:lang w:val="sr-Cyrl-CS"/>
        </w:rPr>
      </w:pPr>
    </w:p>
    <w:p w:rsidR="006705BC" w:rsidRDefault="006705BC" w:rsidP="006705BC">
      <w:pPr>
        <w:suppressAutoHyphens/>
        <w:spacing w:after="0" w:line="100" w:lineRule="atLeast"/>
        <w:jc w:val="both"/>
        <w:rPr>
          <w:rFonts w:ascii="Times New Roman" w:hAnsi="Times New Roman"/>
          <w:bCs/>
          <w:iCs/>
          <w:lang w:val="sr-Cyrl-CS"/>
        </w:rPr>
      </w:pPr>
    </w:p>
    <w:p w:rsidR="006705BC" w:rsidRPr="006705BC" w:rsidRDefault="006705BC" w:rsidP="006705BC">
      <w:pPr>
        <w:suppressAutoHyphens/>
        <w:spacing w:after="0" w:line="100" w:lineRule="atLeast"/>
        <w:jc w:val="both"/>
        <w:rPr>
          <w:rFonts w:ascii="Times New Roman" w:hAnsi="Times New Roman"/>
          <w:bCs/>
          <w:iCs/>
          <w:lang w:val="sr-Cyrl-CS"/>
        </w:rPr>
      </w:pPr>
    </w:p>
    <w:p w:rsidR="004144DD" w:rsidRPr="00EB0BC6" w:rsidRDefault="004144DD" w:rsidP="004144DD">
      <w:pPr>
        <w:pStyle w:val="Default"/>
        <w:rPr>
          <w:rFonts w:ascii="Times New Roman" w:hAnsi="Times New Roman" w:cs="Times New Roman"/>
          <w:color w:val="FF0000"/>
          <w:sz w:val="22"/>
          <w:szCs w:val="22"/>
        </w:rPr>
      </w:pPr>
    </w:p>
    <w:p w:rsidR="00072A83" w:rsidRPr="009F3433" w:rsidRDefault="009F3433" w:rsidP="00072A83">
      <w:pPr>
        <w:pStyle w:val="ListParagraph"/>
        <w:tabs>
          <w:tab w:val="left" w:pos="680"/>
        </w:tabs>
        <w:autoSpaceDE w:val="0"/>
        <w:autoSpaceDN w:val="0"/>
        <w:adjustRightInd w:val="0"/>
        <w:jc w:val="both"/>
        <w:rPr>
          <w:rFonts w:ascii="Times New Roman" w:eastAsia="TimesNewRomanPS-BoldMT" w:hAnsi="Times New Roman"/>
          <w:b/>
          <w:bCs/>
          <w:caps/>
        </w:rPr>
      </w:pPr>
      <w:r w:rsidRPr="009F3433">
        <w:rPr>
          <w:rFonts w:ascii="Times New Roman" w:hAnsi="Times New Roman"/>
          <w:b/>
          <w:caps/>
        </w:rPr>
        <w:t>2</w:t>
      </w:r>
      <w:r w:rsidR="00915683" w:rsidRPr="009F3433">
        <w:rPr>
          <w:rFonts w:ascii="Times New Roman" w:hAnsi="Times New Roman"/>
          <w:b/>
          <w:caps/>
        </w:rPr>
        <w:t xml:space="preserve">. </w:t>
      </w:r>
      <w:r w:rsidR="00072A83" w:rsidRPr="009F3433">
        <w:rPr>
          <w:rFonts w:ascii="Times New Roman" w:hAnsi="Times New Roman"/>
          <w:b/>
          <w:caps/>
        </w:rPr>
        <w:t xml:space="preserve">Понуђач није дужан да доставља доказе који су јавно доступни на интернет страницама надлежних органа, </w:t>
      </w:r>
      <w:r w:rsidR="00072A83" w:rsidRPr="009F3433">
        <w:rPr>
          <w:rFonts w:ascii="Times New Roman" w:eastAsia="TimesNewRomanPS-BoldMT" w:hAnsi="Times New Roman"/>
          <w:b/>
          <w:bCs/>
          <w:caps/>
        </w:rPr>
        <w:t>и то:</w:t>
      </w:r>
    </w:p>
    <w:p w:rsidR="00915683" w:rsidRPr="009F3433" w:rsidRDefault="00915683" w:rsidP="00072A83">
      <w:pPr>
        <w:pStyle w:val="ListParagraph"/>
        <w:tabs>
          <w:tab w:val="left" w:pos="680"/>
        </w:tabs>
        <w:autoSpaceDE w:val="0"/>
        <w:autoSpaceDN w:val="0"/>
        <w:adjustRightInd w:val="0"/>
        <w:jc w:val="both"/>
        <w:rPr>
          <w:rFonts w:ascii="Times New Roman" w:eastAsia="TimesNewRomanPS-BoldMT" w:hAnsi="Times New Roman"/>
          <w:b/>
          <w:bCs/>
          <w:caps/>
        </w:rPr>
      </w:pPr>
    </w:p>
    <w:p w:rsidR="00072A83" w:rsidRPr="009F3433" w:rsidRDefault="00072A83" w:rsidP="00483A84">
      <w:pPr>
        <w:pStyle w:val="ListParagraph"/>
        <w:numPr>
          <w:ilvl w:val="0"/>
          <w:numId w:val="5"/>
        </w:numPr>
        <w:tabs>
          <w:tab w:val="left" w:pos="680"/>
        </w:tabs>
        <w:suppressAutoHyphens/>
        <w:autoSpaceDE w:val="0"/>
        <w:autoSpaceDN w:val="0"/>
        <w:adjustRightInd w:val="0"/>
        <w:spacing w:after="0" w:line="100" w:lineRule="atLeast"/>
        <w:contextualSpacing w:val="0"/>
        <w:jc w:val="both"/>
        <w:rPr>
          <w:rFonts w:ascii="Times New Roman" w:eastAsia="TimesNewRomanPS-BoldMT" w:hAnsi="Times New Roman"/>
          <w:bCs/>
          <w:i/>
        </w:rPr>
      </w:pPr>
      <w:r w:rsidRPr="009F3433">
        <w:rPr>
          <w:rFonts w:ascii="Times New Roman" w:hAnsi="Times New Roman"/>
          <w:i/>
          <w:iCs/>
        </w:rPr>
        <w:t>доказ из члана 75. став 1. тачка 1) ЗЈН п</w:t>
      </w:r>
      <w:r w:rsidRPr="009F3433">
        <w:rPr>
          <w:rFonts w:ascii="Times New Roman" w:hAnsi="Times New Roman"/>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r w:rsidR="00751593" w:rsidRPr="009F3433">
        <w:rPr>
          <w:rFonts w:ascii="Times New Roman" w:hAnsi="Times New Roman"/>
          <w:i/>
        </w:rPr>
        <w:t xml:space="preserve">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72A83" w:rsidRPr="009F3433" w:rsidRDefault="00072A83" w:rsidP="00072A83">
      <w:pPr>
        <w:pStyle w:val="ListParagraph"/>
        <w:tabs>
          <w:tab w:val="left" w:pos="680"/>
        </w:tabs>
        <w:suppressAutoHyphens/>
        <w:autoSpaceDE w:val="0"/>
        <w:autoSpaceDN w:val="0"/>
        <w:adjustRightInd w:val="0"/>
        <w:spacing w:after="0" w:line="100" w:lineRule="atLeast"/>
        <w:ind w:left="1440"/>
        <w:contextualSpacing w:val="0"/>
        <w:jc w:val="both"/>
        <w:rPr>
          <w:rFonts w:ascii="Times New Roman" w:eastAsia="TimesNewRomanPS-BoldMT" w:hAnsi="Times New Roman"/>
          <w:bCs/>
          <w:i/>
        </w:rPr>
      </w:pPr>
    </w:p>
    <w:p w:rsidR="0090601E" w:rsidRPr="009F3433" w:rsidRDefault="0090601E" w:rsidP="00483A84">
      <w:pPr>
        <w:pStyle w:val="ListParagraph"/>
        <w:numPr>
          <w:ilvl w:val="0"/>
          <w:numId w:val="5"/>
        </w:numPr>
        <w:tabs>
          <w:tab w:val="left" w:pos="680"/>
        </w:tabs>
        <w:autoSpaceDE w:val="0"/>
        <w:autoSpaceDN w:val="0"/>
        <w:adjustRightInd w:val="0"/>
        <w:jc w:val="both"/>
        <w:rPr>
          <w:rFonts w:ascii="Times New Roman" w:eastAsia="TimesNewRomanPS-BoldMT" w:hAnsi="Times New Roman"/>
          <w:bCs/>
          <w:i/>
        </w:rPr>
      </w:pPr>
      <w:r w:rsidRPr="009F3433">
        <w:rPr>
          <w:rFonts w:ascii="Times New Roman" w:eastAsia="TimesNewRomanPS-BoldMT" w:hAnsi="Times New Roman"/>
          <w:bCs/>
          <w:i/>
        </w:rPr>
        <w:t>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w:t>
      </w:r>
      <w:r w:rsidRPr="009F3433">
        <w:rPr>
          <w:rFonts w:ascii="Times New Roman" w:hAnsi="Times New Roman"/>
          <w:bCs/>
          <w:i/>
          <w:iCs/>
        </w:rPr>
        <w:t xml:space="preserve">1) до 4) </w:t>
      </w:r>
      <w:r w:rsidRPr="009F3433">
        <w:rPr>
          <w:rFonts w:ascii="Times New Roman" w:eastAsia="TimesNewRomanPS-BoldMT" w:hAnsi="Times New Roman"/>
          <w:bCs/>
          <w:i/>
        </w:rPr>
        <w:t>ЗЈН, сходно чл. 78. ЗЈН.Понуђач је у обавези да на посебном меморандуму наведе да се доказ да се налази уписан у „Регистар понуђача“, налази на интернет страници АПР-а.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15683" w:rsidRPr="009F3433" w:rsidRDefault="00915683" w:rsidP="00915683">
      <w:pPr>
        <w:pStyle w:val="ListParagraph"/>
        <w:rPr>
          <w:rFonts w:ascii="Times New Roman" w:eastAsia="TimesNewRomanPS-BoldMT" w:hAnsi="Times New Roman"/>
          <w:bCs/>
          <w:i/>
        </w:rPr>
      </w:pPr>
    </w:p>
    <w:p w:rsidR="00915683" w:rsidRPr="009F3433" w:rsidRDefault="00915683" w:rsidP="00483A84">
      <w:pPr>
        <w:pStyle w:val="ListParagraph"/>
        <w:numPr>
          <w:ilvl w:val="0"/>
          <w:numId w:val="5"/>
        </w:numPr>
        <w:tabs>
          <w:tab w:val="left" w:pos="680"/>
        </w:tabs>
        <w:suppressAutoHyphens/>
        <w:autoSpaceDE w:val="0"/>
        <w:autoSpaceDN w:val="0"/>
        <w:adjustRightInd w:val="0"/>
        <w:spacing w:after="0" w:line="100" w:lineRule="atLeast"/>
        <w:contextualSpacing w:val="0"/>
        <w:jc w:val="both"/>
        <w:rPr>
          <w:rFonts w:ascii="Times New Roman" w:hAnsi="Times New Roman"/>
          <w:i/>
        </w:rPr>
      </w:pPr>
      <w:r w:rsidRPr="009F3433">
        <w:rPr>
          <w:rFonts w:ascii="Times New Roman" w:hAnsi="Times New Roman"/>
          <w:i/>
          <w:lang w:val="sr-Cyrl-CS"/>
        </w:rPr>
        <w:t>Понуђач није у обавези да доставља доказ додатног Финансијског капацитета, услов под редним бројем 1.б). наведен у табеларном приказу додатних услова - уколико су подаци јавно доступни на интернет страници Народне банке Србије - у том случају понуђач на свом меморандуму наводи доказ и интернет страну на којој су наведени подаци доступни.</w:t>
      </w:r>
    </w:p>
    <w:p w:rsidR="00072A83" w:rsidRPr="009F3433" w:rsidRDefault="00072A83" w:rsidP="0090601E">
      <w:pPr>
        <w:pStyle w:val="ListParagraph"/>
        <w:tabs>
          <w:tab w:val="left" w:pos="680"/>
        </w:tabs>
        <w:suppressAutoHyphens/>
        <w:autoSpaceDE w:val="0"/>
        <w:autoSpaceDN w:val="0"/>
        <w:adjustRightInd w:val="0"/>
        <w:spacing w:after="0" w:line="100" w:lineRule="atLeast"/>
        <w:ind w:left="1440"/>
        <w:contextualSpacing w:val="0"/>
        <w:jc w:val="both"/>
        <w:rPr>
          <w:rFonts w:ascii="Times New Roman" w:eastAsia="TimesNewRomanPS-BoldMT" w:hAnsi="Times New Roman"/>
          <w:bCs/>
        </w:rPr>
      </w:pPr>
    </w:p>
    <w:p w:rsidR="00072A83" w:rsidRPr="009F3433" w:rsidRDefault="00072A83" w:rsidP="00072A83">
      <w:pPr>
        <w:pStyle w:val="ListParagraph"/>
        <w:tabs>
          <w:tab w:val="left" w:pos="680"/>
        </w:tabs>
        <w:autoSpaceDE w:val="0"/>
        <w:autoSpaceDN w:val="0"/>
        <w:adjustRightInd w:val="0"/>
        <w:jc w:val="both"/>
        <w:rPr>
          <w:rFonts w:ascii="Times New Roman" w:eastAsia="TimesNewRomanPS-BoldMT" w:hAnsi="Times New Roman"/>
          <w:bCs/>
        </w:rPr>
      </w:pPr>
    </w:p>
    <w:p w:rsidR="00072A83" w:rsidRPr="009F3433" w:rsidRDefault="00072A83" w:rsidP="00072A83">
      <w:pPr>
        <w:pStyle w:val="ListParagraph"/>
        <w:tabs>
          <w:tab w:val="left" w:pos="0"/>
          <w:tab w:val="left" w:pos="1080"/>
        </w:tabs>
        <w:ind w:left="0"/>
        <w:jc w:val="both"/>
        <w:rPr>
          <w:rFonts w:ascii="Times New Roman" w:eastAsia="TimesNewRomanPS-BoldMT" w:hAnsi="Times New Roman"/>
          <w:bCs/>
        </w:rPr>
      </w:pPr>
    </w:p>
    <w:p w:rsidR="00072A83" w:rsidRPr="009F3433" w:rsidRDefault="00072A83" w:rsidP="0057146F">
      <w:pPr>
        <w:pStyle w:val="ListParagraph"/>
        <w:spacing w:line="240" w:lineRule="auto"/>
        <w:jc w:val="both"/>
        <w:rPr>
          <w:rFonts w:ascii="Times New Roman" w:hAnsi="Times New Roman"/>
        </w:rPr>
      </w:pPr>
      <w:r w:rsidRPr="009F3433">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72A83" w:rsidRPr="009F3433" w:rsidRDefault="00072A83" w:rsidP="00072A83">
      <w:pPr>
        <w:pStyle w:val="ListParagraph"/>
        <w:jc w:val="both"/>
        <w:rPr>
          <w:rFonts w:ascii="Times New Roman" w:hAnsi="Times New Roman"/>
        </w:rPr>
      </w:pPr>
    </w:p>
    <w:p w:rsidR="00072A83" w:rsidRPr="009F3433" w:rsidRDefault="00072A83" w:rsidP="0057146F">
      <w:pPr>
        <w:pStyle w:val="ListParagraph"/>
        <w:tabs>
          <w:tab w:val="left" w:pos="680"/>
        </w:tabs>
        <w:autoSpaceDE w:val="0"/>
        <w:autoSpaceDN w:val="0"/>
        <w:adjustRightInd w:val="0"/>
        <w:spacing w:line="240" w:lineRule="auto"/>
        <w:jc w:val="both"/>
        <w:rPr>
          <w:rFonts w:ascii="Times New Roman" w:eastAsia="TimesNewRomanPSMT" w:hAnsi="Times New Roman"/>
          <w:bCs/>
        </w:rPr>
      </w:pPr>
      <w:r w:rsidRPr="009F3433">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72A83" w:rsidRPr="009F3433" w:rsidRDefault="00072A83" w:rsidP="0057146F">
      <w:pPr>
        <w:pStyle w:val="ListParagraph"/>
        <w:tabs>
          <w:tab w:val="left" w:pos="680"/>
        </w:tabs>
        <w:autoSpaceDE w:val="0"/>
        <w:autoSpaceDN w:val="0"/>
        <w:adjustRightInd w:val="0"/>
        <w:spacing w:line="240" w:lineRule="auto"/>
        <w:jc w:val="both"/>
        <w:rPr>
          <w:rFonts w:ascii="Times New Roman" w:hAnsi="Times New Roman"/>
        </w:rPr>
      </w:pPr>
    </w:p>
    <w:p w:rsidR="00072A83" w:rsidRPr="00A049FF" w:rsidRDefault="00072A83" w:rsidP="00A049FF">
      <w:pPr>
        <w:pStyle w:val="ListParagraph"/>
        <w:tabs>
          <w:tab w:val="left" w:pos="680"/>
        </w:tabs>
        <w:autoSpaceDE w:val="0"/>
        <w:autoSpaceDN w:val="0"/>
        <w:adjustRightInd w:val="0"/>
        <w:spacing w:line="240" w:lineRule="auto"/>
        <w:jc w:val="both"/>
        <w:rPr>
          <w:rFonts w:ascii="Times New Roman" w:hAnsi="Times New Roman"/>
        </w:rPr>
      </w:pPr>
      <w:r w:rsidRPr="009F3433">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F3433">
        <w:rPr>
          <w:rFonts w:ascii="Times New Roman" w:eastAsia="TimesNewRomanPSMT" w:hAnsi="Times New Roman"/>
          <w:bCs/>
        </w:rPr>
        <w:t>.</w:t>
      </w:r>
      <w:r w:rsidR="002B09CB">
        <w:rPr>
          <w:rFonts w:ascii="Times New Roman" w:eastAsia="TimesNewRomanPSMT" w:hAnsi="Times New Roman"/>
          <w:b/>
          <w:bCs/>
        </w:rPr>
        <w:br w:type="page"/>
      </w:r>
    </w:p>
    <w:p w:rsidR="001A70AC" w:rsidRPr="00996D72" w:rsidRDefault="001A70AC" w:rsidP="00996D72">
      <w:pPr>
        <w:pStyle w:val="ListParagraph"/>
        <w:shd w:val="clear" w:color="auto" w:fill="C6D9F1"/>
        <w:ind w:left="0"/>
        <w:jc w:val="both"/>
        <w:rPr>
          <w:rFonts w:ascii="Times New Roman" w:hAnsi="Times New Roman"/>
          <w:b/>
          <w:bCs/>
          <w:i/>
          <w:iCs/>
          <w:sz w:val="28"/>
          <w:szCs w:val="28"/>
          <w:lang w:val="ru-RU"/>
        </w:rPr>
      </w:pPr>
      <w:r w:rsidRPr="00996D72">
        <w:rPr>
          <w:rFonts w:ascii="Times New Roman" w:hAnsi="Times New Roman"/>
          <w:b/>
          <w:i/>
          <w:sz w:val="28"/>
          <w:szCs w:val="28"/>
        </w:rPr>
        <w:lastRenderedPageBreak/>
        <w:t>V</w:t>
      </w:r>
      <w:r w:rsidR="0090601E" w:rsidRPr="00996D72">
        <w:rPr>
          <w:rFonts w:ascii="Times New Roman" w:hAnsi="Times New Roman"/>
          <w:b/>
          <w:i/>
          <w:sz w:val="28"/>
          <w:szCs w:val="28"/>
        </w:rPr>
        <w:t>I</w:t>
      </w:r>
      <w:r w:rsidRPr="00996D72">
        <w:rPr>
          <w:rFonts w:ascii="Times New Roman" w:hAnsi="Times New Roman"/>
          <w:b/>
          <w:bCs/>
          <w:i/>
          <w:iCs/>
          <w:sz w:val="28"/>
          <w:szCs w:val="28"/>
          <w:lang w:val="ru-RU"/>
        </w:rPr>
        <w:t>КРИТЕРИЈУМ ЗА ИЗБОР НАЈПОВОЉНИЈЕ ПОНУДЕ</w:t>
      </w:r>
    </w:p>
    <w:p w:rsidR="001A70AC" w:rsidRDefault="001A70AC" w:rsidP="001A70AC">
      <w:pPr>
        <w:jc w:val="center"/>
        <w:rPr>
          <w:rFonts w:ascii="Arial" w:hAnsi="Arial" w:cs="Arial"/>
          <w:b/>
          <w:bCs/>
        </w:rPr>
      </w:pPr>
    </w:p>
    <w:p w:rsidR="001A70AC" w:rsidRPr="0090601E" w:rsidRDefault="001A70AC" w:rsidP="00483A84">
      <w:pPr>
        <w:numPr>
          <w:ilvl w:val="0"/>
          <w:numId w:val="11"/>
        </w:numPr>
        <w:suppressAutoHyphens/>
        <w:spacing w:after="0" w:line="100" w:lineRule="atLeast"/>
        <w:jc w:val="both"/>
        <w:rPr>
          <w:rFonts w:ascii="Times New Roman" w:hAnsi="Times New Roman"/>
          <w:b/>
        </w:rPr>
      </w:pPr>
      <w:r w:rsidRPr="0090601E">
        <w:rPr>
          <w:rFonts w:ascii="Times New Roman" w:hAnsi="Times New Roman"/>
          <w:b/>
        </w:rPr>
        <w:t xml:space="preserve">Критеријум за доделу уговора: </w:t>
      </w:r>
    </w:p>
    <w:p w:rsidR="001A70AC" w:rsidRPr="0090601E" w:rsidRDefault="001A70AC" w:rsidP="001A70AC">
      <w:pPr>
        <w:ind w:left="720"/>
        <w:jc w:val="both"/>
        <w:rPr>
          <w:rFonts w:ascii="Times New Roman" w:hAnsi="Times New Roman"/>
        </w:rPr>
      </w:pPr>
    </w:p>
    <w:p w:rsidR="00A61FEE" w:rsidRPr="00AE3BAE" w:rsidRDefault="00A61FEE" w:rsidP="00A61FEE">
      <w:pPr>
        <w:tabs>
          <w:tab w:val="left" w:pos="567"/>
        </w:tabs>
        <w:ind w:firstLine="540"/>
        <w:jc w:val="both"/>
        <w:rPr>
          <w:rFonts w:ascii="Times New Roman" w:eastAsia="Times New Roman" w:hAnsi="Times New Roman"/>
          <w:b/>
        </w:rPr>
      </w:pPr>
      <w:r w:rsidRPr="00B43D09">
        <w:rPr>
          <w:rFonts w:ascii="Times New Roman" w:eastAsia="Times New Roman" w:hAnsi="Times New Roman"/>
        </w:rPr>
        <w:t xml:space="preserve">Оцењивање и рангирање понуда заснива се на критеријуму </w:t>
      </w:r>
      <w:r w:rsidRPr="00AE3BAE">
        <w:rPr>
          <w:rFonts w:ascii="Times New Roman" w:eastAsia="Times New Roman" w:hAnsi="Times New Roman"/>
          <w:b/>
        </w:rPr>
        <w:t>“најнижа понуђена цена”.</w:t>
      </w:r>
    </w:p>
    <w:p w:rsidR="001A70AC" w:rsidRPr="0090601E" w:rsidRDefault="001A70AC" w:rsidP="001A70AC">
      <w:pPr>
        <w:pStyle w:val="ListParagraph"/>
        <w:jc w:val="both"/>
        <w:rPr>
          <w:rFonts w:ascii="Times New Roman" w:hAnsi="Times New Roman"/>
          <w:b/>
          <w:bCs/>
        </w:rPr>
      </w:pPr>
    </w:p>
    <w:p w:rsidR="001A70AC" w:rsidRPr="00352710" w:rsidRDefault="001A70AC" w:rsidP="00483A84">
      <w:pPr>
        <w:pStyle w:val="ListParagraph"/>
        <w:numPr>
          <w:ilvl w:val="0"/>
          <w:numId w:val="11"/>
        </w:numPr>
        <w:suppressAutoHyphens/>
        <w:spacing w:after="0" w:line="100" w:lineRule="atLeast"/>
        <w:contextualSpacing w:val="0"/>
        <w:jc w:val="both"/>
        <w:rPr>
          <w:rFonts w:ascii="Times New Roman" w:hAnsi="Times New Roman"/>
          <w:b/>
          <w:bCs/>
        </w:rPr>
      </w:pPr>
      <w:r w:rsidRPr="0090601E">
        <w:rPr>
          <w:rFonts w:ascii="Times New Roman" w:hAnsi="Times New Roman"/>
          <w:b/>
        </w:rPr>
        <w:t>Е</w:t>
      </w:r>
      <w:r w:rsidRPr="0090601E">
        <w:rPr>
          <w:rFonts w:ascii="Times New Roman" w:hAnsi="Times New Roman"/>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52710" w:rsidRPr="000F7071" w:rsidRDefault="00EB0BC6" w:rsidP="00352710">
      <w:pPr>
        <w:pStyle w:val="Default"/>
        <w:jc w:val="both"/>
        <w:rPr>
          <w:rFonts w:ascii="Times New Roman" w:hAnsi="Times New Roman"/>
          <w:b/>
          <w:bCs/>
          <w:iCs/>
          <w:color w:val="auto"/>
          <w:sz w:val="22"/>
          <w:szCs w:val="22"/>
        </w:rPr>
      </w:pPr>
      <w:r>
        <w:rPr>
          <w:rFonts w:ascii="Times New Roman" w:hAnsi="Times New Roman" w:cs="Times New Roman"/>
          <w:noProof/>
          <w:sz w:val="22"/>
          <w:szCs w:val="22"/>
          <w:lang w:val="ru-RU"/>
        </w:rPr>
        <w:t>У</w:t>
      </w:r>
      <w:r w:rsidR="00F1114E" w:rsidRPr="00F1114E">
        <w:rPr>
          <w:rFonts w:ascii="Times New Roman" w:hAnsi="Times New Roman" w:cs="Times New Roman"/>
          <w:noProof/>
          <w:sz w:val="22"/>
          <w:szCs w:val="22"/>
          <w:lang w:val="ru-RU"/>
        </w:rPr>
        <w:t>колико постоје две или више понуда са једнаком ценом као најповољнија понуда изабраће се понуда понуђач</w:t>
      </w:r>
      <w:r>
        <w:rPr>
          <w:rFonts w:ascii="Times New Roman" w:hAnsi="Times New Roman" w:cs="Times New Roman"/>
          <w:noProof/>
          <w:sz w:val="22"/>
          <w:szCs w:val="22"/>
          <w:lang w:val="ru-RU"/>
        </w:rPr>
        <w:t>а</w:t>
      </w:r>
      <w:r w:rsidR="00F1114E" w:rsidRPr="00F1114E">
        <w:rPr>
          <w:rFonts w:ascii="Times New Roman" w:hAnsi="Times New Roman" w:cs="Times New Roman"/>
          <w:noProof/>
          <w:sz w:val="22"/>
          <w:szCs w:val="22"/>
          <w:lang w:val="ru-RU"/>
        </w:rPr>
        <w:t xml:space="preserve"> који је дао најдужи гарантни рок</w:t>
      </w:r>
      <w:r w:rsidR="00F1114E">
        <w:rPr>
          <w:rFonts w:ascii="Times New Roman" w:eastAsia="Times New Roman" w:hAnsi="Times New Roman"/>
          <w:color w:val="auto"/>
          <w:sz w:val="22"/>
          <w:szCs w:val="22"/>
        </w:rPr>
        <w:t>.</w:t>
      </w:r>
      <w:r w:rsidR="00EE6869" w:rsidRPr="00EE6869">
        <w:rPr>
          <w:rFonts w:ascii="Times New Roman" w:hAnsi="Times New Roman" w:cs="Times New Roman"/>
          <w:sz w:val="22"/>
          <w:szCs w:val="22"/>
        </w:rPr>
        <w:t xml:space="preserve">Уколико су исти и цена и гарантни рок, изабраће се понуђач који понуди краћи рок завршетка радова. </w:t>
      </w:r>
      <w:r w:rsidR="00352710" w:rsidRPr="000F7071">
        <w:rPr>
          <w:rFonts w:ascii="Times New Roman" w:eastAsia="Times New Roman" w:hAnsi="Times New Roman"/>
          <w:color w:val="auto"/>
          <w:sz w:val="22"/>
          <w:szCs w:val="22"/>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жреба.Наручилац ће писмено обавестити све понуђаче који су поднели понуде о датуму када ће се одржати извлачење путем жреба.Жребом ће бити обухваћене само оне понуде које имају једнаку најнижу понуђену цену исти гарантни рок и исти рок испоруке.Извлачење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додељен уговор.</w:t>
      </w:r>
      <w:r w:rsidR="00352710" w:rsidRPr="000F7071">
        <w:rPr>
          <w:rFonts w:ascii="Times New Roman" w:hAnsi="Times New Roman"/>
          <w:color w:val="auto"/>
          <w:sz w:val="22"/>
          <w:szCs w:val="22"/>
        </w:rPr>
        <w:t>Понуђачима који не присуствују овом поступку, наручилац ће доставити записник извлачења путем жреба.</w:t>
      </w:r>
    </w:p>
    <w:p w:rsidR="00743FD2" w:rsidRPr="001A70AC" w:rsidRDefault="00743FD2" w:rsidP="00072A83">
      <w:pPr>
        <w:jc w:val="both"/>
        <w:rPr>
          <w:rFonts w:ascii="Times New Roman" w:hAnsi="Times New Roman"/>
          <w:bCs/>
          <w:iCs/>
          <w:lang w:val="sr-Cyrl-CS"/>
        </w:rPr>
      </w:pPr>
    </w:p>
    <w:p w:rsidR="00751593" w:rsidRPr="00996D72" w:rsidRDefault="00751593" w:rsidP="00996D72">
      <w:pPr>
        <w:pStyle w:val="ListParagraph"/>
        <w:shd w:val="clear" w:color="auto" w:fill="C6D9F1"/>
        <w:ind w:left="0"/>
        <w:jc w:val="both"/>
        <w:rPr>
          <w:rFonts w:ascii="Times New Roman" w:hAnsi="Times New Roman"/>
          <w:b/>
          <w:bCs/>
          <w:i/>
          <w:iCs/>
          <w:sz w:val="28"/>
          <w:szCs w:val="28"/>
          <w:lang w:val="ru-RU"/>
        </w:rPr>
      </w:pPr>
      <w:r w:rsidRPr="00996D72">
        <w:rPr>
          <w:rFonts w:ascii="Times New Roman" w:hAnsi="Times New Roman"/>
          <w:b/>
          <w:i/>
          <w:sz w:val="28"/>
          <w:szCs w:val="28"/>
        </w:rPr>
        <w:t>V</w:t>
      </w:r>
      <w:r w:rsidR="0090601E" w:rsidRPr="00996D72">
        <w:rPr>
          <w:rFonts w:ascii="Times New Roman" w:hAnsi="Times New Roman"/>
          <w:b/>
          <w:i/>
          <w:sz w:val="28"/>
          <w:szCs w:val="28"/>
        </w:rPr>
        <w:t>I</w:t>
      </w:r>
      <w:r w:rsidRPr="00996D72">
        <w:rPr>
          <w:rFonts w:ascii="Times New Roman" w:hAnsi="Times New Roman"/>
          <w:b/>
          <w:i/>
          <w:sz w:val="28"/>
          <w:szCs w:val="28"/>
        </w:rPr>
        <w:t>I ОБРАСЦИ КОЈИ ЧИНЕ САСТАВНИ ДЕО ПОНУДЕ</w:t>
      </w:r>
    </w:p>
    <w:p w:rsidR="00751593" w:rsidRPr="001A70AC" w:rsidRDefault="00751593" w:rsidP="00751593">
      <w:pPr>
        <w:pStyle w:val="ListParagraph"/>
        <w:ind w:left="0"/>
        <w:jc w:val="both"/>
        <w:rPr>
          <w:rFonts w:ascii="Times New Roman" w:hAnsi="Times New Roman"/>
        </w:rPr>
      </w:pPr>
    </w:p>
    <w:p w:rsidR="00751593" w:rsidRPr="001A70AC" w:rsidRDefault="00751593" w:rsidP="00751593">
      <w:pPr>
        <w:pStyle w:val="ListParagraph"/>
        <w:ind w:left="0"/>
        <w:jc w:val="both"/>
        <w:rPr>
          <w:rFonts w:ascii="Times New Roman" w:hAnsi="Times New Roman"/>
        </w:rPr>
      </w:pPr>
      <w:r w:rsidRPr="001A70AC">
        <w:rPr>
          <w:rFonts w:ascii="Times New Roman" w:hAnsi="Times New Roman"/>
        </w:rPr>
        <w:t>Саставни део понуде чине следећи обрасци:</w:t>
      </w:r>
    </w:p>
    <w:p w:rsidR="00751593" w:rsidRPr="001A70AC" w:rsidRDefault="00751593" w:rsidP="00483A84">
      <w:pPr>
        <w:pStyle w:val="ListParagraph"/>
        <w:numPr>
          <w:ilvl w:val="0"/>
          <w:numId w:val="6"/>
        </w:numPr>
        <w:suppressAutoHyphens/>
        <w:spacing w:after="0" w:line="100" w:lineRule="atLeast"/>
        <w:contextualSpacing w:val="0"/>
        <w:jc w:val="both"/>
        <w:rPr>
          <w:rFonts w:ascii="Times New Roman" w:hAnsi="Times New Roman"/>
        </w:rPr>
      </w:pPr>
      <w:r w:rsidRPr="001A70AC">
        <w:rPr>
          <w:rFonts w:ascii="Times New Roman" w:hAnsi="Times New Roman"/>
        </w:rPr>
        <w:t>Образац понуде (Образац 1);</w:t>
      </w:r>
    </w:p>
    <w:p w:rsidR="00751593" w:rsidRPr="001A70AC" w:rsidRDefault="00751593" w:rsidP="00483A84">
      <w:pPr>
        <w:pStyle w:val="ListParagraph"/>
        <w:numPr>
          <w:ilvl w:val="0"/>
          <w:numId w:val="6"/>
        </w:numPr>
        <w:suppressAutoHyphens/>
        <w:spacing w:after="0" w:line="100" w:lineRule="atLeast"/>
        <w:contextualSpacing w:val="0"/>
        <w:jc w:val="both"/>
        <w:rPr>
          <w:rFonts w:ascii="Times New Roman" w:hAnsi="Times New Roman"/>
        </w:rPr>
      </w:pPr>
      <w:r w:rsidRPr="001A70AC">
        <w:rPr>
          <w:rFonts w:ascii="Times New Roman" w:hAnsi="Times New Roman"/>
        </w:rPr>
        <w:t xml:space="preserve">Образац структуре понуђене цене, са упутством како да се попуни (Образац 2); </w:t>
      </w:r>
    </w:p>
    <w:p w:rsidR="00751593" w:rsidRPr="001A70AC" w:rsidRDefault="00751593" w:rsidP="00483A84">
      <w:pPr>
        <w:pStyle w:val="ListParagraph"/>
        <w:numPr>
          <w:ilvl w:val="0"/>
          <w:numId w:val="6"/>
        </w:numPr>
        <w:suppressAutoHyphens/>
        <w:spacing w:after="0" w:line="100" w:lineRule="atLeast"/>
        <w:contextualSpacing w:val="0"/>
        <w:jc w:val="both"/>
        <w:rPr>
          <w:rFonts w:ascii="Times New Roman" w:hAnsi="Times New Roman"/>
        </w:rPr>
      </w:pPr>
      <w:r w:rsidRPr="001A70AC">
        <w:rPr>
          <w:rFonts w:ascii="Times New Roman" w:hAnsi="Times New Roman"/>
        </w:rPr>
        <w:t xml:space="preserve">Образац трошкова припреме понуде (Образац 3); </w:t>
      </w:r>
    </w:p>
    <w:p w:rsidR="00751593" w:rsidRPr="001A70AC" w:rsidRDefault="00751593" w:rsidP="00483A84">
      <w:pPr>
        <w:pStyle w:val="ListParagraph"/>
        <w:numPr>
          <w:ilvl w:val="0"/>
          <w:numId w:val="6"/>
        </w:numPr>
        <w:suppressAutoHyphens/>
        <w:spacing w:after="0" w:line="100" w:lineRule="atLeast"/>
        <w:contextualSpacing w:val="0"/>
        <w:jc w:val="both"/>
        <w:rPr>
          <w:rFonts w:ascii="Times New Roman" w:hAnsi="Times New Roman"/>
        </w:rPr>
      </w:pPr>
      <w:r w:rsidRPr="001A70AC">
        <w:rPr>
          <w:rFonts w:ascii="Times New Roman" w:hAnsi="Times New Roman"/>
        </w:rPr>
        <w:t>Образац изјаве о независној понуди (Образац 4);</w:t>
      </w:r>
    </w:p>
    <w:p w:rsidR="00751593" w:rsidRPr="004625C7" w:rsidRDefault="00751593" w:rsidP="00483A84">
      <w:pPr>
        <w:pStyle w:val="ListParagraph"/>
        <w:numPr>
          <w:ilvl w:val="0"/>
          <w:numId w:val="6"/>
        </w:numPr>
        <w:suppressAutoHyphens/>
        <w:spacing w:after="0" w:line="100" w:lineRule="atLeast"/>
        <w:contextualSpacing w:val="0"/>
        <w:jc w:val="both"/>
        <w:rPr>
          <w:rFonts w:ascii="Times New Roman" w:hAnsi="Times New Roman"/>
        </w:rPr>
      </w:pPr>
      <w:r w:rsidRPr="004625C7">
        <w:rPr>
          <w:rFonts w:ascii="Times New Roman" w:hAnsi="Times New Roman"/>
        </w:rPr>
        <w:t xml:space="preserve">Образац изјаве понуђача о испуњености услова за учешће у поступку јавне набавке - чл. 75. </w:t>
      </w:r>
      <w:r w:rsidR="00D235DB" w:rsidRPr="004625C7">
        <w:rPr>
          <w:rFonts w:ascii="Times New Roman" w:hAnsi="Times New Roman"/>
        </w:rPr>
        <w:t>став 2</w:t>
      </w:r>
      <w:r w:rsidRPr="004625C7">
        <w:rPr>
          <w:rFonts w:ascii="Times New Roman" w:hAnsi="Times New Roman"/>
        </w:rPr>
        <w:t>. ЗЈН, наведених овом конурсном докумнтацијом, (Образац 5);</w:t>
      </w:r>
    </w:p>
    <w:p w:rsidR="00751593" w:rsidRPr="004625C7" w:rsidRDefault="00751593" w:rsidP="00483A84">
      <w:pPr>
        <w:numPr>
          <w:ilvl w:val="0"/>
          <w:numId w:val="6"/>
        </w:numPr>
        <w:suppressAutoHyphens/>
        <w:spacing w:before="100" w:beforeAutospacing="1" w:after="0" w:line="210" w:lineRule="atLeast"/>
        <w:jc w:val="both"/>
        <w:rPr>
          <w:rFonts w:ascii="Times New Roman" w:eastAsia="Times New Roman" w:hAnsi="Times New Roman"/>
        </w:rPr>
      </w:pPr>
      <w:r w:rsidRPr="004625C7">
        <w:rPr>
          <w:rFonts w:ascii="Times New Roman" w:eastAsia="Times New Roman" w:hAnsi="Times New Roman"/>
        </w:rPr>
        <w:t>Образац изјаве подизвођача о испуњености услова за учешће у поступку јавне набавке  - чл. 75.</w:t>
      </w:r>
      <w:r w:rsidR="00D235DB" w:rsidRPr="004625C7">
        <w:rPr>
          <w:rFonts w:ascii="Times New Roman" w:eastAsia="Times New Roman" w:hAnsi="Times New Roman"/>
        </w:rPr>
        <w:t>став 2.</w:t>
      </w:r>
      <w:r w:rsidRPr="004625C7">
        <w:rPr>
          <w:rFonts w:ascii="Times New Roman" w:eastAsia="Times New Roman" w:hAnsi="Times New Roman"/>
        </w:rPr>
        <w:t xml:space="preserve"> ЗЈН, </w:t>
      </w:r>
      <w:r w:rsidRPr="004625C7">
        <w:rPr>
          <w:rFonts w:ascii="Times New Roman" w:hAnsi="Times New Roman"/>
          <w:iCs/>
        </w:rPr>
        <w:t>наведених овом конкурсном документацијом</w:t>
      </w:r>
      <w:r w:rsidR="008111DF">
        <w:rPr>
          <w:rFonts w:ascii="Times New Roman" w:eastAsia="Times New Roman" w:hAnsi="Times New Roman"/>
        </w:rPr>
        <w:t xml:space="preserve"> (Образац 6);</w:t>
      </w:r>
    </w:p>
    <w:p w:rsidR="00F81C97" w:rsidRPr="00F81C97" w:rsidRDefault="00F81C97" w:rsidP="00483A84">
      <w:pPr>
        <w:numPr>
          <w:ilvl w:val="0"/>
          <w:numId w:val="6"/>
        </w:numPr>
        <w:suppressAutoHyphens/>
        <w:spacing w:before="100" w:beforeAutospacing="1" w:after="0" w:line="210" w:lineRule="atLeast"/>
        <w:jc w:val="both"/>
        <w:rPr>
          <w:rFonts w:ascii="Times New Roman" w:eastAsia="Times New Roman" w:hAnsi="Times New Roman"/>
        </w:rPr>
      </w:pPr>
      <w:r w:rsidRPr="00F81C97">
        <w:rPr>
          <w:rFonts w:ascii="Times New Roman" w:eastAsia="Times New Roman" w:hAnsi="Times New Roman"/>
          <w:i/>
        </w:rPr>
        <w:t>ОБРАЗАЦ ТЕХНИЧКА ОПРЕМЉЕНОСТ</w:t>
      </w:r>
      <w:r>
        <w:rPr>
          <w:rFonts w:ascii="Times New Roman" w:eastAsia="Times New Roman" w:hAnsi="Times New Roman"/>
          <w:i/>
        </w:rPr>
        <w:t xml:space="preserve"> (Образац 7)</w:t>
      </w:r>
      <w:r w:rsidR="008111DF">
        <w:rPr>
          <w:rFonts w:ascii="Times New Roman" w:eastAsia="Times New Roman" w:hAnsi="Times New Roman"/>
          <w:i/>
        </w:rPr>
        <w:t>;</w:t>
      </w:r>
    </w:p>
    <w:p w:rsidR="00F81C97" w:rsidRPr="00F81C97" w:rsidRDefault="00F81C97" w:rsidP="00483A84">
      <w:pPr>
        <w:numPr>
          <w:ilvl w:val="0"/>
          <w:numId w:val="6"/>
        </w:numPr>
        <w:suppressAutoHyphens/>
        <w:spacing w:before="100" w:beforeAutospacing="1" w:after="0" w:line="210" w:lineRule="atLeast"/>
        <w:jc w:val="both"/>
        <w:rPr>
          <w:rFonts w:ascii="Times New Roman" w:eastAsia="Times New Roman" w:hAnsi="Times New Roman"/>
        </w:rPr>
      </w:pPr>
      <w:r>
        <w:rPr>
          <w:rFonts w:ascii="Times New Roman" w:eastAsia="Times New Roman" w:hAnsi="Times New Roman"/>
          <w:i/>
        </w:rPr>
        <w:t>ОБРАЗАЦ КАДРОВСКА СТРУКТУРА (Образац 8)</w:t>
      </w:r>
      <w:r w:rsidR="008111DF">
        <w:rPr>
          <w:rFonts w:ascii="Times New Roman" w:eastAsia="Times New Roman" w:hAnsi="Times New Roman"/>
          <w:i/>
        </w:rPr>
        <w:t>;</w:t>
      </w:r>
    </w:p>
    <w:p w:rsidR="00694D1D" w:rsidRDefault="00694D1D" w:rsidP="00483A84">
      <w:pPr>
        <w:numPr>
          <w:ilvl w:val="0"/>
          <w:numId w:val="6"/>
        </w:numPr>
        <w:suppressAutoHyphens/>
        <w:spacing w:before="100" w:beforeAutospacing="1" w:after="0" w:line="210" w:lineRule="atLeast"/>
        <w:jc w:val="both"/>
        <w:rPr>
          <w:rFonts w:ascii="Times New Roman" w:eastAsia="Times New Roman" w:hAnsi="Times New Roman"/>
        </w:rPr>
      </w:pPr>
      <w:r w:rsidRPr="00694D1D">
        <w:rPr>
          <w:rFonts w:ascii="Times New Roman" w:eastAsia="Times New Roman" w:hAnsi="Times New Roman"/>
        </w:rPr>
        <w:t xml:space="preserve">ОБРАЗАЦ </w:t>
      </w:r>
      <w:r w:rsidR="0090601E">
        <w:rPr>
          <w:rFonts w:ascii="Times New Roman" w:eastAsia="Times New Roman" w:hAnsi="Times New Roman"/>
        </w:rPr>
        <w:t>„</w:t>
      </w:r>
      <w:r w:rsidRPr="00694D1D">
        <w:rPr>
          <w:rFonts w:ascii="Times New Roman" w:eastAsia="Times New Roman" w:hAnsi="Times New Roman"/>
        </w:rPr>
        <w:t xml:space="preserve">СПИСАК НАЈВАЖНИЈИХ ИСПОРУЧЕНИХ </w:t>
      </w:r>
      <w:r w:rsidR="00A61FEE">
        <w:rPr>
          <w:rFonts w:ascii="Times New Roman" w:eastAsia="Times New Roman" w:hAnsi="Times New Roman"/>
        </w:rPr>
        <w:t>ДОБАРА</w:t>
      </w:r>
      <w:r w:rsidR="0090601E">
        <w:rPr>
          <w:rFonts w:ascii="Times New Roman" w:eastAsia="Times New Roman" w:hAnsi="Times New Roman"/>
        </w:rPr>
        <w:t>“</w:t>
      </w:r>
      <w:r w:rsidR="00E7788D" w:rsidRPr="001A70AC">
        <w:rPr>
          <w:rFonts w:ascii="Times New Roman" w:eastAsia="Times New Roman" w:hAnsi="Times New Roman"/>
        </w:rPr>
        <w:t xml:space="preserve">(Образац </w:t>
      </w:r>
      <w:r w:rsidR="00F81C97">
        <w:rPr>
          <w:rFonts w:ascii="Times New Roman" w:eastAsia="Times New Roman" w:hAnsi="Times New Roman"/>
        </w:rPr>
        <w:t>9</w:t>
      </w:r>
      <w:r w:rsidR="00E7788D" w:rsidRPr="001A70AC">
        <w:rPr>
          <w:rFonts w:ascii="Times New Roman" w:eastAsia="Times New Roman" w:hAnsi="Times New Roman"/>
        </w:rPr>
        <w:t>)</w:t>
      </w:r>
      <w:r w:rsidR="00807DD9">
        <w:rPr>
          <w:rFonts w:ascii="Times New Roman" w:eastAsia="Times New Roman" w:hAnsi="Times New Roman"/>
        </w:rPr>
        <w:t>.</w:t>
      </w:r>
    </w:p>
    <w:p w:rsidR="00694D1D" w:rsidRPr="00EB0BC6" w:rsidRDefault="00694D1D" w:rsidP="00C316D8">
      <w:pPr>
        <w:spacing w:after="0"/>
        <w:ind w:left="714"/>
        <w:jc w:val="both"/>
        <w:rPr>
          <w:rFonts w:eastAsia="Times New Roman"/>
          <w:bCs/>
        </w:rPr>
      </w:pPr>
    </w:p>
    <w:p w:rsidR="00CA1219" w:rsidRPr="00EB0BC6" w:rsidRDefault="00CA1219" w:rsidP="00CA1219">
      <w:pPr>
        <w:spacing w:after="0"/>
        <w:jc w:val="both"/>
        <w:rPr>
          <w:rFonts w:eastAsia="Times New Roman"/>
          <w:bCs/>
        </w:rPr>
      </w:pPr>
    </w:p>
    <w:p w:rsidR="00751593" w:rsidRPr="001A70AC" w:rsidRDefault="00751593" w:rsidP="00751593">
      <w:pPr>
        <w:pStyle w:val="ListParagraph"/>
        <w:ind w:left="0"/>
        <w:jc w:val="both"/>
        <w:rPr>
          <w:rFonts w:ascii="Times New Roman" w:hAnsi="Times New Roman"/>
        </w:rPr>
      </w:pPr>
    </w:p>
    <w:p w:rsidR="00AF2AC2" w:rsidRPr="00E75F03" w:rsidRDefault="00694D1D" w:rsidP="00AF2AC2">
      <w:pPr>
        <w:spacing w:after="0" w:line="240" w:lineRule="auto"/>
        <w:ind w:left="720"/>
        <w:jc w:val="right"/>
        <w:rPr>
          <w:rFonts w:ascii="Times New Roman" w:hAnsi="Times New Roman"/>
          <w:b/>
          <w:bCs/>
          <w:iCs/>
        </w:rPr>
      </w:pPr>
      <w:r>
        <w:rPr>
          <w:rFonts w:ascii="Times New Roman" w:hAnsi="Times New Roman"/>
          <w:b/>
          <w:bCs/>
          <w:iCs/>
          <w:sz w:val="28"/>
          <w:szCs w:val="28"/>
        </w:rPr>
        <w:br w:type="page"/>
      </w:r>
      <w:r w:rsidR="00AF2AC2" w:rsidRPr="00E75F03">
        <w:rPr>
          <w:rFonts w:ascii="Times New Roman" w:hAnsi="Times New Roman"/>
          <w:b/>
          <w:bCs/>
          <w:iCs/>
        </w:rPr>
        <w:lastRenderedPageBreak/>
        <w:t>(ОБРАЗАЦ 1)</w:t>
      </w:r>
    </w:p>
    <w:p w:rsidR="00AF2AC2" w:rsidRPr="00E75F03" w:rsidRDefault="00AF2AC2" w:rsidP="00AF2AC2">
      <w:pPr>
        <w:spacing w:after="0" w:line="240" w:lineRule="auto"/>
        <w:ind w:left="720"/>
        <w:jc w:val="center"/>
        <w:rPr>
          <w:rFonts w:ascii="Times New Roman" w:hAnsi="Times New Roman"/>
          <w:b/>
          <w:bCs/>
          <w:iCs/>
        </w:rPr>
      </w:pPr>
      <w:r w:rsidRPr="00E75F03">
        <w:rPr>
          <w:rFonts w:ascii="Times New Roman" w:hAnsi="Times New Roman"/>
          <w:b/>
          <w:bCs/>
          <w:iCs/>
        </w:rPr>
        <w:t>ОБРАЗАЦ ПОНУДЕ</w:t>
      </w:r>
    </w:p>
    <w:p w:rsidR="00AF2AC2" w:rsidRPr="00E75F03" w:rsidRDefault="00AF2AC2" w:rsidP="00AF2AC2">
      <w:pPr>
        <w:autoSpaceDE w:val="0"/>
        <w:autoSpaceDN w:val="0"/>
        <w:adjustRightInd w:val="0"/>
        <w:spacing w:after="0" w:line="240" w:lineRule="auto"/>
        <w:jc w:val="both"/>
        <w:rPr>
          <w:rFonts w:ascii="Times New Roman" w:hAnsi="Times New Roman"/>
          <w:lang w:val="sr-Cyrl-CS"/>
        </w:rPr>
      </w:pPr>
      <w:r w:rsidRPr="00E75F03">
        <w:rPr>
          <w:rFonts w:ascii="Times New Roman" w:hAnsi="Times New Roman"/>
        </w:rPr>
        <w:t>Понуда бр________________ од________</w:t>
      </w:r>
      <w:r w:rsidRPr="00E75F03">
        <w:rPr>
          <w:rFonts w:ascii="Times New Roman" w:hAnsi="Times New Roman"/>
          <w:lang w:val="sr-Cyrl-CS"/>
        </w:rPr>
        <w:t xml:space="preserve">2019.године, </w:t>
      </w:r>
      <w:r w:rsidRPr="00E75F03">
        <w:rPr>
          <w:rFonts w:ascii="Times New Roman" w:hAnsi="Times New Roman"/>
        </w:rPr>
        <w:t>за јавну набавку</w:t>
      </w:r>
      <w:r w:rsidRPr="00E75F03">
        <w:rPr>
          <w:rFonts w:ascii="Times New Roman" w:hAnsi="Times New Roman"/>
          <w:lang w:val="sr-Cyrl-CS"/>
        </w:rPr>
        <w:t xml:space="preserve"> „</w:t>
      </w:r>
      <w:r w:rsidRPr="00E75F03">
        <w:rPr>
          <w:rFonts w:ascii="Times New Roman" w:hAnsi="Times New Roman"/>
          <w:b/>
        </w:rPr>
        <w:t xml:space="preserve">Текуће одржавање објекта Основне школе „Жарко Зрењанин“ </w:t>
      </w:r>
      <w:r w:rsidR="00BE36F3">
        <w:rPr>
          <w:rFonts w:ascii="Times New Roman" w:hAnsi="Times New Roman"/>
          <w:b/>
        </w:rPr>
        <w:t>у  Госпођин</w:t>
      </w:r>
      <w:r w:rsidRPr="00E75F03">
        <w:rPr>
          <w:rFonts w:ascii="Times New Roman" w:hAnsi="Times New Roman"/>
          <w:b/>
        </w:rPr>
        <w:t>ц</w:t>
      </w:r>
      <w:r w:rsidR="00BE36F3">
        <w:rPr>
          <w:rFonts w:ascii="Times New Roman" w:hAnsi="Times New Roman"/>
          <w:b/>
        </w:rPr>
        <w:t>им</w:t>
      </w:r>
      <w:r w:rsidRPr="00E75F03">
        <w:rPr>
          <w:rFonts w:ascii="Times New Roman" w:hAnsi="Times New Roman"/>
          <w:b/>
        </w:rPr>
        <w:t>а</w:t>
      </w:r>
      <w:r w:rsidRPr="00E75F03">
        <w:rPr>
          <w:rFonts w:ascii="Times New Roman" w:eastAsia="Times New Roman" w:hAnsi="Times New Roman"/>
          <w:lang w:val="sr-Cyrl-CS"/>
        </w:rPr>
        <w:t>“</w:t>
      </w:r>
      <w:r w:rsidRPr="00E75F03">
        <w:rPr>
          <w:rFonts w:ascii="Times New Roman" w:hAnsi="Times New Roman"/>
          <w:b/>
          <w:bCs/>
          <w:i/>
          <w:iCs/>
        </w:rPr>
        <w:t xml:space="preserve">, </w:t>
      </w:r>
      <w:r w:rsidRPr="00E75F03">
        <w:rPr>
          <w:rFonts w:ascii="Times New Roman" w:hAnsi="Times New Roman"/>
        </w:rPr>
        <w:t xml:space="preserve">ЈН број </w:t>
      </w:r>
      <w:r w:rsidRPr="00E75F03">
        <w:rPr>
          <w:rFonts w:ascii="Times New Roman" w:hAnsi="Times New Roman"/>
          <w:b/>
          <w:lang w:val="sr-Cyrl-CS"/>
        </w:rPr>
        <w:t>2/2019</w:t>
      </w:r>
    </w:p>
    <w:p w:rsidR="00AF2AC2" w:rsidRPr="001A70AC" w:rsidRDefault="00AF2AC2" w:rsidP="00AF2AC2">
      <w:pPr>
        <w:spacing w:after="0" w:line="240" w:lineRule="auto"/>
        <w:jc w:val="both"/>
        <w:rPr>
          <w:rFonts w:ascii="Times New Roman" w:hAnsi="Times New Roman"/>
          <w:lang w:val="sr-Cyrl-CS"/>
        </w:rPr>
      </w:pPr>
    </w:p>
    <w:p w:rsidR="00AF2AC2" w:rsidRPr="001A70AC" w:rsidRDefault="00AF2AC2" w:rsidP="00AF2AC2">
      <w:pPr>
        <w:spacing w:after="0" w:line="240" w:lineRule="auto"/>
        <w:jc w:val="both"/>
        <w:rPr>
          <w:rFonts w:ascii="Times New Roman" w:eastAsia="Times New Roman" w:hAnsi="Times New Roman"/>
          <w:b/>
          <w:caps/>
        </w:rPr>
      </w:pPr>
      <w:r w:rsidRPr="001A70AC">
        <w:rPr>
          <w:rFonts w:ascii="Times New Roman" w:eastAsia="Times New Roman" w:hAnsi="Times New Roman"/>
          <w:b/>
          <w:caps/>
        </w:rPr>
        <w:t xml:space="preserve">1.ОПШТИ ПОДАЦИ О ПОНУЂАЧУ </w:t>
      </w:r>
    </w:p>
    <w:p w:rsidR="00AF2AC2" w:rsidRPr="001A70AC" w:rsidRDefault="00AF2AC2" w:rsidP="00AF2AC2">
      <w:pPr>
        <w:spacing w:after="0" w:line="240" w:lineRule="auto"/>
        <w:jc w:val="both"/>
        <w:rPr>
          <w:rFonts w:ascii="Times New Roman" w:eastAsia="Times New Roman" w:hAnsi="Times New Roman"/>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AF2AC2" w:rsidRPr="001A70AC" w:rsidTr="00AF2AC2">
        <w:tc>
          <w:tcPr>
            <w:tcW w:w="5000" w:type="pct"/>
          </w:tcPr>
          <w:p w:rsidR="00AF2AC2" w:rsidRPr="001A70AC" w:rsidRDefault="00AF2AC2" w:rsidP="00AF2AC2">
            <w:pPr>
              <w:spacing w:after="0" w:line="480" w:lineRule="auto"/>
              <w:jc w:val="both"/>
              <w:rPr>
                <w:rFonts w:ascii="Times New Roman" w:eastAsia="Times New Roman" w:hAnsi="Times New Roman"/>
                <w:lang w:val="ru-RU"/>
              </w:rPr>
            </w:pPr>
            <w:r w:rsidRPr="001A70AC">
              <w:rPr>
                <w:rFonts w:ascii="Times New Roman" w:eastAsia="Times New Roman" w:hAnsi="Times New Roman"/>
                <w:lang w:val="sr-Cyrl-CS"/>
              </w:rPr>
              <w:t>НАЗИВ ПОНУЂАЧА:</w:t>
            </w:r>
            <w:r w:rsidRPr="001A70AC">
              <w:rPr>
                <w:rFonts w:ascii="Times New Roman" w:eastAsia="Times New Roman" w:hAnsi="Times New Roman"/>
                <w:lang w:val="sr-Cyrl-CS"/>
              </w:rPr>
              <w:tab/>
            </w:r>
            <w:r w:rsidRPr="001A70AC">
              <w:rPr>
                <w:rFonts w:ascii="Times New Roman" w:eastAsia="Times New Roman" w:hAnsi="Times New Roman"/>
                <w:lang w:val="sr-Cyrl-CS"/>
              </w:rPr>
              <w:tab/>
            </w:r>
            <w:r w:rsidRPr="001A70AC">
              <w:rPr>
                <w:rFonts w:ascii="Times New Roman" w:eastAsia="Times New Roman" w:hAnsi="Times New Roman"/>
                <w:lang w:val="sr-Cyrl-CS"/>
              </w:rPr>
              <w:tab/>
            </w:r>
            <w:r w:rsidRPr="001A70AC">
              <w:rPr>
                <w:rFonts w:ascii="Times New Roman" w:eastAsia="Times New Roman" w:hAnsi="Times New Roman"/>
                <w:lang w:val="sr-Cyrl-CS"/>
              </w:rPr>
              <w:tab/>
            </w:r>
            <w:r w:rsidRPr="001A70AC">
              <w:rPr>
                <w:rFonts w:ascii="Times New Roman" w:eastAsia="Times New Roman" w:hAnsi="Times New Roman"/>
                <w:lang w:val="sr-Cyrl-CS"/>
              </w:rPr>
              <w:tab/>
            </w:r>
          </w:p>
        </w:tc>
      </w:tr>
      <w:tr w:rsidR="00AF2AC2" w:rsidRPr="001A70AC" w:rsidTr="00AF2AC2">
        <w:tc>
          <w:tcPr>
            <w:tcW w:w="5000" w:type="pct"/>
          </w:tcPr>
          <w:p w:rsidR="00AF2AC2" w:rsidRPr="001A70AC" w:rsidRDefault="00AF2AC2" w:rsidP="00AF2AC2">
            <w:pPr>
              <w:spacing w:after="0" w:line="480" w:lineRule="auto"/>
              <w:jc w:val="both"/>
              <w:rPr>
                <w:rFonts w:ascii="Times New Roman" w:eastAsia="Times New Roman" w:hAnsi="Times New Roman"/>
                <w:lang w:val="ru-RU"/>
              </w:rPr>
            </w:pPr>
            <w:r w:rsidRPr="001A70AC">
              <w:rPr>
                <w:rFonts w:ascii="Times New Roman" w:eastAsia="Times New Roman" w:hAnsi="Times New Roman"/>
                <w:lang w:val="sr-Cyrl-CS"/>
              </w:rPr>
              <w:t>АДРЕСА ПОНУЂАЧА:</w:t>
            </w:r>
            <w:r w:rsidRPr="001A70AC">
              <w:rPr>
                <w:rFonts w:ascii="Times New Roman" w:eastAsia="Times New Roman" w:hAnsi="Times New Roman"/>
                <w:lang w:val="sr-Cyrl-CS"/>
              </w:rPr>
              <w:tab/>
            </w:r>
            <w:r w:rsidRPr="001A70AC">
              <w:rPr>
                <w:rFonts w:ascii="Times New Roman" w:eastAsia="Times New Roman" w:hAnsi="Times New Roman"/>
                <w:lang w:val="sr-Cyrl-CS"/>
              </w:rPr>
              <w:tab/>
            </w:r>
            <w:r w:rsidRPr="001A70AC">
              <w:rPr>
                <w:rFonts w:ascii="Times New Roman" w:eastAsia="Times New Roman" w:hAnsi="Times New Roman"/>
                <w:lang w:val="sr-Cyrl-CS"/>
              </w:rPr>
              <w:tab/>
            </w:r>
            <w:r w:rsidRPr="001A70AC">
              <w:rPr>
                <w:rFonts w:ascii="Times New Roman" w:eastAsia="Times New Roman" w:hAnsi="Times New Roman"/>
                <w:lang w:val="sr-Cyrl-CS"/>
              </w:rPr>
              <w:tab/>
            </w:r>
            <w:r w:rsidRPr="001A70AC">
              <w:rPr>
                <w:rFonts w:ascii="Times New Roman" w:eastAsia="Times New Roman" w:hAnsi="Times New Roman"/>
                <w:lang w:val="sr-Cyrl-CS"/>
              </w:rPr>
              <w:tab/>
            </w:r>
          </w:p>
        </w:tc>
      </w:tr>
      <w:tr w:rsidR="00AF2AC2" w:rsidRPr="001A70AC" w:rsidTr="00AF2AC2">
        <w:tc>
          <w:tcPr>
            <w:tcW w:w="5000" w:type="pct"/>
          </w:tcPr>
          <w:p w:rsidR="00AF2AC2" w:rsidRPr="001A70AC" w:rsidRDefault="00AF2AC2" w:rsidP="00AF2AC2">
            <w:pPr>
              <w:spacing w:after="0" w:line="480" w:lineRule="auto"/>
              <w:jc w:val="both"/>
              <w:rPr>
                <w:rFonts w:ascii="Times New Roman" w:eastAsia="Times New Roman" w:hAnsi="Times New Roman"/>
                <w:lang w:val="ru-RU"/>
              </w:rPr>
            </w:pPr>
            <w:r w:rsidRPr="001A70AC">
              <w:rPr>
                <w:rFonts w:ascii="Times New Roman" w:eastAsia="Times New Roman" w:hAnsi="Times New Roman"/>
                <w:lang w:val="sr-Cyrl-CS"/>
              </w:rPr>
              <w:t>ЛИЦЕ ЗА КОНТАКТ:</w:t>
            </w:r>
            <w:r w:rsidRPr="001A70AC">
              <w:rPr>
                <w:rFonts w:ascii="Times New Roman" w:eastAsia="Times New Roman" w:hAnsi="Times New Roman"/>
                <w:lang w:val="sr-Cyrl-CS"/>
              </w:rPr>
              <w:tab/>
            </w:r>
            <w:r w:rsidRPr="001A70AC">
              <w:rPr>
                <w:rFonts w:ascii="Times New Roman" w:eastAsia="Times New Roman" w:hAnsi="Times New Roman"/>
                <w:lang w:val="sr-Cyrl-CS"/>
              </w:rPr>
              <w:tab/>
            </w:r>
            <w:r w:rsidRPr="001A70AC">
              <w:rPr>
                <w:rFonts w:ascii="Times New Roman" w:eastAsia="Times New Roman" w:hAnsi="Times New Roman"/>
                <w:lang w:val="sr-Cyrl-CS"/>
              </w:rPr>
              <w:tab/>
            </w:r>
            <w:r w:rsidRPr="001A70AC">
              <w:rPr>
                <w:rFonts w:ascii="Times New Roman" w:eastAsia="Times New Roman" w:hAnsi="Times New Roman"/>
                <w:lang w:val="sr-Cyrl-CS"/>
              </w:rPr>
              <w:tab/>
            </w:r>
            <w:r w:rsidRPr="001A70AC">
              <w:rPr>
                <w:rFonts w:ascii="Times New Roman" w:eastAsia="Times New Roman" w:hAnsi="Times New Roman"/>
                <w:lang w:val="sr-Cyrl-CS"/>
              </w:rPr>
              <w:tab/>
            </w:r>
          </w:p>
        </w:tc>
      </w:tr>
      <w:tr w:rsidR="00AF2AC2" w:rsidRPr="001A70AC" w:rsidTr="00AF2AC2">
        <w:tc>
          <w:tcPr>
            <w:tcW w:w="5000" w:type="pct"/>
          </w:tcPr>
          <w:p w:rsidR="00AF2AC2" w:rsidRPr="001A70AC" w:rsidRDefault="00AF2AC2" w:rsidP="00AF2AC2">
            <w:pPr>
              <w:spacing w:after="0" w:line="480" w:lineRule="auto"/>
              <w:jc w:val="both"/>
              <w:rPr>
                <w:rFonts w:ascii="Times New Roman" w:eastAsia="Times New Roman" w:hAnsi="Times New Roman"/>
                <w:lang w:val="ru-RU"/>
              </w:rPr>
            </w:pPr>
            <w:r w:rsidRPr="001A70AC">
              <w:rPr>
                <w:rFonts w:ascii="Times New Roman" w:eastAsia="Times New Roman" w:hAnsi="Times New Roman"/>
                <w:lang w:val="sr-Cyrl-CS"/>
              </w:rPr>
              <w:t xml:space="preserve">ЕЛЕКТРОНСКА АДРЕСА ЛИЦА ЗА КОНТАКТ:            </w:t>
            </w:r>
          </w:p>
        </w:tc>
      </w:tr>
      <w:tr w:rsidR="00AF2AC2" w:rsidRPr="001A70AC" w:rsidTr="00AF2AC2">
        <w:tc>
          <w:tcPr>
            <w:tcW w:w="5000" w:type="pct"/>
          </w:tcPr>
          <w:p w:rsidR="00AF2AC2" w:rsidRPr="001A70AC" w:rsidRDefault="00AF2AC2" w:rsidP="00AF2AC2">
            <w:pPr>
              <w:spacing w:after="0" w:line="480" w:lineRule="auto"/>
              <w:jc w:val="both"/>
              <w:rPr>
                <w:rFonts w:ascii="Times New Roman" w:eastAsia="Times New Roman" w:hAnsi="Times New Roman"/>
                <w:lang w:val="ru-RU"/>
              </w:rPr>
            </w:pPr>
            <w:r w:rsidRPr="001A70AC">
              <w:rPr>
                <w:rFonts w:ascii="Times New Roman" w:eastAsia="Times New Roman" w:hAnsi="Times New Roman"/>
                <w:lang w:val="sr-Cyrl-CS"/>
              </w:rPr>
              <w:t>ТЕЛЕФОН:</w:t>
            </w:r>
            <w:r w:rsidRPr="001A70AC">
              <w:rPr>
                <w:rFonts w:ascii="Times New Roman" w:eastAsia="Times New Roman" w:hAnsi="Times New Roman"/>
                <w:lang w:val="sr-Cyrl-CS"/>
              </w:rPr>
              <w:tab/>
            </w:r>
            <w:r w:rsidRPr="001A70AC">
              <w:rPr>
                <w:rFonts w:ascii="Times New Roman" w:eastAsia="Times New Roman" w:hAnsi="Times New Roman"/>
                <w:lang w:val="sr-Cyrl-CS"/>
              </w:rPr>
              <w:tab/>
            </w:r>
            <w:r w:rsidRPr="001A70AC">
              <w:rPr>
                <w:rFonts w:ascii="Times New Roman" w:eastAsia="Times New Roman" w:hAnsi="Times New Roman"/>
                <w:lang w:val="sr-Cyrl-CS"/>
              </w:rPr>
              <w:tab/>
            </w:r>
            <w:r w:rsidRPr="001A70AC">
              <w:rPr>
                <w:rFonts w:ascii="Times New Roman" w:eastAsia="Times New Roman" w:hAnsi="Times New Roman"/>
                <w:lang w:val="sr-Cyrl-CS"/>
              </w:rPr>
              <w:tab/>
            </w:r>
            <w:r w:rsidRPr="001A70AC">
              <w:rPr>
                <w:rFonts w:ascii="Times New Roman" w:eastAsia="Times New Roman" w:hAnsi="Times New Roman"/>
                <w:lang w:val="sr-Cyrl-CS"/>
              </w:rPr>
              <w:tab/>
            </w:r>
            <w:r w:rsidRPr="001A70AC">
              <w:rPr>
                <w:rFonts w:ascii="Times New Roman" w:eastAsia="Times New Roman" w:hAnsi="Times New Roman"/>
                <w:lang w:val="sr-Cyrl-CS"/>
              </w:rPr>
              <w:tab/>
            </w:r>
            <w:r w:rsidRPr="001A70AC">
              <w:rPr>
                <w:rFonts w:ascii="Times New Roman" w:eastAsia="Times New Roman" w:hAnsi="Times New Roman"/>
                <w:lang w:val="sr-Cyrl-CS"/>
              </w:rPr>
              <w:tab/>
            </w:r>
          </w:p>
        </w:tc>
      </w:tr>
      <w:tr w:rsidR="00AF2AC2" w:rsidRPr="001A70AC" w:rsidTr="00AF2AC2">
        <w:tc>
          <w:tcPr>
            <w:tcW w:w="5000" w:type="pct"/>
          </w:tcPr>
          <w:p w:rsidR="00AF2AC2" w:rsidRPr="001A70AC" w:rsidRDefault="00AF2AC2" w:rsidP="00AF2AC2">
            <w:pPr>
              <w:spacing w:after="0" w:line="480" w:lineRule="auto"/>
              <w:jc w:val="both"/>
              <w:rPr>
                <w:rFonts w:ascii="Times New Roman" w:eastAsia="Times New Roman" w:hAnsi="Times New Roman"/>
                <w:lang w:val="ru-RU"/>
              </w:rPr>
            </w:pPr>
            <w:r w:rsidRPr="001A70AC">
              <w:rPr>
                <w:rFonts w:ascii="Times New Roman" w:eastAsia="Times New Roman" w:hAnsi="Times New Roman"/>
                <w:lang w:val="sr-Cyrl-CS"/>
              </w:rPr>
              <w:t>ТЕЛФАКС:</w:t>
            </w:r>
            <w:r w:rsidRPr="001A70AC">
              <w:rPr>
                <w:rFonts w:ascii="Times New Roman" w:eastAsia="Times New Roman" w:hAnsi="Times New Roman"/>
                <w:lang w:val="sr-Cyrl-CS"/>
              </w:rPr>
              <w:tab/>
            </w:r>
            <w:r w:rsidRPr="001A70AC">
              <w:rPr>
                <w:rFonts w:ascii="Times New Roman" w:eastAsia="Times New Roman" w:hAnsi="Times New Roman"/>
                <w:lang w:val="sr-Cyrl-CS"/>
              </w:rPr>
              <w:tab/>
            </w:r>
            <w:r w:rsidRPr="001A70AC">
              <w:rPr>
                <w:rFonts w:ascii="Times New Roman" w:eastAsia="Times New Roman" w:hAnsi="Times New Roman"/>
                <w:lang w:val="sr-Cyrl-CS"/>
              </w:rPr>
              <w:tab/>
            </w:r>
            <w:r w:rsidRPr="001A70AC">
              <w:rPr>
                <w:rFonts w:ascii="Times New Roman" w:eastAsia="Times New Roman" w:hAnsi="Times New Roman"/>
                <w:lang w:val="sr-Cyrl-CS"/>
              </w:rPr>
              <w:tab/>
            </w:r>
            <w:r w:rsidRPr="001A70AC">
              <w:rPr>
                <w:rFonts w:ascii="Times New Roman" w:eastAsia="Times New Roman" w:hAnsi="Times New Roman"/>
                <w:lang w:val="sr-Cyrl-CS"/>
              </w:rPr>
              <w:tab/>
            </w:r>
            <w:r w:rsidRPr="001A70AC">
              <w:rPr>
                <w:rFonts w:ascii="Times New Roman" w:eastAsia="Times New Roman" w:hAnsi="Times New Roman"/>
                <w:lang w:val="sr-Cyrl-CS"/>
              </w:rPr>
              <w:tab/>
            </w:r>
            <w:r w:rsidRPr="001A70AC">
              <w:rPr>
                <w:rFonts w:ascii="Times New Roman" w:eastAsia="Times New Roman" w:hAnsi="Times New Roman"/>
                <w:lang w:val="sr-Cyrl-CS"/>
              </w:rPr>
              <w:tab/>
            </w:r>
          </w:p>
        </w:tc>
      </w:tr>
      <w:tr w:rsidR="00AF2AC2" w:rsidRPr="001A70AC" w:rsidTr="00AF2AC2">
        <w:tc>
          <w:tcPr>
            <w:tcW w:w="5000" w:type="pct"/>
          </w:tcPr>
          <w:p w:rsidR="00AF2AC2" w:rsidRPr="001A70AC" w:rsidRDefault="00AF2AC2" w:rsidP="00AF2AC2">
            <w:pPr>
              <w:spacing w:after="0" w:line="480" w:lineRule="auto"/>
              <w:jc w:val="both"/>
              <w:rPr>
                <w:rFonts w:ascii="Times New Roman" w:eastAsia="Times New Roman" w:hAnsi="Times New Roman"/>
                <w:lang w:val="sr-Cyrl-CS"/>
              </w:rPr>
            </w:pPr>
            <w:r w:rsidRPr="001A70AC">
              <w:rPr>
                <w:rFonts w:ascii="Times New Roman" w:eastAsia="Times New Roman" w:hAnsi="Times New Roman"/>
                <w:lang w:val="sr-Cyrl-CS"/>
              </w:rPr>
              <w:t xml:space="preserve">ПОРЕСКИ БРОЈ ПОНУЂАЧА (ПИБ):                                          </w:t>
            </w:r>
          </w:p>
        </w:tc>
      </w:tr>
      <w:tr w:rsidR="00AF2AC2" w:rsidRPr="001A70AC" w:rsidTr="00AF2AC2">
        <w:tc>
          <w:tcPr>
            <w:tcW w:w="5000" w:type="pct"/>
          </w:tcPr>
          <w:p w:rsidR="00AF2AC2" w:rsidRPr="001A70AC" w:rsidRDefault="00AF2AC2" w:rsidP="00AF2AC2">
            <w:pPr>
              <w:spacing w:after="0" w:line="480" w:lineRule="auto"/>
              <w:jc w:val="both"/>
              <w:rPr>
                <w:rFonts w:ascii="Times New Roman" w:eastAsia="Times New Roman" w:hAnsi="Times New Roman"/>
                <w:lang w:val="ru-RU"/>
              </w:rPr>
            </w:pPr>
            <w:r w:rsidRPr="001A70AC">
              <w:rPr>
                <w:rFonts w:ascii="Times New Roman" w:eastAsia="Times New Roman" w:hAnsi="Times New Roman"/>
                <w:lang w:val="sr-Cyrl-CS"/>
              </w:rPr>
              <w:t>МАТИЧНИ БРОЈ:</w:t>
            </w:r>
            <w:r w:rsidRPr="001A70AC">
              <w:rPr>
                <w:rFonts w:ascii="Times New Roman" w:eastAsia="Times New Roman" w:hAnsi="Times New Roman"/>
                <w:lang w:val="sr-Cyrl-CS"/>
              </w:rPr>
              <w:tab/>
            </w:r>
            <w:r w:rsidRPr="001A70AC">
              <w:rPr>
                <w:rFonts w:ascii="Times New Roman" w:eastAsia="Times New Roman" w:hAnsi="Times New Roman"/>
                <w:lang w:val="sr-Cyrl-CS"/>
              </w:rPr>
              <w:tab/>
            </w:r>
            <w:r w:rsidRPr="001A70AC">
              <w:rPr>
                <w:rFonts w:ascii="Times New Roman" w:eastAsia="Times New Roman" w:hAnsi="Times New Roman"/>
                <w:lang w:val="sr-Cyrl-CS"/>
              </w:rPr>
              <w:tab/>
            </w:r>
            <w:r w:rsidRPr="001A70AC">
              <w:rPr>
                <w:rFonts w:ascii="Times New Roman" w:eastAsia="Times New Roman" w:hAnsi="Times New Roman"/>
                <w:lang w:val="sr-Cyrl-CS"/>
              </w:rPr>
              <w:tab/>
            </w:r>
          </w:p>
        </w:tc>
      </w:tr>
      <w:tr w:rsidR="00AF2AC2" w:rsidRPr="001A70AC" w:rsidTr="00AF2AC2">
        <w:tc>
          <w:tcPr>
            <w:tcW w:w="5000" w:type="pct"/>
          </w:tcPr>
          <w:p w:rsidR="00AF2AC2" w:rsidRPr="001A70AC" w:rsidRDefault="00AF2AC2" w:rsidP="00AF2AC2">
            <w:pPr>
              <w:spacing w:after="0" w:line="480" w:lineRule="auto"/>
              <w:jc w:val="both"/>
              <w:rPr>
                <w:rFonts w:ascii="Times New Roman" w:eastAsia="Times New Roman" w:hAnsi="Times New Roman"/>
                <w:lang w:val="ru-RU"/>
              </w:rPr>
            </w:pPr>
            <w:r w:rsidRPr="001A70AC">
              <w:rPr>
                <w:rFonts w:ascii="Times New Roman" w:eastAsia="Times New Roman" w:hAnsi="Times New Roman"/>
                <w:lang w:val="sr-Cyrl-CS"/>
              </w:rPr>
              <w:t>БРОЈ РАЧУНА И НАЗИВ БАНКЕ:</w:t>
            </w:r>
            <w:r w:rsidRPr="001A70AC">
              <w:rPr>
                <w:rFonts w:ascii="Times New Roman" w:eastAsia="Times New Roman" w:hAnsi="Times New Roman"/>
                <w:lang w:val="sr-Cyrl-CS"/>
              </w:rPr>
              <w:tab/>
            </w:r>
            <w:r w:rsidRPr="001A70AC">
              <w:rPr>
                <w:rFonts w:ascii="Times New Roman" w:eastAsia="Times New Roman" w:hAnsi="Times New Roman"/>
                <w:lang w:val="sr-Cyrl-CS"/>
              </w:rPr>
              <w:tab/>
            </w:r>
            <w:r w:rsidRPr="001A70AC">
              <w:rPr>
                <w:rFonts w:ascii="Times New Roman" w:eastAsia="Times New Roman" w:hAnsi="Times New Roman"/>
                <w:lang w:val="sr-Cyrl-CS"/>
              </w:rPr>
              <w:tab/>
            </w:r>
            <w:r w:rsidRPr="001A70AC">
              <w:rPr>
                <w:rFonts w:ascii="Times New Roman" w:eastAsia="Times New Roman" w:hAnsi="Times New Roman"/>
                <w:lang w:val="sr-Cyrl-CS"/>
              </w:rPr>
              <w:tab/>
            </w:r>
            <w:r w:rsidRPr="001A70AC">
              <w:rPr>
                <w:rFonts w:ascii="Times New Roman" w:eastAsia="Times New Roman" w:hAnsi="Times New Roman"/>
                <w:lang w:val="sr-Cyrl-CS"/>
              </w:rPr>
              <w:tab/>
            </w:r>
            <w:r w:rsidRPr="001A70AC">
              <w:rPr>
                <w:rFonts w:ascii="Times New Roman" w:eastAsia="Times New Roman" w:hAnsi="Times New Roman"/>
                <w:lang w:val="sr-Cyrl-CS"/>
              </w:rPr>
              <w:tab/>
            </w:r>
          </w:p>
        </w:tc>
      </w:tr>
      <w:tr w:rsidR="00AF2AC2" w:rsidRPr="001A70AC" w:rsidTr="00AF2AC2">
        <w:tc>
          <w:tcPr>
            <w:tcW w:w="5000" w:type="pct"/>
          </w:tcPr>
          <w:p w:rsidR="00AF2AC2" w:rsidRPr="001A70AC" w:rsidRDefault="00AF2AC2" w:rsidP="00AF2AC2">
            <w:pPr>
              <w:spacing w:after="0" w:line="480" w:lineRule="auto"/>
              <w:jc w:val="both"/>
              <w:rPr>
                <w:rFonts w:ascii="Times New Roman" w:eastAsia="Times New Roman" w:hAnsi="Times New Roman"/>
                <w:lang w:val="sr-Cyrl-CS"/>
              </w:rPr>
            </w:pPr>
            <w:r w:rsidRPr="001A70AC">
              <w:rPr>
                <w:rFonts w:ascii="Times New Roman" w:eastAsia="Times New Roman" w:hAnsi="Times New Roman"/>
                <w:lang w:val="sr-Cyrl-CS"/>
              </w:rPr>
              <w:t xml:space="preserve">ЛИЦЕ ОДГОВОРНО ЗА ПОТПИСИВАЊЕ </w:t>
            </w:r>
          </w:p>
          <w:p w:rsidR="00AF2AC2" w:rsidRPr="001A70AC" w:rsidRDefault="00AF2AC2" w:rsidP="00AF2AC2">
            <w:pPr>
              <w:spacing w:after="0" w:line="480" w:lineRule="auto"/>
              <w:jc w:val="both"/>
              <w:rPr>
                <w:rFonts w:ascii="Times New Roman" w:eastAsia="Times New Roman" w:hAnsi="Times New Roman"/>
                <w:lang w:val="ru-RU"/>
              </w:rPr>
            </w:pPr>
            <w:r w:rsidRPr="001A70AC">
              <w:rPr>
                <w:rFonts w:ascii="Times New Roman" w:eastAsia="Times New Roman" w:hAnsi="Times New Roman"/>
                <w:lang w:val="sr-Cyrl-CS"/>
              </w:rPr>
              <w:t xml:space="preserve">УГОВОРА  </w:t>
            </w:r>
          </w:p>
        </w:tc>
      </w:tr>
      <w:tr w:rsidR="00AF2AC2" w:rsidRPr="00F677D2" w:rsidTr="00AF2AC2">
        <w:tc>
          <w:tcPr>
            <w:tcW w:w="5000" w:type="pct"/>
            <w:tcBorders>
              <w:top w:val="single" w:sz="4" w:space="0" w:color="auto"/>
              <w:left w:val="single" w:sz="4" w:space="0" w:color="auto"/>
              <w:bottom w:val="single" w:sz="4" w:space="0" w:color="auto"/>
              <w:right w:val="single" w:sz="4" w:space="0" w:color="auto"/>
            </w:tcBorders>
          </w:tcPr>
          <w:p w:rsidR="00AF2AC2" w:rsidRPr="00F677D2" w:rsidRDefault="00AF2AC2" w:rsidP="00AF2AC2">
            <w:pPr>
              <w:spacing w:after="0" w:line="480" w:lineRule="auto"/>
              <w:jc w:val="both"/>
              <w:rPr>
                <w:rFonts w:ascii="Times New Roman" w:eastAsia="Times New Roman" w:hAnsi="Times New Roman"/>
                <w:lang w:val="sr-Cyrl-CS"/>
              </w:rPr>
            </w:pPr>
            <w:r w:rsidRPr="00F677D2">
              <w:rPr>
                <w:rFonts w:ascii="Times New Roman" w:eastAsia="Times New Roman" w:hAnsi="Times New Roman"/>
                <w:lang w:val="sr-Cyrl-CS"/>
              </w:rPr>
              <w:t>У РЕГИСТРУ ПОНУЂАЧА</w:t>
            </w:r>
          </w:p>
          <w:p w:rsidR="00AF2AC2" w:rsidRPr="00F677D2" w:rsidRDefault="00AF2AC2" w:rsidP="00AF2AC2">
            <w:pPr>
              <w:spacing w:after="0" w:line="480" w:lineRule="auto"/>
              <w:jc w:val="both"/>
              <w:rPr>
                <w:rFonts w:ascii="Times New Roman" w:eastAsia="Times New Roman" w:hAnsi="Times New Roman"/>
                <w:lang w:val="sr-Cyrl-CS"/>
              </w:rPr>
            </w:pPr>
            <w:r w:rsidRPr="00F677D2">
              <w:rPr>
                <w:rFonts w:ascii="Times New Roman" w:eastAsia="Times New Roman" w:hAnsi="Times New Roman"/>
                <w:lang w:val="sr-Cyrl-CS"/>
              </w:rPr>
              <w:t>(заокружити)                                                   ДА                  /                  НЕ</w:t>
            </w:r>
          </w:p>
        </w:tc>
      </w:tr>
    </w:tbl>
    <w:p w:rsidR="00AF2AC2" w:rsidRPr="001A70AC" w:rsidRDefault="00AF2AC2" w:rsidP="00AF2AC2">
      <w:pPr>
        <w:rPr>
          <w:rFonts w:ascii="Times New Roman" w:hAnsi="Times New Roman"/>
          <w:b/>
          <w:lang w:val="sr-Cyrl-CS"/>
        </w:rPr>
      </w:pPr>
      <w:r w:rsidRPr="001A70AC">
        <w:rPr>
          <w:rFonts w:ascii="Times New Roman" w:hAnsi="Times New Roman"/>
          <w:b/>
          <w:lang w:val="sr-Cyrl-CS"/>
        </w:rPr>
        <w:t>2.ПОНУДУ ПОДНОСИ: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AF2AC2" w:rsidRPr="001A70AC" w:rsidTr="00AF2AC2">
        <w:tc>
          <w:tcPr>
            <w:tcW w:w="5000" w:type="pct"/>
          </w:tcPr>
          <w:p w:rsidR="00AF2AC2" w:rsidRPr="001A70AC" w:rsidRDefault="00AF2AC2" w:rsidP="00AF2AC2">
            <w:pPr>
              <w:spacing w:after="0" w:line="480" w:lineRule="auto"/>
              <w:jc w:val="center"/>
              <w:rPr>
                <w:rFonts w:ascii="Times New Roman" w:eastAsia="Times New Roman" w:hAnsi="Times New Roman"/>
                <w:lang w:val="ru-RU"/>
              </w:rPr>
            </w:pPr>
            <w:r w:rsidRPr="001A70AC">
              <w:rPr>
                <w:rFonts w:ascii="Times New Roman" w:eastAsia="Times New Roman" w:hAnsi="Times New Roman"/>
                <w:lang w:val="sr-Cyrl-CS"/>
              </w:rPr>
              <w:t>А. САМОСТАЛНО</w:t>
            </w:r>
          </w:p>
        </w:tc>
      </w:tr>
      <w:tr w:rsidR="00AF2AC2" w:rsidRPr="001A70AC" w:rsidTr="00AF2AC2">
        <w:tc>
          <w:tcPr>
            <w:tcW w:w="5000" w:type="pct"/>
          </w:tcPr>
          <w:p w:rsidR="00AF2AC2" w:rsidRPr="001A70AC" w:rsidRDefault="00AF2AC2" w:rsidP="00AF2AC2">
            <w:pPr>
              <w:spacing w:after="0" w:line="480" w:lineRule="auto"/>
              <w:jc w:val="center"/>
              <w:rPr>
                <w:rFonts w:ascii="Times New Roman" w:eastAsia="Times New Roman" w:hAnsi="Times New Roman"/>
                <w:lang w:val="ru-RU"/>
              </w:rPr>
            </w:pPr>
            <w:r w:rsidRPr="001A70AC">
              <w:rPr>
                <w:rFonts w:ascii="Times New Roman" w:eastAsia="Times New Roman" w:hAnsi="Times New Roman"/>
                <w:lang w:val="sr-Cyrl-CS"/>
              </w:rPr>
              <w:t>Б.СА ПОДИЗВОЂАЧЕМ</w:t>
            </w:r>
          </w:p>
        </w:tc>
      </w:tr>
      <w:tr w:rsidR="00AF2AC2" w:rsidRPr="001A70AC" w:rsidTr="00AF2AC2">
        <w:tc>
          <w:tcPr>
            <w:tcW w:w="5000" w:type="pct"/>
          </w:tcPr>
          <w:p w:rsidR="00AF2AC2" w:rsidRPr="001A70AC" w:rsidRDefault="00AF2AC2" w:rsidP="00AF2AC2">
            <w:pPr>
              <w:spacing w:after="0" w:line="480" w:lineRule="auto"/>
              <w:jc w:val="center"/>
              <w:rPr>
                <w:rFonts w:ascii="Times New Roman" w:eastAsia="Times New Roman" w:hAnsi="Times New Roman"/>
                <w:lang w:val="ru-RU"/>
              </w:rPr>
            </w:pPr>
            <w:r w:rsidRPr="001A70AC">
              <w:rPr>
                <w:rFonts w:ascii="Times New Roman" w:eastAsia="Times New Roman" w:hAnsi="Times New Roman"/>
                <w:lang w:val="sr-Cyrl-CS"/>
              </w:rPr>
              <w:t>В. КАО ЗАЈЕДНИЧКА ПОНУДА</w:t>
            </w:r>
          </w:p>
        </w:tc>
      </w:tr>
    </w:tbl>
    <w:p w:rsidR="00AF2AC2" w:rsidRPr="001A70AC" w:rsidRDefault="00AF2AC2" w:rsidP="00AF2AC2">
      <w:pPr>
        <w:rPr>
          <w:rFonts w:ascii="Times New Roman" w:hAnsi="Times New Roman"/>
          <w:lang w:val="sr-Cyrl-CS"/>
        </w:rPr>
      </w:pPr>
    </w:p>
    <w:p w:rsidR="00AF2AC2" w:rsidRPr="001A70AC" w:rsidRDefault="00AF2AC2" w:rsidP="00AF2AC2">
      <w:pPr>
        <w:rPr>
          <w:rFonts w:ascii="Times New Roman" w:hAnsi="Times New Roman"/>
          <w:i/>
          <w:iCs/>
        </w:rPr>
      </w:pPr>
      <w:r w:rsidRPr="001A70AC">
        <w:rPr>
          <w:rFonts w:ascii="Times New Roman" w:hAnsi="Times New Roman"/>
          <w:b/>
          <w:bCs/>
          <w:i/>
          <w:iCs/>
        </w:rPr>
        <w:t>Напомена:</w:t>
      </w:r>
      <w:r w:rsidRPr="001A70AC">
        <w:rPr>
          <w:rFonts w:ascii="Times New Roman" w:hAnsi="Times New Roman"/>
          <w:i/>
          <w:i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F2AC2" w:rsidRPr="001A70AC" w:rsidRDefault="00AF2AC2" w:rsidP="00AF2AC2">
      <w:pPr>
        <w:rPr>
          <w:rFonts w:ascii="Times New Roman" w:hAnsi="Times New Roman"/>
          <w:b/>
          <w:bCs/>
          <w:iCs/>
          <w:lang w:val="sr-Cyrl-CS"/>
        </w:rPr>
      </w:pPr>
      <w:r w:rsidRPr="001A70AC">
        <w:rPr>
          <w:rFonts w:ascii="Times New Roman" w:hAnsi="Times New Roman"/>
          <w:i/>
          <w:iCs/>
        </w:rPr>
        <w:br w:type="page"/>
      </w:r>
      <w:r w:rsidRPr="001A70AC">
        <w:rPr>
          <w:rFonts w:ascii="Times New Roman" w:hAnsi="Times New Roman"/>
          <w:b/>
          <w:bCs/>
          <w:iCs/>
        </w:rPr>
        <w:lastRenderedPageBreak/>
        <w:t>3) ПОДАЦИ О ПОДИЗВОЂАЧУ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4345"/>
        <w:gridCol w:w="6233"/>
      </w:tblGrid>
      <w:tr w:rsidR="00AF2AC2" w:rsidRPr="001A70AC" w:rsidTr="00AF2AC2">
        <w:tc>
          <w:tcPr>
            <w:tcW w:w="199" w:type="pct"/>
          </w:tcPr>
          <w:p w:rsidR="00AF2AC2" w:rsidRPr="001A70AC" w:rsidRDefault="00AF2AC2" w:rsidP="00AF2AC2">
            <w:pPr>
              <w:spacing w:after="0" w:line="240" w:lineRule="auto"/>
              <w:rPr>
                <w:rFonts w:ascii="Times New Roman" w:eastAsia="Times New Roman" w:hAnsi="Times New Roman"/>
                <w:lang w:val="sr-Cyrl-CS"/>
              </w:rPr>
            </w:pPr>
            <w:r w:rsidRPr="001A70AC">
              <w:rPr>
                <w:rFonts w:ascii="Times New Roman" w:eastAsia="Times New Roman" w:hAnsi="Times New Roman"/>
                <w:lang w:val="sr-Cyrl-CS"/>
              </w:rPr>
              <w:t>1.</w:t>
            </w:r>
          </w:p>
        </w:tc>
        <w:tc>
          <w:tcPr>
            <w:tcW w:w="1972" w:type="pct"/>
          </w:tcPr>
          <w:p w:rsidR="00AF2AC2" w:rsidRPr="001A70AC" w:rsidRDefault="00AF2AC2" w:rsidP="00AF2AC2">
            <w:pPr>
              <w:spacing w:after="0" w:line="240" w:lineRule="auto"/>
              <w:rPr>
                <w:rFonts w:ascii="Times New Roman" w:eastAsia="Times New Roman" w:hAnsi="Times New Roman"/>
                <w:lang w:val="sr-Cyrl-CS"/>
              </w:rPr>
            </w:pPr>
            <w:r w:rsidRPr="001A70AC">
              <w:rPr>
                <w:rFonts w:ascii="Times New Roman" w:eastAsia="Times New Roman" w:hAnsi="Times New Roman"/>
              </w:rPr>
              <w:t>Назив подизвођача</w:t>
            </w:r>
          </w:p>
          <w:p w:rsidR="00AF2AC2" w:rsidRPr="001A70AC" w:rsidRDefault="00AF2AC2" w:rsidP="00AF2AC2">
            <w:pPr>
              <w:spacing w:after="0" w:line="240" w:lineRule="auto"/>
              <w:rPr>
                <w:rFonts w:ascii="Times New Roman" w:eastAsia="Times New Roman" w:hAnsi="Times New Roman"/>
                <w:lang w:val="sr-Cyrl-CS"/>
              </w:rPr>
            </w:pPr>
          </w:p>
        </w:tc>
        <w:tc>
          <w:tcPr>
            <w:tcW w:w="2829" w:type="pct"/>
            <w:shd w:val="clear" w:color="auto" w:fill="D9D9D9"/>
          </w:tcPr>
          <w:p w:rsidR="00AF2AC2" w:rsidRPr="001A70AC" w:rsidRDefault="00AF2AC2" w:rsidP="00AF2AC2">
            <w:pPr>
              <w:tabs>
                <w:tab w:val="left" w:pos="5610"/>
              </w:tabs>
              <w:spacing w:after="0" w:line="240" w:lineRule="auto"/>
              <w:rPr>
                <w:rFonts w:ascii="Times New Roman" w:eastAsia="Times New Roman" w:hAnsi="Times New Roman"/>
                <w:lang w:val="sr-Cyrl-CS"/>
              </w:rPr>
            </w:pPr>
          </w:p>
        </w:tc>
      </w:tr>
      <w:tr w:rsidR="00AF2AC2" w:rsidRPr="001A70AC" w:rsidTr="00AF2AC2">
        <w:tc>
          <w:tcPr>
            <w:tcW w:w="199" w:type="pct"/>
          </w:tcPr>
          <w:p w:rsidR="00AF2AC2" w:rsidRPr="001A70AC" w:rsidRDefault="00AF2AC2" w:rsidP="00AF2AC2">
            <w:pPr>
              <w:spacing w:after="0" w:line="240" w:lineRule="auto"/>
              <w:rPr>
                <w:rFonts w:ascii="Times New Roman" w:eastAsia="Times New Roman" w:hAnsi="Times New Roman"/>
              </w:rPr>
            </w:pPr>
          </w:p>
        </w:tc>
        <w:tc>
          <w:tcPr>
            <w:tcW w:w="1972" w:type="pct"/>
          </w:tcPr>
          <w:p w:rsidR="00AF2AC2" w:rsidRPr="001A70AC" w:rsidRDefault="00AF2AC2" w:rsidP="00AF2AC2">
            <w:pPr>
              <w:spacing w:after="0" w:line="240" w:lineRule="auto"/>
              <w:rPr>
                <w:rFonts w:ascii="Times New Roman" w:eastAsia="Times New Roman" w:hAnsi="Times New Roman"/>
                <w:lang w:val="sr-Cyrl-CS"/>
              </w:rPr>
            </w:pPr>
            <w:r w:rsidRPr="001A70AC">
              <w:rPr>
                <w:rFonts w:ascii="Times New Roman" w:eastAsia="Times New Roman" w:hAnsi="Times New Roman"/>
              </w:rPr>
              <w:t>Седиште подизвођача</w:t>
            </w:r>
          </w:p>
        </w:tc>
        <w:tc>
          <w:tcPr>
            <w:tcW w:w="2829" w:type="pct"/>
            <w:shd w:val="clear" w:color="auto" w:fill="D9D9D9"/>
          </w:tcPr>
          <w:p w:rsidR="00AF2AC2" w:rsidRPr="001A70AC" w:rsidRDefault="00AF2AC2" w:rsidP="00AF2AC2">
            <w:pPr>
              <w:tabs>
                <w:tab w:val="left" w:pos="5610"/>
              </w:tabs>
              <w:spacing w:after="0" w:line="240" w:lineRule="auto"/>
              <w:rPr>
                <w:rFonts w:ascii="Times New Roman" w:eastAsia="Times New Roman" w:hAnsi="Times New Roman"/>
                <w:lang w:val="sr-Cyrl-CS"/>
              </w:rPr>
            </w:pPr>
          </w:p>
        </w:tc>
      </w:tr>
      <w:tr w:rsidR="00AF2AC2" w:rsidRPr="001A70AC" w:rsidTr="00AF2AC2">
        <w:tc>
          <w:tcPr>
            <w:tcW w:w="199" w:type="pct"/>
          </w:tcPr>
          <w:p w:rsidR="00AF2AC2" w:rsidRPr="001A70AC" w:rsidRDefault="00AF2AC2" w:rsidP="00AF2AC2">
            <w:pPr>
              <w:spacing w:after="0" w:line="240" w:lineRule="auto"/>
              <w:rPr>
                <w:rFonts w:ascii="Times New Roman" w:eastAsia="Times New Roman" w:hAnsi="Times New Roman"/>
              </w:rPr>
            </w:pPr>
          </w:p>
        </w:tc>
        <w:tc>
          <w:tcPr>
            <w:tcW w:w="1972" w:type="pct"/>
          </w:tcPr>
          <w:p w:rsidR="00AF2AC2" w:rsidRPr="001A70AC" w:rsidRDefault="00AF2AC2" w:rsidP="00AF2AC2">
            <w:pPr>
              <w:spacing w:after="0" w:line="240" w:lineRule="auto"/>
              <w:rPr>
                <w:rFonts w:ascii="Times New Roman" w:eastAsia="Times New Roman" w:hAnsi="Times New Roman"/>
                <w:lang w:val="sr-Cyrl-CS"/>
              </w:rPr>
            </w:pPr>
            <w:r w:rsidRPr="001A70AC">
              <w:rPr>
                <w:rFonts w:ascii="Times New Roman" w:eastAsia="Times New Roman" w:hAnsi="Times New Roman"/>
              </w:rPr>
              <w:t>Матични број и ПИБ подизвођача</w:t>
            </w:r>
          </w:p>
        </w:tc>
        <w:tc>
          <w:tcPr>
            <w:tcW w:w="2829" w:type="pct"/>
            <w:shd w:val="clear" w:color="auto" w:fill="D9D9D9"/>
          </w:tcPr>
          <w:p w:rsidR="00AF2AC2" w:rsidRPr="001A70AC" w:rsidRDefault="00AF2AC2" w:rsidP="00AF2AC2">
            <w:pPr>
              <w:tabs>
                <w:tab w:val="left" w:pos="5610"/>
              </w:tabs>
              <w:spacing w:after="0" w:line="240" w:lineRule="auto"/>
              <w:rPr>
                <w:rFonts w:ascii="Times New Roman" w:eastAsia="Times New Roman" w:hAnsi="Times New Roman"/>
                <w:lang w:val="sr-Cyrl-CS"/>
              </w:rPr>
            </w:pPr>
          </w:p>
        </w:tc>
      </w:tr>
      <w:tr w:rsidR="00AF2AC2" w:rsidRPr="001A70AC" w:rsidTr="00AF2AC2">
        <w:tc>
          <w:tcPr>
            <w:tcW w:w="199" w:type="pct"/>
          </w:tcPr>
          <w:p w:rsidR="00AF2AC2" w:rsidRPr="001A70AC" w:rsidRDefault="00AF2AC2" w:rsidP="00AF2AC2">
            <w:pPr>
              <w:spacing w:after="0" w:line="240" w:lineRule="auto"/>
              <w:rPr>
                <w:rFonts w:ascii="Times New Roman" w:eastAsia="Times New Roman" w:hAnsi="Times New Roman"/>
              </w:rPr>
            </w:pPr>
          </w:p>
        </w:tc>
        <w:tc>
          <w:tcPr>
            <w:tcW w:w="1972" w:type="pct"/>
          </w:tcPr>
          <w:p w:rsidR="00AF2AC2" w:rsidRPr="001A70AC" w:rsidRDefault="00AF2AC2" w:rsidP="00AF2AC2">
            <w:pPr>
              <w:spacing w:after="0" w:line="240" w:lineRule="auto"/>
              <w:rPr>
                <w:rFonts w:ascii="Times New Roman" w:eastAsia="Times New Roman" w:hAnsi="Times New Roman"/>
              </w:rPr>
            </w:pPr>
            <w:r w:rsidRPr="001A70AC">
              <w:rPr>
                <w:rFonts w:ascii="Times New Roman" w:eastAsia="Times New Roman" w:hAnsi="Times New Roman"/>
              </w:rPr>
              <w:t xml:space="preserve">Телефон </w:t>
            </w:r>
          </w:p>
          <w:p w:rsidR="00AF2AC2" w:rsidRPr="001A70AC" w:rsidRDefault="00AF2AC2" w:rsidP="00AF2AC2">
            <w:pPr>
              <w:spacing w:after="0" w:line="240" w:lineRule="auto"/>
              <w:rPr>
                <w:rFonts w:ascii="Times New Roman" w:eastAsia="Times New Roman" w:hAnsi="Times New Roman"/>
              </w:rPr>
            </w:pPr>
          </w:p>
        </w:tc>
        <w:tc>
          <w:tcPr>
            <w:tcW w:w="2829" w:type="pct"/>
            <w:shd w:val="clear" w:color="auto" w:fill="D9D9D9"/>
          </w:tcPr>
          <w:p w:rsidR="00AF2AC2" w:rsidRPr="001A70AC" w:rsidRDefault="00AF2AC2" w:rsidP="00AF2AC2">
            <w:pPr>
              <w:tabs>
                <w:tab w:val="left" w:pos="5610"/>
              </w:tabs>
              <w:spacing w:after="0" w:line="240" w:lineRule="auto"/>
              <w:rPr>
                <w:rFonts w:ascii="Times New Roman" w:eastAsia="Times New Roman" w:hAnsi="Times New Roman"/>
                <w:lang w:val="sr-Cyrl-CS"/>
              </w:rPr>
            </w:pPr>
          </w:p>
        </w:tc>
      </w:tr>
      <w:tr w:rsidR="00AF2AC2" w:rsidRPr="001A70AC" w:rsidTr="00AF2AC2">
        <w:tc>
          <w:tcPr>
            <w:tcW w:w="199" w:type="pct"/>
          </w:tcPr>
          <w:p w:rsidR="00AF2AC2" w:rsidRPr="001A70AC" w:rsidRDefault="00AF2AC2" w:rsidP="00AF2AC2">
            <w:pPr>
              <w:spacing w:after="0" w:line="240" w:lineRule="auto"/>
              <w:rPr>
                <w:rFonts w:ascii="Times New Roman" w:eastAsia="Times New Roman" w:hAnsi="Times New Roman"/>
              </w:rPr>
            </w:pPr>
          </w:p>
        </w:tc>
        <w:tc>
          <w:tcPr>
            <w:tcW w:w="1972" w:type="pct"/>
          </w:tcPr>
          <w:p w:rsidR="00AF2AC2" w:rsidRPr="001A70AC" w:rsidRDefault="00AF2AC2" w:rsidP="00AF2AC2">
            <w:pPr>
              <w:spacing w:after="0" w:line="240" w:lineRule="auto"/>
              <w:rPr>
                <w:rFonts w:ascii="Times New Roman" w:eastAsia="Times New Roman" w:hAnsi="Times New Roman"/>
              </w:rPr>
            </w:pPr>
            <w:r w:rsidRPr="001A70AC">
              <w:rPr>
                <w:rFonts w:ascii="Times New Roman" w:eastAsia="Times New Roman" w:hAnsi="Times New Roman"/>
              </w:rPr>
              <w:t>Одговорно лице</w:t>
            </w:r>
          </w:p>
          <w:p w:rsidR="00AF2AC2" w:rsidRPr="001A70AC" w:rsidRDefault="00AF2AC2" w:rsidP="00AF2AC2">
            <w:pPr>
              <w:spacing w:after="0" w:line="240" w:lineRule="auto"/>
              <w:rPr>
                <w:rFonts w:ascii="Times New Roman" w:eastAsia="Times New Roman" w:hAnsi="Times New Roman"/>
              </w:rPr>
            </w:pPr>
          </w:p>
        </w:tc>
        <w:tc>
          <w:tcPr>
            <w:tcW w:w="2829" w:type="pct"/>
            <w:shd w:val="clear" w:color="auto" w:fill="D9D9D9"/>
          </w:tcPr>
          <w:p w:rsidR="00AF2AC2" w:rsidRPr="001A70AC" w:rsidRDefault="00AF2AC2" w:rsidP="00AF2AC2">
            <w:pPr>
              <w:tabs>
                <w:tab w:val="left" w:pos="5610"/>
              </w:tabs>
              <w:spacing w:after="0" w:line="240" w:lineRule="auto"/>
              <w:rPr>
                <w:rFonts w:ascii="Times New Roman" w:eastAsia="Times New Roman" w:hAnsi="Times New Roman"/>
                <w:lang w:val="sr-Cyrl-CS"/>
              </w:rPr>
            </w:pPr>
          </w:p>
        </w:tc>
      </w:tr>
      <w:tr w:rsidR="00AF2AC2" w:rsidRPr="001A70AC" w:rsidTr="00AF2AC2">
        <w:trPr>
          <w:trHeight w:val="782"/>
        </w:trPr>
        <w:tc>
          <w:tcPr>
            <w:tcW w:w="199" w:type="pct"/>
          </w:tcPr>
          <w:p w:rsidR="00AF2AC2" w:rsidRPr="001A70AC" w:rsidRDefault="00AF2AC2" w:rsidP="00AF2AC2">
            <w:pPr>
              <w:spacing w:after="0" w:line="240" w:lineRule="auto"/>
              <w:rPr>
                <w:rFonts w:ascii="Times New Roman" w:eastAsia="Times New Roman" w:hAnsi="Times New Roman"/>
                <w:iCs/>
              </w:rPr>
            </w:pPr>
          </w:p>
        </w:tc>
        <w:tc>
          <w:tcPr>
            <w:tcW w:w="1972" w:type="pct"/>
          </w:tcPr>
          <w:tbl>
            <w:tblPr>
              <w:tblW w:w="0" w:type="auto"/>
              <w:tblBorders>
                <w:top w:val="nil"/>
                <w:left w:val="nil"/>
                <w:bottom w:val="nil"/>
                <w:right w:val="nil"/>
              </w:tblBorders>
              <w:tblLook w:val="0000"/>
            </w:tblPr>
            <w:tblGrid>
              <w:gridCol w:w="4129"/>
            </w:tblGrid>
            <w:tr w:rsidR="00AF2AC2" w:rsidRPr="001A70AC" w:rsidTr="00AF2AC2">
              <w:trPr>
                <w:trHeight w:val="388"/>
              </w:trPr>
              <w:tc>
                <w:tcPr>
                  <w:tcW w:w="0" w:type="auto"/>
                </w:tcPr>
                <w:p w:rsidR="00AF2AC2" w:rsidRPr="001A70AC" w:rsidRDefault="00AF2AC2" w:rsidP="00AF2AC2">
                  <w:pPr>
                    <w:spacing w:after="0" w:line="240" w:lineRule="auto"/>
                    <w:rPr>
                      <w:rFonts w:ascii="Times New Roman" w:eastAsia="Times New Roman" w:hAnsi="Times New Roman"/>
                    </w:rPr>
                  </w:pPr>
                  <w:r w:rsidRPr="001A70AC">
                    <w:rPr>
                      <w:rFonts w:ascii="Times New Roman" w:eastAsia="Times New Roman" w:hAnsi="Times New Roman"/>
                      <w:iCs/>
                    </w:rPr>
                    <w:t>Проценат укупне вредности набавке који ће извршити подизвођач:</w:t>
                  </w:r>
                </w:p>
              </w:tc>
            </w:tr>
            <w:tr w:rsidR="00AF2AC2" w:rsidRPr="001A70AC" w:rsidTr="00AF2AC2">
              <w:trPr>
                <w:trHeight w:val="80"/>
              </w:trPr>
              <w:tc>
                <w:tcPr>
                  <w:tcW w:w="0" w:type="auto"/>
                </w:tcPr>
                <w:p w:rsidR="00AF2AC2" w:rsidRPr="001A70AC" w:rsidRDefault="00AF2AC2" w:rsidP="00AF2AC2">
                  <w:pPr>
                    <w:spacing w:after="0" w:line="240" w:lineRule="auto"/>
                    <w:rPr>
                      <w:rFonts w:ascii="Times New Roman" w:eastAsia="Times New Roman" w:hAnsi="Times New Roman"/>
                      <w:lang w:val="sr-Cyrl-CS"/>
                    </w:rPr>
                  </w:pPr>
                </w:p>
              </w:tc>
            </w:tr>
          </w:tbl>
          <w:p w:rsidR="00AF2AC2" w:rsidRPr="001A70AC" w:rsidRDefault="00AF2AC2" w:rsidP="00AF2AC2">
            <w:pPr>
              <w:spacing w:after="0" w:line="240" w:lineRule="auto"/>
              <w:rPr>
                <w:rFonts w:ascii="Times New Roman" w:eastAsia="Times New Roman" w:hAnsi="Times New Roman"/>
              </w:rPr>
            </w:pPr>
          </w:p>
        </w:tc>
        <w:tc>
          <w:tcPr>
            <w:tcW w:w="2829" w:type="pct"/>
            <w:shd w:val="clear" w:color="auto" w:fill="D9D9D9"/>
          </w:tcPr>
          <w:p w:rsidR="00AF2AC2" w:rsidRPr="001A70AC" w:rsidRDefault="00AF2AC2" w:rsidP="00AF2AC2">
            <w:pPr>
              <w:tabs>
                <w:tab w:val="left" w:pos="5610"/>
              </w:tabs>
              <w:spacing w:after="0" w:line="240" w:lineRule="auto"/>
              <w:rPr>
                <w:rFonts w:ascii="Times New Roman" w:eastAsia="Times New Roman" w:hAnsi="Times New Roman"/>
                <w:lang w:val="sr-Cyrl-CS"/>
              </w:rPr>
            </w:pPr>
          </w:p>
        </w:tc>
      </w:tr>
      <w:tr w:rsidR="00AF2AC2" w:rsidRPr="001A70AC" w:rsidTr="00AF2AC2">
        <w:tc>
          <w:tcPr>
            <w:tcW w:w="199" w:type="pct"/>
          </w:tcPr>
          <w:p w:rsidR="00AF2AC2" w:rsidRPr="001A70AC" w:rsidRDefault="00AF2AC2" w:rsidP="00AF2AC2">
            <w:pPr>
              <w:spacing w:after="0" w:line="240" w:lineRule="auto"/>
              <w:rPr>
                <w:rFonts w:ascii="Times New Roman" w:eastAsia="Times New Roman" w:hAnsi="Times New Roman"/>
              </w:rPr>
            </w:pPr>
          </w:p>
        </w:tc>
        <w:tc>
          <w:tcPr>
            <w:tcW w:w="1972" w:type="pct"/>
          </w:tcPr>
          <w:p w:rsidR="00AF2AC2" w:rsidRPr="001A70AC" w:rsidRDefault="00AF2AC2" w:rsidP="00AF2AC2">
            <w:pPr>
              <w:spacing w:after="0" w:line="240" w:lineRule="auto"/>
              <w:rPr>
                <w:rFonts w:ascii="Times New Roman" w:eastAsia="Times New Roman" w:hAnsi="Times New Roman"/>
              </w:rPr>
            </w:pPr>
            <w:r w:rsidRPr="001A70AC">
              <w:rPr>
                <w:rFonts w:ascii="Times New Roman" w:eastAsia="Times New Roman" w:hAnsi="Times New Roman"/>
              </w:rPr>
              <w:t>Део предмета набавке који ће извршити подизвођач:</w:t>
            </w:r>
          </w:p>
          <w:p w:rsidR="00AF2AC2" w:rsidRPr="001A70AC" w:rsidRDefault="00AF2AC2" w:rsidP="00AF2AC2">
            <w:pPr>
              <w:spacing w:after="0" w:line="240" w:lineRule="auto"/>
              <w:rPr>
                <w:rFonts w:ascii="Times New Roman" w:eastAsia="Times New Roman" w:hAnsi="Times New Roman"/>
              </w:rPr>
            </w:pPr>
          </w:p>
        </w:tc>
        <w:tc>
          <w:tcPr>
            <w:tcW w:w="2829" w:type="pct"/>
            <w:shd w:val="clear" w:color="auto" w:fill="D9D9D9"/>
          </w:tcPr>
          <w:p w:rsidR="00AF2AC2" w:rsidRPr="001A70AC" w:rsidRDefault="00AF2AC2" w:rsidP="00AF2AC2">
            <w:pPr>
              <w:tabs>
                <w:tab w:val="left" w:pos="5610"/>
              </w:tabs>
              <w:spacing w:after="0" w:line="240" w:lineRule="auto"/>
              <w:rPr>
                <w:rFonts w:ascii="Times New Roman" w:eastAsia="Times New Roman" w:hAnsi="Times New Roman"/>
                <w:lang w:val="sr-Cyrl-CS"/>
              </w:rPr>
            </w:pPr>
          </w:p>
          <w:p w:rsidR="00AF2AC2" w:rsidRPr="001A70AC" w:rsidRDefault="00AF2AC2" w:rsidP="00AF2AC2">
            <w:pPr>
              <w:tabs>
                <w:tab w:val="left" w:pos="5610"/>
              </w:tabs>
              <w:spacing w:after="0" w:line="240" w:lineRule="auto"/>
              <w:rPr>
                <w:rFonts w:ascii="Times New Roman" w:eastAsia="Times New Roman" w:hAnsi="Times New Roman"/>
                <w:lang w:val="sr-Cyrl-CS"/>
              </w:rPr>
            </w:pPr>
          </w:p>
          <w:p w:rsidR="00AF2AC2" w:rsidRPr="001A70AC" w:rsidRDefault="00AF2AC2" w:rsidP="00AF2AC2">
            <w:pPr>
              <w:tabs>
                <w:tab w:val="left" w:pos="5610"/>
              </w:tabs>
              <w:spacing w:after="0" w:line="240" w:lineRule="auto"/>
              <w:rPr>
                <w:rFonts w:ascii="Times New Roman" w:eastAsia="Times New Roman" w:hAnsi="Times New Roman"/>
                <w:lang w:val="sr-Cyrl-CS"/>
              </w:rPr>
            </w:pPr>
          </w:p>
          <w:p w:rsidR="00AF2AC2" w:rsidRPr="001A70AC" w:rsidRDefault="00AF2AC2" w:rsidP="00AF2AC2">
            <w:pPr>
              <w:tabs>
                <w:tab w:val="left" w:pos="5610"/>
              </w:tabs>
              <w:spacing w:after="0" w:line="240" w:lineRule="auto"/>
              <w:rPr>
                <w:rFonts w:ascii="Times New Roman" w:eastAsia="Times New Roman" w:hAnsi="Times New Roman"/>
                <w:lang w:val="sr-Cyrl-CS"/>
              </w:rPr>
            </w:pPr>
          </w:p>
          <w:p w:rsidR="00AF2AC2" w:rsidRPr="001A70AC" w:rsidRDefault="00AF2AC2" w:rsidP="00AF2AC2">
            <w:pPr>
              <w:tabs>
                <w:tab w:val="left" w:pos="5610"/>
              </w:tabs>
              <w:spacing w:after="0" w:line="240" w:lineRule="auto"/>
              <w:rPr>
                <w:rFonts w:ascii="Times New Roman" w:eastAsia="Times New Roman" w:hAnsi="Times New Roman"/>
                <w:lang w:val="sr-Cyrl-CS"/>
              </w:rPr>
            </w:pPr>
          </w:p>
        </w:tc>
      </w:tr>
      <w:tr w:rsidR="00AF2AC2" w:rsidRPr="001A70AC" w:rsidTr="00AF2AC2">
        <w:tc>
          <w:tcPr>
            <w:tcW w:w="199" w:type="pct"/>
          </w:tcPr>
          <w:p w:rsidR="00AF2AC2" w:rsidRPr="001A70AC" w:rsidRDefault="00AF2AC2" w:rsidP="00AF2AC2">
            <w:pPr>
              <w:spacing w:after="0" w:line="240" w:lineRule="auto"/>
              <w:rPr>
                <w:rFonts w:ascii="Times New Roman" w:eastAsia="Times New Roman" w:hAnsi="Times New Roman"/>
              </w:rPr>
            </w:pPr>
          </w:p>
        </w:tc>
        <w:tc>
          <w:tcPr>
            <w:tcW w:w="1972" w:type="pct"/>
          </w:tcPr>
          <w:p w:rsidR="00AF2AC2" w:rsidRPr="001A70AC" w:rsidRDefault="00AF2AC2" w:rsidP="00AF2AC2">
            <w:pPr>
              <w:spacing w:after="0" w:line="240" w:lineRule="auto"/>
              <w:rPr>
                <w:rFonts w:ascii="Times New Roman" w:eastAsia="Times New Roman" w:hAnsi="Times New Roman"/>
              </w:rPr>
            </w:pPr>
            <w:r w:rsidRPr="001A70AC">
              <w:rPr>
                <w:rFonts w:ascii="Times New Roman" w:eastAsia="Times New Roman" w:hAnsi="Times New Roman"/>
              </w:rPr>
              <w:t>Број рачуна</w:t>
            </w:r>
          </w:p>
          <w:p w:rsidR="00AF2AC2" w:rsidRPr="001A70AC" w:rsidRDefault="00AF2AC2" w:rsidP="00AF2AC2">
            <w:pPr>
              <w:spacing w:after="0" w:line="240" w:lineRule="auto"/>
              <w:rPr>
                <w:rFonts w:ascii="Times New Roman" w:eastAsia="Times New Roman" w:hAnsi="Times New Roman"/>
              </w:rPr>
            </w:pPr>
          </w:p>
        </w:tc>
        <w:tc>
          <w:tcPr>
            <w:tcW w:w="2829" w:type="pct"/>
            <w:shd w:val="clear" w:color="auto" w:fill="D9D9D9"/>
          </w:tcPr>
          <w:p w:rsidR="00AF2AC2" w:rsidRPr="001A70AC" w:rsidRDefault="00AF2AC2" w:rsidP="00AF2AC2">
            <w:pPr>
              <w:tabs>
                <w:tab w:val="left" w:pos="5610"/>
              </w:tabs>
              <w:spacing w:after="0" w:line="240" w:lineRule="auto"/>
              <w:rPr>
                <w:rFonts w:ascii="Times New Roman" w:eastAsia="Times New Roman" w:hAnsi="Times New Roman"/>
                <w:lang w:val="sr-Cyrl-CS"/>
              </w:rPr>
            </w:pPr>
          </w:p>
        </w:tc>
      </w:tr>
      <w:tr w:rsidR="00AF2AC2" w:rsidRPr="001A70AC" w:rsidTr="00AF2AC2">
        <w:tc>
          <w:tcPr>
            <w:tcW w:w="199" w:type="pct"/>
          </w:tcPr>
          <w:p w:rsidR="00AF2AC2" w:rsidRPr="001A70AC" w:rsidRDefault="00AF2AC2" w:rsidP="00AF2AC2">
            <w:pPr>
              <w:spacing w:after="0" w:line="240" w:lineRule="auto"/>
              <w:rPr>
                <w:rFonts w:ascii="Times New Roman" w:eastAsia="Times New Roman" w:hAnsi="Times New Roman"/>
              </w:rPr>
            </w:pPr>
          </w:p>
        </w:tc>
        <w:tc>
          <w:tcPr>
            <w:tcW w:w="1972" w:type="pct"/>
          </w:tcPr>
          <w:p w:rsidR="00AF2AC2" w:rsidRPr="00694D1D" w:rsidRDefault="00AF2AC2" w:rsidP="00AF2AC2">
            <w:pPr>
              <w:widowControl w:val="0"/>
              <w:adjustRightInd w:val="0"/>
              <w:spacing w:after="0" w:line="240" w:lineRule="auto"/>
              <w:textAlignment w:val="baseline"/>
              <w:rPr>
                <w:rFonts w:ascii="Times New Roman" w:eastAsia="Times New Roman" w:hAnsi="Times New Roman"/>
                <w:i/>
              </w:rPr>
            </w:pPr>
            <w:r w:rsidRPr="00694D1D">
              <w:rPr>
                <w:rFonts w:ascii="Times New Roman" w:eastAsia="Times New Roman" w:hAnsi="Times New Roman"/>
                <w:i/>
              </w:rPr>
              <w:t>У ре</w:t>
            </w:r>
            <w:r>
              <w:rPr>
                <w:rFonts w:ascii="Times New Roman" w:eastAsia="Times New Roman" w:hAnsi="Times New Roman"/>
                <w:i/>
              </w:rPr>
              <w:t xml:space="preserve">гистру Понуђача (заокружити) </w:t>
            </w:r>
          </w:p>
        </w:tc>
        <w:tc>
          <w:tcPr>
            <w:tcW w:w="2829" w:type="pct"/>
            <w:shd w:val="clear" w:color="auto" w:fill="D9D9D9"/>
          </w:tcPr>
          <w:p w:rsidR="00AF2AC2" w:rsidRPr="004F23D1" w:rsidRDefault="00AF2AC2" w:rsidP="00AF2AC2">
            <w:pPr>
              <w:widowControl w:val="0"/>
              <w:tabs>
                <w:tab w:val="left" w:pos="5610"/>
              </w:tabs>
              <w:adjustRightInd w:val="0"/>
              <w:spacing w:after="0" w:line="240" w:lineRule="auto"/>
              <w:jc w:val="center"/>
              <w:textAlignment w:val="baseline"/>
              <w:rPr>
                <w:rFonts w:eastAsia="Times New Roman"/>
              </w:rPr>
            </w:pPr>
            <w:r w:rsidRPr="004F23D1">
              <w:rPr>
                <w:rFonts w:eastAsia="Times New Roman"/>
              </w:rPr>
              <w:t>Да            /              Не</w:t>
            </w:r>
          </w:p>
          <w:p w:rsidR="00AF2AC2" w:rsidRPr="004F23D1" w:rsidRDefault="00AF2AC2" w:rsidP="00AF2AC2">
            <w:pPr>
              <w:widowControl w:val="0"/>
              <w:tabs>
                <w:tab w:val="left" w:pos="5610"/>
              </w:tabs>
              <w:adjustRightInd w:val="0"/>
              <w:spacing w:after="0" w:line="240" w:lineRule="auto"/>
              <w:jc w:val="center"/>
              <w:textAlignment w:val="baseline"/>
              <w:rPr>
                <w:rFonts w:eastAsia="Times New Roman"/>
                <w:lang w:val="sr-Cyrl-CS"/>
              </w:rPr>
            </w:pPr>
          </w:p>
        </w:tc>
      </w:tr>
    </w:tbl>
    <w:p w:rsidR="00AF2AC2" w:rsidRPr="001A70AC" w:rsidRDefault="00AF2AC2" w:rsidP="00AF2AC2">
      <w:pPr>
        <w:tabs>
          <w:tab w:val="left" w:pos="5610"/>
        </w:tabs>
        <w:spacing w:after="0" w:line="240" w:lineRule="auto"/>
        <w:rPr>
          <w:rFonts w:ascii="Times New Roman" w:eastAsia="Times New Roman" w:hAnsi="Times New Roman"/>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4345"/>
        <w:gridCol w:w="6233"/>
      </w:tblGrid>
      <w:tr w:rsidR="00AF2AC2" w:rsidRPr="001A70AC" w:rsidTr="00AF2AC2">
        <w:tc>
          <w:tcPr>
            <w:tcW w:w="199" w:type="pct"/>
          </w:tcPr>
          <w:p w:rsidR="00AF2AC2" w:rsidRPr="001A70AC" w:rsidRDefault="00AF2AC2" w:rsidP="00AF2AC2">
            <w:pPr>
              <w:spacing w:after="0" w:line="240" w:lineRule="auto"/>
              <w:rPr>
                <w:rFonts w:ascii="Times New Roman" w:eastAsia="Times New Roman" w:hAnsi="Times New Roman"/>
                <w:lang w:val="sr-Cyrl-CS"/>
              </w:rPr>
            </w:pPr>
            <w:r w:rsidRPr="001A70AC">
              <w:rPr>
                <w:rFonts w:ascii="Times New Roman" w:eastAsia="Times New Roman" w:hAnsi="Times New Roman"/>
                <w:lang w:val="sr-Cyrl-CS"/>
              </w:rPr>
              <w:t>2.</w:t>
            </w:r>
          </w:p>
        </w:tc>
        <w:tc>
          <w:tcPr>
            <w:tcW w:w="1972" w:type="pct"/>
          </w:tcPr>
          <w:p w:rsidR="00AF2AC2" w:rsidRPr="001A70AC" w:rsidRDefault="00AF2AC2" w:rsidP="00AF2AC2">
            <w:pPr>
              <w:spacing w:after="0" w:line="240" w:lineRule="auto"/>
              <w:rPr>
                <w:rFonts w:ascii="Times New Roman" w:eastAsia="Times New Roman" w:hAnsi="Times New Roman"/>
                <w:lang w:val="sr-Cyrl-CS"/>
              </w:rPr>
            </w:pPr>
            <w:r w:rsidRPr="001A70AC">
              <w:rPr>
                <w:rFonts w:ascii="Times New Roman" w:eastAsia="Times New Roman" w:hAnsi="Times New Roman"/>
              </w:rPr>
              <w:t>Назив подизвођача</w:t>
            </w:r>
          </w:p>
          <w:p w:rsidR="00AF2AC2" w:rsidRPr="001A70AC" w:rsidRDefault="00AF2AC2" w:rsidP="00AF2AC2">
            <w:pPr>
              <w:spacing w:after="0" w:line="240" w:lineRule="auto"/>
              <w:rPr>
                <w:rFonts w:ascii="Times New Roman" w:eastAsia="Times New Roman" w:hAnsi="Times New Roman"/>
                <w:lang w:val="sr-Cyrl-CS"/>
              </w:rPr>
            </w:pPr>
          </w:p>
        </w:tc>
        <w:tc>
          <w:tcPr>
            <w:tcW w:w="2829" w:type="pct"/>
            <w:shd w:val="clear" w:color="auto" w:fill="D9D9D9"/>
          </w:tcPr>
          <w:p w:rsidR="00AF2AC2" w:rsidRPr="001A70AC" w:rsidRDefault="00AF2AC2" w:rsidP="00AF2AC2">
            <w:pPr>
              <w:tabs>
                <w:tab w:val="left" w:pos="5610"/>
              </w:tabs>
              <w:spacing w:after="0" w:line="240" w:lineRule="auto"/>
              <w:rPr>
                <w:rFonts w:ascii="Times New Roman" w:eastAsia="Times New Roman" w:hAnsi="Times New Roman"/>
                <w:lang w:val="sr-Cyrl-CS"/>
              </w:rPr>
            </w:pPr>
          </w:p>
        </w:tc>
      </w:tr>
      <w:tr w:rsidR="00AF2AC2" w:rsidRPr="001A70AC" w:rsidTr="00AF2AC2">
        <w:tc>
          <w:tcPr>
            <w:tcW w:w="199" w:type="pct"/>
          </w:tcPr>
          <w:p w:rsidR="00AF2AC2" w:rsidRPr="001A70AC" w:rsidRDefault="00AF2AC2" w:rsidP="00AF2AC2">
            <w:pPr>
              <w:spacing w:after="0" w:line="240" w:lineRule="auto"/>
              <w:rPr>
                <w:rFonts w:ascii="Times New Roman" w:eastAsia="Times New Roman" w:hAnsi="Times New Roman"/>
              </w:rPr>
            </w:pPr>
          </w:p>
        </w:tc>
        <w:tc>
          <w:tcPr>
            <w:tcW w:w="1972" w:type="pct"/>
          </w:tcPr>
          <w:p w:rsidR="00AF2AC2" w:rsidRPr="001A70AC" w:rsidRDefault="00AF2AC2" w:rsidP="00AF2AC2">
            <w:pPr>
              <w:spacing w:after="0" w:line="240" w:lineRule="auto"/>
              <w:rPr>
                <w:rFonts w:ascii="Times New Roman" w:eastAsia="Times New Roman" w:hAnsi="Times New Roman"/>
                <w:lang w:val="sr-Cyrl-CS"/>
              </w:rPr>
            </w:pPr>
            <w:r w:rsidRPr="001A70AC">
              <w:rPr>
                <w:rFonts w:ascii="Times New Roman" w:eastAsia="Times New Roman" w:hAnsi="Times New Roman"/>
              </w:rPr>
              <w:t>Седиште подизвођача</w:t>
            </w:r>
          </w:p>
        </w:tc>
        <w:tc>
          <w:tcPr>
            <w:tcW w:w="2829" w:type="pct"/>
            <w:shd w:val="clear" w:color="auto" w:fill="D9D9D9"/>
          </w:tcPr>
          <w:p w:rsidR="00AF2AC2" w:rsidRPr="001A70AC" w:rsidRDefault="00AF2AC2" w:rsidP="00AF2AC2">
            <w:pPr>
              <w:tabs>
                <w:tab w:val="left" w:pos="5610"/>
              </w:tabs>
              <w:spacing w:after="0" w:line="240" w:lineRule="auto"/>
              <w:rPr>
                <w:rFonts w:ascii="Times New Roman" w:eastAsia="Times New Roman" w:hAnsi="Times New Roman"/>
                <w:lang w:val="sr-Cyrl-CS"/>
              </w:rPr>
            </w:pPr>
          </w:p>
        </w:tc>
      </w:tr>
      <w:tr w:rsidR="00AF2AC2" w:rsidRPr="001A70AC" w:rsidTr="00AF2AC2">
        <w:tc>
          <w:tcPr>
            <w:tcW w:w="199" w:type="pct"/>
          </w:tcPr>
          <w:p w:rsidR="00AF2AC2" w:rsidRPr="001A70AC" w:rsidRDefault="00AF2AC2" w:rsidP="00AF2AC2">
            <w:pPr>
              <w:spacing w:after="0" w:line="240" w:lineRule="auto"/>
              <w:rPr>
                <w:rFonts w:ascii="Times New Roman" w:eastAsia="Times New Roman" w:hAnsi="Times New Roman"/>
              </w:rPr>
            </w:pPr>
          </w:p>
        </w:tc>
        <w:tc>
          <w:tcPr>
            <w:tcW w:w="1972" w:type="pct"/>
          </w:tcPr>
          <w:p w:rsidR="00AF2AC2" w:rsidRPr="001A70AC" w:rsidRDefault="00AF2AC2" w:rsidP="00AF2AC2">
            <w:pPr>
              <w:spacing w:after="0" w:line="240" w:lineRule="auto"/>
              <w:rPr>
                <w:rFonts w:ascii="Times New Roman" w:eastAsia="Times New Roman" w:hAnsi="Times New Roman"/>
                <w:lang w:val="sr-Cyrl-CS"/>
              </w:rPr>
            </w:pPr>
            <w:r w:rsidRPr="001A70AC">
              <w:rPr>
                <w:rFonts w:ascii="Times New Roman" w:eastAsia="Times New Roman" w:hAnsi="Times New Roman"/>
              </w:rPr>
              <w:t>Матични број и ПИБ подизвођача</w:t>
            </w:r>
          </w:p>
        </w:tc>
        <w:tc>
          <w:tcPr>
            <w:tcW w:w="2829" w:type="pct"/>
            <w:shd w:val="clear" w:color="auto" w:fill="D9D9D9"/>
          </w:tcPr>
          <w:p w:rsidR="00AF2AC2" w:rsidRPr="001A70AC" w:rsidRDefault="00AF2AC2" w:rsidP="00AF2AC2">
            <w:pPr>
              <w:tabs>
                <w:tab w:val="left" w:pos="5610"/>
              </w:tabs>
              <w:spacing w:after="0" w:line="240" w:lineRule="auto"/>
              <w:rPr>
                <w:rFonts w:ascii="Times New Roman" w:eastAsia="Times New Roman" w:hAnsi="Times New Roman"/>
                <w:lang w:val="sr-Cyrl-CS"/>
              </w:rPr>
            </w:pPr>
          </w:p>
        </w:tc>
      </w:tr>
      <w:tr w:rsidR="00AF2AC2" w:rsidRPr="001A70AC" w:rsidTr="00AF2AC2">
        <w:tc>
          <w:tcPr>
            <w:tcW w:w="199" w:type="pct"/>
          </w:tcPr>
          <w:p w:rsidR="00AF2AC2" w:rsidRPr="001A70AC" w:rsidRDefault="00AF2AC2" w:rsidP="00AF2AC2">
            <w:pPr>
              <w:spacing w:after="0" w:line="240" w:lineRule="auto"/>
              <w:rPr>
                <w:rFonts w:ascii="Times New Roman" w:eastAsia="Times New Roman" w:hAnsi="Times New Roman"/>
              </w:rPr>
            </w:pPr>
          </w:p>
        </w:tc>
        <w:tc>
          <w:tcPr>
            <w:tcW w:w="1972" w:type="pct"/>
          </w:tcPr>
          <w:p w:rsidR="00AF2AC2" w:rsidRPr="001A70AC" w:rsidRDefault="00AF2AC2" w:rsidP="00AF2AC2">
            <w:pPr>
              <w:spacing w:after="0" w:line="240" w:lineRule="auto"/>
              <w:rPr>
                <w:rFonts w:ascii="Times New Roman" w:eastAsia="Times New Roman" w:hAnsi="Times New Roman"/>
              </w:rPr>
            </w:pPr>
            <w:r w:rsidRPr="001A70AC">
              <w:rPr>
                <w:rFonts w:ascii="Times New Roman" w:eastAsia="Times New Roman" w:hAnsi="Times New Roman"/>
              </w:rPr>
              <w:t xml:space="preserve">Телефон </w:t>
            </w:r>
          </w:p>
          <w:p w:rsidR="00AF2AC2" w:rsidRPr="001A70AC" w:rsidRDefault="00AF2AC2" w:rsidP="00AF2AC2">
            <w:pPr>
              <w:spacing w:after="0" w:line="240" w:lineRule="auto"/>
              <w:rPr>
                <w:rFonts w:ascii="Times New Roman" w:eastAsia="Times New Roman" w:hAnsi="Times New Roman"/>
              </w:rPr>
            </w:pPr>
          </w:p>
        </w:tc>
        <w:tc>
          <w:tcPr>
            <w:tcW w:w="2829" w:type="pct"/>
            <w:shd w:val="clear" w:color="auto" w:fill="D9D9D9"/>
          </w:tcPr>
          <w:p w:rsidR="00AF2AC2" w:rsidRPr="001A70AC" w:rsidRDefault="00AF2AC2" w:rsidP="00AF2AC2">
            <w:pPr>
              <w:tabs>
                <w:tab w:val="left" w:pos="5610"/>
              </w:tabs>
              <w:spacing w:after="0" w:line="240" w:lineRule="auto"/>
              <w:rPr>
                <w:rFonts w:ascii="Times New Roman" w:eastAsia="Times New Roman" w:hAnsi="Times New Roman"/>
                <w:lang w:val="sr-Cyrl-CS"/>
              </w:rPr>
            </w:pPr>
          </w:p>
        </w:tc>
      </w:tr>
      <w:tr w:rsidR="00AF2AC2" w:rsidRPr="001A70AC" w:rsidTr="00AF2AC2">
        <w:tc>
          <w:tcPr>
            <w:tcW w:w="199" w:type="pct"/>
          </w:tcPr>
          <w:p w:rsidR="00AF2AC2" w:rsidRPr="001A70AC" w:rsidRDefault="00AF2AC2" w:rsidP="00AF2AC2">
            <w:pPr>
              <w:spacing w:after="0" w:line="240" w:lineRule="auto"/>
              <w:rPr>
                <w:rFonts w:ascii="Times New Roman" w:eastAsia="Times New Roman" w:hAnsi="Times New Roman"/>
              </w:rPr>
            </w:pPr>
          </w:p>
        </w:tc>
        <w:tc>
          <w:tcPr>
            <w:tcW w:w="1972" w:type="pct"/>
          </w:tcPr>
          <w:p w:rsidR="00AF2AC2" w:rsidRPr="001A70AC" w:rsidRDefault="00AF2AC2" w:rsidP="00AF2AC2">
            <w:pPr>
              <w:spacing w:after="0" w:line="240" w:lineRule="auto"/>
              <w:rPr>
                <w:rFonts w:ascii="Times New Roman" w:eastAsia="Times New Roman" w:hAnsi="Times New Roman"/>
              </w:rPr>
            </w:pPr>
            <w:r w:rsidRPr="001A70AC">
              <w:rPr>
                <w:rFonts w:ascii="Times New Roman" w:eastAsia="Times New Roman" w:hAnsi="Times New Roman"/>
              </w:rPr>
              <w:t>Одговорно лице</w:t>
            </w:r>
          </w:p>
          <w:p w:rsidR="00AF2AC2" w:rsidRPr="001A70AC" w:rsidRDefault="00AF2AC2" w:rsidP="00AF2AC2">
            <w:pPr>
              <w:spacing w:after="0" w:line="240" w:lineRule="auto"/>
              <w:rPr>
                <w:rFonts w:ascii="Times New Roman" w:eastAsia="Times New Roman" w:hAnsi="Times New Roman"/>
              </w:rPr>
            </w:pPr>
          </w:p>
        </w:tc>
        <w:tc>
          <w:tcPr>
            <w:tcW w:w="2829" w:type="pct"/>
            <w:shd w:val="clear" w:color="auto" w:fill="D9D9D9"/>
          </w:tcPr>
          <w:p w:rsidR="00AF2AC2" w:rsidRPr="001A70AC" w:rsidRDefault="00AF2AC2" w:rsidP="00AF2AC2">
            <w:pPr>
              <w:tabs>
                <w:tab w:val="left" w:pos="5610"/>
              </w:tabs>
              <w:spacing w:after="0" w:line="240" w:lineRule="auto"/>
              <w:rPr>
                <w:rFonts w:ascii="Times New Roman" w:eastAsia="Times New Roman" w:hAnsi="Times New Roman"/>
                <w:lang w:val="sr-Cyrl-CS"/>
              </w:rPr>
            </w:pPr>
          </w:p>
        </w:tc>
      </w:tr>
      <w:tr w:rsidR="00AF2AC2" w:rsidRPr="001A70AC" w:rsidTr="00AF2AC2">
        <w:trPr>
          <w:trHeight w:val="773"/>
        </w:trPr>
        <w:tc>
          <w:tcPr>
            <w:tcW w:w="199" w:type="pct"/>
          </w:tcPr>
          <w:p w:rsidR="00AF2AC2" w:rsidRPr="001A70AC" w:rsidRDefault="00AF2AC2" w:rsidP="00AF2AC2">
            <w:pPr>
              <w:spacing w:after="0" w:line="240" w:lineRule="auto"/>
              <w:rPr>
                <w:rFonts w:ascii="Times New Roman" w:eastAsia="Times New Roman" w:hAnsi="Times New Roman"/>
                <w:iCs/>
              </w:rPr>
            </w:pPr>
          </w:p>
        </w:tc>
        <w:tc>
          <w:tcPr>
            <w:tcW w:w="1972" w:type="pct"/>
          </w:tcPr>
          <w:tbl>
            <w:tblPr>
              <w:tblW w:w="0" w:type="auto"/>
              <w:tblBorders>
                <w:top w:val="nil"/>
                <w:left w:val="nil"/>
                <w:bottom w:val="nil"/>
                <w:right w:val="nil"/>
              </w:tblBorders>
              <w:tblLook w:val="0000"/>
            </w:tblPr>
            <w:tblGrid>
              <w:gridCol w:w="4129"/>
            </w:tblGrid>
            <w:tr w:rsidR="00AF2AC2" w:rsidRPr="001A70AC" w:rsidTr="00AF2AC2">
              <w:trPr>
                <w:trHeight w:val="388"/>
              </w:trPr>
              <w:tc>
                <w:tcPr>
                  <w:tcW w:w="0" w:type="auto"/>
                </w:tcPr>
                <w:p w:rsidR="00AF2AC2" w:rsidRPr="001A70AC" w:rsidRDefault="00AF2AC2" w:rsidP="00AF2AC2">
                  <w:pPr>
                    <w:spacing w:after="0" w:line="240" w:lineRule="auto"/>
                    <w:rPr>
                      <w:rFonts w:ascii="Times New Roman" w:eastAsia="Times New Roman" w:hAnsi="Times New Roman"/>
                    </w:rPr>
                  </w:pPr>
                  <w:r w:rsidRPr="001A70AC">
                    <w:rPr>
                      <w:rFonts w:ascii="Times New Roman" w:eastAsia="Times New Roman" w:hAnsi="Times New Roman"/>
                      <w:iCs/>
                    </w:rPr>
                    <w:t>Проценат укупне вредности набавке који ће извршити подизвођач:</w:t>
                  </w:r>
                </w:p>
              </w:tc>
            </w:tr>
            <w:tr w:rsidR="00AF2AC2" w:rsidRPr="001A70AC" w:rsidTr="00AF2AC2">
              <w:trPr>
                <w:trHeight w:val="250"/>
              </w:trPr>
              <w:tc>
                <w:tcPr>
                  <w:tcW w:w="0" w:type="auto"/>
                </w:tcPr>
                <w:p w:rsidR="00AF2AC2" w:rsidRPr="001A70AC" w:rsidRDefault="00AF2AC2" w:rsidP="00AF2AC2">
                  <w:pPr>
                    <w:spacing w:after="0" w:line="240" w:lineRule="auto"/>
                    <w:rPr>
                      <w:rFonts w:ascii="Times New Roman" w:eastAsia="Times New Roman" w:hAnsi="Times New Roman"/>
                    </w:rPr>
                  </w:pPr>
                </w:p>
              </w:tc>
            </w:tr>
          </w:tbl>
          <w:p w:rsidR="00AF2AC2" w:rsidRPr="001A70AC" w:rsidRDefault="00AF2AC2" w:rsidP="00AF2AC2">
            <w:pPr>
              <w:spacing w:after="0" w:line="240" w:lineRule="auto"/>
              <w:rPr>
                <w:rFonts w:ascii="Times New Roman" w:eastAsia="Times New Roman" w:hAnsi="Times New Roman"/>
              </w:rPr>
            </w:pPr>
          </w:p>
        </w:tc>
        <w:tc>
          <w:tcPr>
            <w:tcW w:w="2829" w:type="pct"/>
            <w:shd w:val="clear" w:color="auto" w:fill="D9D9D9"/>
          </w:tcPr>
          <w:p w:rsidR="00AF2AC2" w:rsidRPr="001A70AC" w:rsidRDefault="00AF2AC2" w:rsidP="00AF2AC2">
            <w:pPr>
              <w:tabs>
                <w:tab w:val="left" w:pos="5610"/>
              </w:tabs>
              <w:spacing w:after="0" w:line="240" w:lineRule="auto"/>
              <w:rPr>
                <w:rFonts w:ascii="Times New Roman" w:eastAsia="Times New Roman" w:hAnsi="Times New Roman"/>
                <w:lang w:val="sr-Cyrl-CS"/>
              </w:rPr>
            </w:pPr>
          </w:p>
        </w:tc>
      </w:tr>
      <w:tr w:rsidR="00AF2AC2" w:rsidRPr="001A70AC" w:rsidTr="00AF2AC2">
        <w:tc>
          <w:tcPr>
            <w:tcW w:w="199" w:type="pct"/>
          </w:tcPr>
          <w:p w:rsidR="00AF2AC2" w:rsidRPr="001A70AC" w:rsidRDefault="00AF2AC2" w:rsidP="00AF2AC2">
            <w:pPr>
              <w:spacing w:after="0" w:line="240" w:lineRule="auto"/>
              <w:rPr>
                <w:rFonts w:ascii="Times New Roman" w:eastAsia="Times New Roman" w:hAnsi="Times New Roman"/>
              </w:rPr>
            </w:pPr>
          </w:p>
        </w:tc>
        <w:tc>
          <w:tcPr>
            <w:tcW w:w="1972" w:type="pct"/>
          </w:tcPr>
          <w:p w:rsidR="00AF2AC2" w:rsidRPr="001A70AC" w:rsidRDefault="00AF2AC2" w:rsidP="00AF2AC2">
            <w:pPr>
              <w:spacing w:after="0" w:line="240" w:lineRule="auto"/>
              <w:rPr>
                <w:rFonts w:ascii="Times New Roman" w:eastAsia="Times New Roman" w:hAnsi="Times New Roman"/>
              </w:rPr>
            </w:pPr>
            <w:r w:rsidRPr="001A70AC">
              <w:rPr>
                <w:rFonts w:ascii="Times New Roman" w:eastAsia="Times New Roman" w:hAnsi="Times New Roman"/>
              </w:rPr>
              <w:t>Део предмета набавке који ће извршити подизвођач:</w:t>
            </w:r>
          </w:p>
          <w:p w:rsidR="00AF2AC2" w:rsidRPr="001A70AC" w:rsidRDefault="00AF2AC2" w:rsidP="00AF2AC2">
            <w:pPr>
              <w:spacing w:after="0" w:line="240" w:lineRule="auto"/>
              <w:rPr>
                <w:rFonts w:ascii="Times New Roman" w:eastAsia="Times New Roman" w:hAnsi="Times New Roman"/>
              </w:rPr>
            </w:pPr>
          </w:p>
        </w:tc>
        <w:tc>
          <w:tcPr>
            <w:tcW w:w="2829" w:type="pct"/>
            <w:shd w:val="clear" w:color="auto" w:fill="D9D9D9"/>
          </w:tcPr>
          <w:p w:rsidR="00AF2AC2" w:rsidRPr="001A70AC" w:rsidRDefault="00AF2AC2" w:rsidP="00AF2AC2">
            <w:pPr>
              <w:tabs>
                <w:tab w:val="left" w:pos="5610"/>
              </w:tabs>
              <w:spacing w:after="0" w:line="240" w:lineRule="auto"/>
              <w:rPr>
                <w:rFonts w:ascii="Times New Roman" w:eastAsia="Times New Roman" w:hAnsi="Times New Roman"/>
                <w:lang w:val="sr-Cyrl-CS"/>
              </w:rPr>
            </w:pPr>
          </w:p>
          <w:p w:rsidR="00AF2AC2" w:rsidRPr="001A70AC" w:rsidRDefault="00AF2AC2" w:rsidP="00AF2AC2">
            <w:pPr>
              <w:tabs>
                <w:tab w:val="left" w:pos="5610"/>
              </w:tabs>
              <w:spacing w:after="0" w:line="240" w:lineRule="auto"/>
              <w:rPr>
                <w:rFonts w:ascii="Times New Roman" w:eastAsia="Times New Roman" w:hAnsi="Times New Roman"/>
                <w:lang w:val="sr-Cyrl-CS"/>
              </w:rPr>
            </w:pPr>
          </w:p>
          <w:p w:rsidR="00AF2AC2" w:rsidRPr="001A70AC" w:rsidRDefault="00AF2AC2" w:rsidP="00AF2AC2">
            <w:pPr>
              <w:tabs>
                <w:tab w:val="left" w:pos="5610"/>
              </w:tabs>
              <w:spacing w:after="0" w:line="240" w:lineRule="auto"/>
              <w:rPr>
                <w:rFonts w:ascii="Times New Roman" w:eastAsia="Times New Roman" w:hAnsi="Times New Roman"/>
                <w:lang w:val="sr-Cyrl-CS"/>
              </w:rPr>
            </w:pPr>
          </w:p>
          <w:p w:rsidR="00AF2AC2" w:rsidRPr="001A70AC" w:rsidRDefault="00AF2AC2" w:rsidP="00AF2AC2">
            <w:pPr>
              <w:tabs>
                <w:tab w:val="left" w:pos="5610"/>
              </w:tabs>
              <w:spacing w:after="0" w:line="240" w:lineRule="auto"/>
              <w:rPr>
                <w:rFonts w:ascii="Times New Roman" w:eastAsia="Times New Roman" w:hAnsi="Times New Roman"/>
                <w:lang w:val="sr-Cyrl-CS"/>
              </w:rPr>
            </w:pPr>
          </w:p>
          <w:p w:rsidR="00AF2AC2" w:rsidRPr="001A70AC" w:rsidRDefault="00AF2AC2" w:rsidP="00AF2AC2">
            <w:pPr>
              <w:tabs>
                <w:tab w:val="left" w:pos="5610"/>
              </w:tabs>
              <w:spacing w:after="0" w:line="240" w:lineRule="auto"/>
              <w:rPr>
                <w:rFonts w:ascii="Times New Roman" w:eastAsia="Times New Roman" w:hAnsi="Times New Roman"/>
                <w:lang w:val="sr-Cyrl-CS"/>
              </w:rPr>
            </w:pPr>
          </w:p>
          <w:p w:rsidR="00AF2AC2" w:rsidRPr="001A70AC" w:rsidRDefault="00AF2AC2" w:rsidP="00AF2AC2">
            <w:pPr>
              <w:tabs>
                <w:tab w:val="left" w:pos="5610"/>
              </w:tabs>
              <w:spacing w:after="0" w:line="240" w:lineRule="auto"/>
              <w:rPr>
                <w:rFonts w:ascii="Times New Roman" w:eastAsia="Times New Roman" w:hAnsi="Times New Roman"/>
                <w:lang w:val="sr-Cyrl-CS"/>
              </w:rPr>
            </w:pPr>
          </w:p>
        </w:tc>
      </w:tr>
      <w:tr w:rsidR="00AF2AC2" w:rsidRPr="001A70AC" w:rsidTr="00AF2AC2">
        <w:tc>
          <w:tcPr>
            <w:tcW w:w="199" w:type="pct"/>
          </w:tcPr>
          <w:p w:rsidR="00AF2AC2" w:rsidRPr="001A70AC" w:rsidRDefault="00AF2AC2" w:rsidP="00AF2AC2">
            <w:pPr>
              <w:spacing w:after="0" w:line="240" w:lineRule="auto"/>
              <w:rPr>
                <w:rFonts w:ascii="Times New Roman" w:eastAsia="Times New Roman" w:hAnsi="Times New Roman"/>
              </w:rPr>
            </w:pPr>
          </w:p>
        </w:tc>
        <w:tc>
          <w:tcPr>
            <w:tcW w:w="1972" w:type="pct"/>
          </w:tcPr>
          <w:p w:rsidR="00AF2AC2" w:rsidRPr="001A70AC" w:rsidRDefault="00AF2AC2" w:rsidP="00AF2AC2">
            <w:pPr>
              <w:spacing w:after="0" w:line="240" w:lineRule="auto"/>
              <w:rPr>
                <w:rFonts w:ascii="Times New Roman" w:eastAsia="Times New Roman" w:hAnsi="Times New Roman"/>
              </w:rPr>
            </w:pPr>
            <w:r w:rsidRPr="001A70AC">
              <w:rPr>
                <w:rFonts w:ascii="Times New Roman" w:eastAsia="Times New Roman" w:hAnsi="Times New Roman"/>
              </w:rPr>
              <w:t>Број рачуна</w:t>
            </w:r>
          </w:p>
          <w:p w:rsidR="00AF2AC2" w:rsidRPr="001A70AC" w:rsidRDefault="00AF2AC2" w:rsidP="00AF2AC2">
            <w:pPr>
              <w:spacing w:after="0" w:line="240" w:lineRule="auto"/>
              <w:rPr>
                <w:rFonts w:ascii="Times New Roman" w:eastAsia="Times New Roman" w:hAnsi="Times New Roman"/>
              </w:rPr>
            </w:pPr>
          </w:p>
        </w:tc>
        <w:tc>
          <w:tcPr>
            <w:tcW w:w="2829" w:type="pct"/>
            <w:shd w:val="clear" w:color="auto" w:fill="D9D9D9"/>
          </w:tcPr>
          <w:p w:rsidR="00AF2AC2" w:rsidRPr="001A70AC" w:rsidRDefault="00AF2AC2" w:rsidP="00AF2AC2">
            <w:pPr>
              <w:tabs>
                <w:tab w:val="left" w:pos="5610"/>
              </w:tabs>
              <w:spacing w:after="0" w:line="240" w:lineRule="auto"/>
              <w:rPr>
                <w:rFonts w:ascii="Times New Roman" w:eastAsia="Times New Roman" w:hAnsi="Times New Roman"/>
                <w:lang w:val="sr-Cyrl-CS"/>
              </w:rPr>
            </w:pPr>
          </w:p>
        </w:tc>
      </w:tr>
      <w:tr w:rsidR="00AF2AC2" w:rsidRPr="001A70AC" w:rsidTr="00AF2AC2">
        <w:tc>
          <w:tcPr>
            <w:tcW w:w="199" w:type="pct"/>
          </w:tcPr>
          <w:p w:rsidR="00AF2AC2" w:rsidRPr="001A70AC" w:rsidRDefault="00AF2AC2" w:rsidP="00AF2AC2">
            <w:pPr>
              <w:spacing w:after="0" w:line="240" w:lineRule="auto"/>
              <w:rPr>
                <w:rFonts w:ascii="Times New Roman" w:eastAsia="Times New Roman" w:hAnsi="Times New Roman"/>
              </w:rPr>
            </w:pPr>
          </w:p>
        </w:tc>
        <w:tc>
          <w:tcPr>
            <w:tcW w:w="1972" w:type="pct"/>
          </w:tcPr>
          <w:p w:rsidR="00AF2AC2" w:rsidRPr="00694D1D" w:rsidRDefault="00AF2AC2" w:rsidP="00AF2AC2">
            <w:pPr>
              <w:widowControl w:val="0"/>
              <w:adjustRightInd w:val="0"/>
              <w:spacing w:after="0" w:line="240" w:lineRule="auto"/>
              <w:textAlignment w:val="baseline"/>
              <w:rPr>
                <w:rFonts w:ascii="Times New Roman" w:eastAsia="Times New Roman" w:hAnsi="Times New Roman"/>
                <w:i/>
              </w:rPr>
            </w:pPr>
            <w:r w:rsidRPr="00694D1D">
              <w:rPr>
                <w:rFonts w:ascii="Times New Roman" w:eastAsia="Times New Roman" w:hAnsi="Times New Roman"/>
                <w:i/>
              </w:rPr>
              <w:t>У ре</w:t>
            </w:r>
            <w:r>
              <w:rPr>
                <w:rFonts w:ascii="Times New Roman" w:eastAsia="Times New Roman" w:hAnsi="Times New Roman"/>
                <w:i/>
              </w:rPr>
              <w:t>гистру Понуђача (заокружити)</w:t>
            </w:r>
          </w:p>
        </w:tc>
        <w:tc>
          <w:tcPr>
            <w:tcW w:w="2829" w:type="pct"/>
            <w:shd w:val="clear" w:color="auto" w:fill="D9D9D9"/>
          </w:tcPr>
          <w:p w:rsidR="00AF2AC2" w:rsidRPr="004F23D1" w:rsidRDefault="00AF2AC2" w:rsidP="00AF2AC2">
            <w:pPr>
              <w:widowControl w:val="0"/>
              <w:tabs>
                <w:tab w:val="left" w:pos="5610"/>
              </w:tabs>
              <w:adjustRightInd w:val="0"/>
              <w:spacing w:after="0" w:line="240" w:lineRule="auto"/>
              <w:jc w:val="center"/>
              <w:textAlignment w:val="baseline"/>
              <w:rPr>
                <w:rFonts w:eastAsia="Times New Roman"/>
              </w:rPr>
            </w:pPr>
            <w:r w:rsidRPr="004F23D1">
              <w:rPr>
                <w:rFonts w:eastAsia="Times New Roman"/>
              </w:rPr>
              <w:t>Да            /              Не</w:t>
            </w:r>
          </w:p>
          <w:p w:rsidR="00AF2AC2" w:rsidRPr="004F23D1" w:rsidRDefault="00AF2AC2" w:rsidP="00AF2AC2">
            <w:pPr>
              <w:widowControl w:val="0"/>
              <w:tabs>
                <w:tab w:val="left" w:pos="5610"/>
              </w:tabs>
              <w:adjustRightInd w:val="0"/>
              <w:spacing w:after="0" w:line="240" w:lineRule="auto"/>
              <w:jc w:val="center"/>
              <w:textAlignment w:val="baseline"/>
              <w:rPr>
                <w:rFonts w:eastAsia="Times New Roman"/>
                <w:lang w:val="sr-Cyrl-CS"/>
              </w:rPr>
            </w:pPr>
          </w:p>
        </w:tc>
      </w:tr>
    </w:tbl>
    <w:p w:rsidR="00AF2AC2" w:rsidRDefault="00AF2AC2" w:rsidP="00AF2AC2">
      <w:pPr>
        <w:jc w:val="both"/>
        <w:rPr>
          <w:rFonts w:ascii="Times New Roman" w:hAnsi="Times New Roman"/>
          <w:i/>
          <w:iCs/>
        </w:rPr>
      </w:pPr>
      <w:r w:rsidRPr="001A70AC">
        <w:rPr>
          <w:rFonts w:ascii="Times New Roman" w:hAnsi="Times New Roman"/>
          <w:b/>
          <w:bCs/>
          <w:i/>
          <w:iCs/>
        </w:rPr>
        <w:t>Напомена:</w:t>
      </w:r>
      <w:r w:rsidRPr="001A70AC">
        <w:rPr>
          <w:rFonts w:ascii="Times New Roman" w:hAnsi="Times New Roman"/>
          <w:i/>
          <w:i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потребноје да се наведени образац копира у довољном броју примерака, да се попуни и достави за сваког подизвођача.</w:t>
      </w:r>
    </w:p>
    <w:p w:rsidR="00BE36F3" w:rsidRPr="00BE36F3" w:rsidRDefault="00BE36F3" w:rsidP="00AF2AC2">
      <w:pPr>
        <w:jc w:val="both"/>
        <w:rPr>
          <w:rFonts w:ascii="Times New Roman" w:hAnsi="Times New Roman"/>
        </w:rPr>
      </w:pPr>
    </w:p>
    <w:p w:rsidR="00AF2AC2" w:rsidRPr="001A70AC" w:rsidRDefault="00AF2AC2" w:rsidP="00AF2AC2">
      <w:pPr>
        <w:rPr>
          <w:rFonts w:ascii="Times New Roman" w:hAnsi="Times New Roman"/>
          <w:lang w:val="sr-Cyrl-CS"/>
        </w:rPr>
      </w:pPr>
      <w:r w:rsidRPr="001A70AC">
        <w:rPr>
          <w:rFonts w:ascii="Times New Roman" w:hAnsi="Times New Roman"/>
          <w:b/>
          <w:bCs/>
          <w:iCs/>
        </w:rPr>
        <w:lastRenderedPageBreak/>
        <w:t>4) ПОДАЦИ О УЧЕСНИКУ  У ЗАЈЕДНИЧКОЈ ПОНУДИ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
        <w:gridCol w:w="4144"/>
        <w:gridCol w:w="6449"/>
      </w:tblGrid>
      <w:tr w:rsidR="00AF2AC2" w:rsidRPr="001A70AC" w:rsidTr="00AF2AC2">
        <w:trPr>
          <w:trHeight w:val="250"/>
        </w:trPr>
        <w:tc>
          <w:tcPr>
            <w:tcW w:w="192" w:type="pct"/>
          </w:tcPr>
          <w:p w:rsidR="00AF2AC2" w:rsidRPr="001A70AC" w:rsidRDefault="00AF2AC2" w:rsidP="00AF2AC2">
            <w:pPr>
              <w:rPr>
                <w:rFonts w:ascii="Times New Roman" w:hAnsi="Times New Roman"/>
                <w:i/>
                <w:iCs/>
                <w:lang w:val="sr-Cyrl-CS"/>
              </w:rPr>
            </w:pPr>
            <w:r w:rsidRPr="001A70AC">
              <w:rPr>
                <w:rFonts w:ascii="Times New Roman" w:hAnsi="Times New Roman"/>
                <w:i/>
                <w:iCs/>
                <w:lang w:val="sr-Cyrl-CS"/>
              </w:rPr>
              <w:t>1</w:t>
            </w:r>
          </w:p>
        </w:tc>
        <w:tc>
          <w:tcPr>
            <w:tcW w:w="1881" w:type="pct"/>
          </w:tcPr>
          <w:p w:rsidR="00AF2AC2" w:rsidRPr="001A70AC" w:rsidRDefault="00AF2AC2" w:rsidP="00AF2AC2">
            <w:pPr>
              <w:rPr>
                <w:rFonts w:ascii="Times New Roman" w:hAnsi="Times New Roman"/>
              </w:rPr>
            </w:pPr>
            <w:r w:rsidRPr="001A70AC">
              <w:rPr>
                <w:rFonts w:ascii="Times New Roman" w:hAnsi="Times New Roman"/>
                <w:i/>
                <w:iCs/>
              </w:rPr>
              <w:t>Назив учесника у заједничкој понуди:</w:t>
            </w:r>
          </w:p>
        </w:tc>
        <w:tc>
          <w:tcPr>
            <w:tcW w:w="2927" w:type="pct"/>
            <w:tcBorders>
              <w:right w:val="nil"/>
            </w:tcBorders>
          </w:tcPr>
          <w:p w:rsidR="00AF2AC2" w:rsidRPr="001A70AC" w:rsidRDefault="00AF2AC2" w:rsidP="00AF2AC2">
            <w:pPr>
              <w:rPr>
                <w:rFonts w:ascii="Times New Roman" w:hAnsi="Times New Roman"/>
                <w:i/>
                <w:iCs/>
              </w:rPr>
            </w:pPr>
          </w:p>
        </w:tc>
      </w:tr>
      <w:tr w:rsidR="00AF2AC2" w:rsidRPr="001A70AC" w:rsidTr="00AF2AC2">
        <w:trPr>
          <w:trHeight w:val="112"/>
        </w:trPr>
        <w:tc>
          <w:tcPr>
            <w:tcW w:w="192" w:type="pct"/>
          </w:tcPr>
          <w:p w:rsidR="00AF2AC2" w:rsidRPr="001A70AC" w:rsidRDefault="00AF2AC2" w:rsidP="00AF2AC2">
            <w:pPr>
              <w:rPr>
                <w:rFonts w:ascii="Times New Roman" w:hAnsi="Times New Roman"/>
                <w:i/>
                <w:iCs/>
              </w:rPr>
            </w:pPr>
          </w:p>
        </w:tc>
        <w:tc>
          <w:tcPr>
            <w:tcW w:w="1881" w:type="pct"/>
          </w:tcPr>
          <w:p w:rsidR="00AF2AC2" w:rsidRPr="001A70AC" w:rsidRDefault="00AF2AC2" w:rsidP="00AF2AC2">
            <w:pPr>
              <w:rPr>
                <w:rFonts w:ascii="Times New Roman" w:hAnsi="Times New Roman"/>
              </w:rPr>
            </w:pPr>
            <w:r w:rsidRPr="001A70AC">
              <w:rPr>
                <w:rFonts w:ascii="Times New Roman" w:hAnsi="Times New Roman"/>
                <w:i/>
                <w:iCs/>
              </w:rPr>
              <w:t>Адреса:</w:t>
            </w:r>
          </w:p>
        </w:tc>
        <w:tc>
          <w:tcPr>
            <w:tcW w:w="2927" w:type="pct"/>
          </w:tcPr>
          <w:p w:rsidR="00AF2AC2" w:rsidRPr="001A70AC" w:rsidRDefault="00AF2AC2" w:rsidP="00AF2AC2">
            <w:pPr>
              <w:rPr>
                <w:rFonts w:ascii="Times New Roman" w:hAnsi="Times New Roman"/>
                <w:i/>
                <w:iCs/>
              </w:rPr>
            </w:pPr>
          </w:p>
        </w:tc>
      </w:tr>
      <w:tr w:rsidR="00AF2AC2" w:rsidRPr="001A70AC" w:rsidTr="00AF2AC2">
        <w:trPr>
          <w:trHeight w:val="112"/>
        </w:trPr>
        <w:tc>
          <w:tcPr>
            <w:tcW w:w="192" w:type="pct"/>
          </w:tcPr>
          <w:p w:rsidR="00AF2AC2" w:rsidRPr="001A70AC" w:rsidRDefault="00AF2AC2" w:rsidP="00AF2AC2">
            <w:pPr>
              <w:rPr>
                <w:rFonts w:ascii="Times New Roman" w:hAnsi="Times New Roman"/>
                <w:i/>
                <w:iCs/>
              </w:rPr>
            </w:pPr>
          </w:p>
        </w:tc>
        <w:tc>
          <w:tcPr>
            <w:tcW w:w="1881" w:type="pct"/>
          </w:tcPr>
          <w:p w:rsidR="00AF2AC2" w:rsidRPr="001A70AC" w:rsidRDefault="00AF2AC2" w:rsidP="00AF2AC2">
            <w:pPr>
              <w:rPr>
                <w:rFonts w:ascii="Times New Roman" w:hAnsi="Times New Roman"/>
              </w:rPr>
            </w:pPr>
            <w:r w:rsidRPr="001A70AC">
              <w:rPr>
                <w:rFonts w:ascii="Times New Roman" w:hAnsi="Times New Roman"/>
                <w:i/>
                <w:iCs/>
              </w:rPr>
              <w:t>Матични број:</w:t>
            </w:r>
          </w:p>
        </w:tc>
        <w:tc>
          <w:tcPr>
            <w:tcW w:w="2927" w:type="pct"/>
          </w:tcPr>
          <w:p w:rsidR="00AF2AC2" w:rsidRPr="001A70AC" w:rsidRDefault="00AF2AC2" w:rsidP="00AF2AC2">
            <w:pPr>
              <w:rPr>
                <w:rFonts w:ascii="Times New Roman" w:hAnsi="Times New Roman"/>
                <w:i/>
                <w:iCs/>
              </w:rPr>
            </w:pPr>
          </w:p>
        </w:tc>
      </w:tr>
      <w:tr w:rsidR="00AF2AC2" w:rsidRPr="001A70AC" w:rsidTr="00AF2AC2">
        <w:trPr>
          <w:trHeight w:val="112"/>
        </w:trPr>
        <w:tc>
          <w:tcPr>
            <w:tcW w:w="192" w:type="pct"/>
          </w:tcPr>
          <w:p w:rsidR="00AF2AC2" w:rsidRPr="001A70AC" w:rsidRDefault="00AF2AC2" w:rsidP="00AF2AC2">
            <w:pPr>
              <w:rPr>
                <w:rFonts w:ascii="Times New Roman" w:hAnsi="Times New Roman"/>
                <w:i/>
                <w:iCs/>
              </w:rPr>
            </w:pPr>
          </w:p>
        </w:tc>
        <w:tc>
          <w:tcPr>
            <w:tcW w:w="1881" w:type="pct"/>
          </w:tcPr>
          <w:p w:rsidR="00AF2AC2" w:rsidRPr="001A70AC" w:rsidRDefault="00AF2AC2" w:rsidP="00AF2AC2">
            <w:pPr>
              <w:rPr>
                <w:rFonts w:ascii="Times New Roman" w:hAnsi="Times New Roman"/>
              </w:rPr>
            </w:pPr>
            <w:r w:rsidRPr="001A70AC">
              <w:rPr>
                <w:rFonts w:ascii="Times New Roman" w:hAnsi="Times New Roman"/>
                <w:i/>
                <w:iCs/>
              </w:rPr>
              <w:t>Порески идентификациони број:</w:t>
            </w:r>
          </w:p>
        </w:tc>
        <w:tc>
          <w:tcPr>
            <w:tcW w:w="2927" w:type="pct"/>
          </w:tcPr>
          <w:p w:rsidR="00AF2AC2" w:rsidRPr="001A70AC" w:rsidRDefault="00AF2AC2" w:rsidP="00AF2AC2">
            <w:pPr>
              <w:rPr>
                <w:rFonts w:ascii="Times New Roman" w:hAnsi="Times New Roman"/>
                <w:i/>
                <w:iCs/>
              </w:rPr>
            </w:pPr>
          </w:p>
        </w:tc>
      </w:tr>
      <w:tr w:rsidR="00AF2AC2" w:rsidRPr="001A70AC" w:rsidTr="00AF2AC2">
        <w:trPr>
          <w:trHeight w:val="112"/>
        </w:trPr>
        <w:tc>
          <w:tcPr>
            <w:tcW w:w="192" w:type="pct"/>
          </w:tcPr>
          <w:p w:rsidR="00AF2AC2" w:rsidRPr="001A70AC" w:rsidRDefault="00AF2AC2" w:rsidP="00AF2AC2">
            <w:pPr>
              <w:rPr>
                <w:rFonts w:ascii="Times New Roman" w:hAnsi="Times New Roman"/>
                <w:i/>
                <w:iCs/>
              </w:rPr>
            </w:pPr>
          </w:p>
        </w:tc>
        <w:tc>
          <w:tcPr>
            <w:tcW w:w="1881" w:type="pct"/>
          </w:tcPr>
          <w:p w:rsidR="00AF2AC2" w:rsidRPr="001A70AC" w:rsidRDefault="00AF2AC2" w:rsidP="00AF2AC2">
            <w:pPr>
              <w:rPr>
                <w:rFonts w:ascii="Times New Roman" w:hAnsi="Times New Roman"/>
              </w:rPr>
            </w:pPr>
            <w:r w:rsidRPr="001A70AC">
              <w:rPr>
                <w:rFonts w:ascii="Times New Roman" w:hAnsi="Times New Roman"/>
                <w:i/>
                <w:iCs/>
              </w:rPr>
              <w:t>Име особе за контакт:</w:t>
            </w:r>
          </w:p>
        </w:tc>
        <w:tc>
          <w:tcPr>
            <w:tcW w:w="2927" w:type="pct"/>
          </w:tcPr>
          <w:p w:rsidR="00AF2AC2" w:rsidRPr="001A70AC" w:rsidRDefault="00AF2AC2" w:rsidP="00AF2AC2">
            <w:pPr>
              <w:rPr>
                <w:rFonts w:ascii="Times New Roman" w:hAnsi="Times New Roman"/>
                <w:i/>
                <w:iCs/>
              </w:rPr>
            </w:pPr>
          </w:p>
        </w:tc>
      </w:tr>
      <w:tr w:rsidR="00AF2AC2" w:rsidRPr="001A70AC" w:rsidTr="00AF2AC2">
        <w:trPr>
          <w:trHeight w:val="112"/>
        </w:trPr>
        <w:tc>
          <w:tcPr>
            <w:tcW w:w="192" w:type="pct"/>
          </w:tcPr>
          <w:p w:rsidR="00AF2AC2" w:rsidRPr="001A70AC" w:rsidRDefault="00AF2AC2" w:rsidP="00AF2AC2">
            <w:pPr>
              <w:rPr>
                <w:rFonts w:ascii="Times New Roman" w:hAnsi="Times New Roman"/>
                <w:i/>
                <w:iCs/>
              </w:rPr>
            </w:pPr>
          </w:p>
        </w:tc>
        <w:tc>
          <w:tcPr>
            <w:tcW w:w="1881" w:type="pct"/>
          </w:tcPr>
          <w:p w:rsidR="00AF2AC2" w:rsidRPr="004F23D1" w:rsidRDefault="00AF2AC2" w:rsidP="00AF2AC2">
            <w:pPr>
              <w:widowControl w:val="0"/>
              <w:adjustRightInd w:val="0"/>
              <w:spacing w:after="0" w:line="240" w:lineRule="auto"/>
              <w:textAlignment w:val="baseline"/>
              <w:rPr>
                <w:rFonts w:eastAsia="Times New Roman"/>
                <w:i/>
              </w:rPr>
            </w:pPr>
            <w:r w:rsidRPr="004F23D1">
              <w:rPr>
                <w:rFonts w:eastAsia="Times New Roman"/>
                <w:i/>
              </w:rPr>
              <w:t xml:space="preserve">У регистру Понуђача (заокружити) -  </w:t>
            </w:r>
          </w:p>
        </w:tc>
        <w:tc>
          <w:tcPr>
            <w:tcW w:w="2927" w:type="pct"/>
          </w:tcPr>
          <w:p w:rsidR="00AF2AC2" w:rsidRPr="004F23D1" w:rsidRDefault="00AF2AC2" w:rsidP="00AF2AC2">
            <w:pPr>
              <w:widowControl w:val="0"/>
              <w:tabs>
                <w:tab w:val="left" w:pos="5610"/>
              </w:tabs>
              <w:adjustRightInd w:val="0"/>
              <w:spacing w:after="0" w:line="240" w:lineRule="auto"/>
              <w:jc w:val="center"/>
              <w:textAlignment w:val="baseline"/>
              <w:rPr>
                <w:rFonts w:eastAsia="Times New Roman"/>
              </w:rPr>
            </w:pPr>
            <w:r w:rsidRPr="004F23D1">
              <w:rPr>
                <w:rFonts w:eastAsia="Times New Roman"/>
              </w:rPr>
              <w:t>Да            /              Не</w:t>
            </w:r>
          </w:p>
          <w:p w:rsidR="00AF2AC2" w:rsidRPr="004F23D1" w:rsidRDefault="00AF2AC2" w:rsidP="00AF2AC2">
            <w:pPr>
              <w:widowControl w:val="0"/>
              <w:tabs>
                <w:tab w:val="left" w:pos="5610"/>
              </w:tabs>
              <w:adjustRightInd w:val="0"/>
              <w:spacing w:after="0" w:line="240" w:lineRule="auto"/>
              <w:jc w:val="center"/>
              <w:textAlignment w:val="baseline"/>
              <w:rPr>
                <w:rFonts w:eastAsia="Times New Roman"/>
                <w:lang w:val="sr-Cyrl-CS"/>
              </w:rPr>
            </w:pPr>
          </w:p>
        </w:tc>
      </w:tr>
      <w:tr w:rsidR="00AF2AC2" w:rsidRPr="001A70AC" w:rsidTr="00AF2AC2">
        <w:trPr>
          <w:trHeight w:val="112"/>
        </w:trPr>
        <w:tc>
          <w:tcPr>
            <w:tcW w:w="192" w:type="pct"/>
            <w:tcBorders>
              <w:top w:val="single" w:sz="4" w:space="0" w:color="auto"/>
              <w:left w:val="single" w:sz="4" w:space="0" w:color="auto"/>
              <w:bottom w:val="single" w:sz="4" w:space="0" w:color="auto"/>
              <w:right w:val="single" w:sz="4" w:space="0" w:color="auto"/>
            </w:tcBorders>
          </w:tcPr>
          <w:p w:rsidR="00AF2AC2" w:rsidRPr="001A70AC" w:rsidRDefault="00AF2AC2" w:rsidP="00AF2AC2">
            <w:pPr>
              <w:rPr>
                <w:rFonts w:ascii="Times New Roman" w:hAnsi="Times New Roman"/>
                <w:i/>
                <w:iCs/>
                <w:lang w:val="sr-Cyrl-CS"/>
              </w:rPr>
            </w:pPr>
            <w:r w:rsidRPr="001A70AC">
              <w:rPr>
                <w:rFonts w:ascii="Times New Roman" w:hAnsi="Times New Roman"/>
                <w:i/>
                <w:iCs/>
                <w:lang w:val="sr-Cyrl-CS"/>
              </w:rPr>
              <w:t>2</w:t>
            </w:r>
          </w:p>
        </w:tc>
        <w:tc>
          <w:tcPr>
            <w:tcW w:w="1881" w:type="pct"/>
            <w:tcBorders>
              <w:top w:val="single" w:sz="4" w:space="0" w:color="auto"/>
              <w:left w:val="single" w:sz="4" w:space="0" w:color="auto"/>
              <w:bottom w:val="single" w:sz="4" w:space="0" w:color="auto"/>
              <w:right w:val="single" w:sz="4" w:space="0" w:color="auto"/>
            </w:tcBorders>
          </w:tcPr>
          <w:p w:rsidR="00AF2AC2" w:rsidRPr="001A70AC" w:rsidRDefault="00AF2AC2" w:rsidP="00AF2AC2">
            <w:pPr>
              <w:rPr>
                <w:rFonts w:ascii="Times New Roman" w:hAnsi="Times New Roman"/>
                <w:i/>
                <w:iCs/>
              </w:rPr>
            </w:pPr>
            <w:r w:rsidRPr="001A70AC">
              <w:rPr>
                <w:rFonts w:ascii="Times New Roman" w:hAnsi="Times New Roman"/>
                <w:i/>
                <w:iCs/>
              </w:rPr>
              <w:t>Назив учесника у заједничкој понуди:</w:t>
            </w:r>
          </w:p>
        </w:tc>
        <w:tc>
          <w:tcPr>
            <w:tcW w:w="2927" w:type="pct"/>
            <w:tcBorders>
              <w:top w:val="single" w:sz="4" w:space="0" w:color="auto"/>
              <w:left w:val="single" w:sz="4" w:space="0" w:color="auto"/>
              <w:bottom w:val="single" w:sz="4" w:space="0" w:color="auto"/>
              <w:right w:val="single" w:sz="4" w:space="0" w:color="auto"/>
            </w:tcBorders>
          </w:tcPr>
          <w:p w:rsidR="00AF2AC2" w:rsidRPr="001A70AC" w:rsidRDefault="00AF2AC2" w:rsidP="00AF2AC2">
            <w:pPr>
              <w:rPr>
                <w:rFonts w:ascii="Times New Roman" w:hAnsi="Times New Roman"/>
                <w:i/>
                <w:iCs/>
              </w:rPr>
            </w:pPr>
          </w:p>
        </w:tc>
      </w:tr>
      <w:tr w:rsidR="00AF2AC2" w:rsidRPr="001A70AC" w:rsidTr="00AF2AC2">
        <w:trPr>
          <w:trHeight w:val="112"/>
        </w:trPr>
        <w:tc>
          <w:tcPr>
            <w:tcW w:w="192" w:type="pct"/>
            <w:tcBorders>
              <w:top w:val="single" w:sz="4" w:space="0" w:color="auto"/>
              <w:left w:val="single" w:sz="4" w:space="0" w:color="auto"/>
              <w:bottom w:val="single" w:sz="4" w:space="0" w:color="auto"/>
              <w:right w:val="single" w:sz="4" w:space="0" w:color="auto"/>
            </w:tcBorders>
          </w:tcPr>
          <w:p w:rsidR="00AF2AC2" w:rsidRPr="001A70AC" w:rsidRDefault="00AF2AC2" w:rsidP="00AF2AC2">
            <w:pPr>
              <w:rPr>
                <w:rFonts w:ascii="Times New Roman" w:hAnsi="Times New Roman"/>
                <w:i/>
                <w:iCs/>
              </w:rPr>
            </w:pPr>
          </w:p>
        </w:tc>
        <w:tc>
          <w:tcPr>
            <w:tcW w:w="1881" w:type="pct"/>
            <w:tcBorders>
              <w:top w:val="single" w:sz="4" w:space="0" w:color="auto"/>
              <w:left w:val="single" w:sz="4" w:space="0" w:color="auto"/>
              <w:bottom w:val="single" w:sz="4" w:space="0" w:color="auto"/>
              <w:right w:val="single" w:sz="4" w:space="0" w:color="auto"/>
            </w:tcBorders>
          </w:tcPr>
          <w:p w:rsidR="00AF2AC2" w:rsidRPr="001A70AC" w:rsidRDefault="00AF2AC2" w:rsidP="00AF2AC2">
            <w:pPr>
              <w:rPr>
                <w:rFonts w:ascii="Times New Roman" w:hAnsi="Times New Roman"/>
                <w:i/>
                <w:iCs/>
              </w:rPr>
            </w:pPr>
            <w:r w:rsidRPr="001A70AC">
              <w:rPr>
                <w:rFonts w:ascii="Times New Roman" w:hAnsi="Times New Roman"/>
                <w:i/>
                <w:iCs/>
              </w:rPr>
              <w:t>Адреса:</w:t>
            </w:r>
          </w:p>
        </w:tc>
        <w:tc>
          <w:tcPr>
            <w:tcW w:w="2927" w:type="pct"/>
            <w:tcBorders>
              <w:top w:val="single" w:sz="4" w:space="0" w:color="auto"/>
              <w:left w:val="single" w:sz="4" w:space="0" w:color="auto"/>
              <w:bottom w:val="single" w:sz="4" w:space="0" w:color="auto"/>
              <w:right w:val="single" w:sz="4" w:space="0" w:color="auto"/>
            </w:tcBorders>
          </w:tcPr>
          <w:p w:rsidR="00AF2AC2" w:rsidRPr="001A70AC" w:rsidRDefault="00AF2AC2" w:rsidP="00AF2AC2">
            <w:pPr>
              <w:rPr>
                <w:rFonts w:ascii="Times New Roman" w:hAnsi="Times New Roman"/>
                <w:i/>
                <w:iCs/>
              </w:rPr>
            </w:pPr>
          </w:p>
        </w:tc>
      </w:tr>
      <w:tr w:rsidR="00AF2AC2" w:rsidRPr="001A70AC" w:rsidTr="00AF2AC2">
        <w:trPr>
          <w:trHeight w:val="112"/>
        </w:trPr>
        <w:tc>
          <w:tcPr>
            <w:tcW w:w="192" w:type="pct"/>
            <w:tcBorders>
              <w:top w:val="single" w:sz="4" w:space="0" w:color="auto"/>
              <w:left w:val="single" w:sz="4" w:space="0" w:color="auto"/>
              <w:bottom w:val="single" w:sz="4" w:space="0" w:color="auto"/>
              <w:right w:val="single" w:sz="4" w:space="0" w:color="auto"/>
            </w:tcBorders>
          </w:tcPr>
          <w:p w:rsidR="00AF2AC2" w:rsidRPr="001A70AC" w:rsidRDefault="00AF2AC2" w:rsidP="00AF2AC2">
            <w:pPr>
              <w:rPr>
                <w:rFonts w:ascii="Times New Roman" w:hAnsi="Times New Roman"/>
                <w:i/>
                <w:iCs/>
              </w:rPr>
            </w:pPr>
          </w:p>
        </w:tc>
        <w:tc>
          <w:tcPr>
            <w:tcW w:w="1881" w:type="pct"/>
            <w:tcBorders>
              <w:top w:val="single" w:sz="4" w:space="0" w:color="auto"/>
              <w:left w:val="single" w:sz="4" w:space="0" w:color="auto"/>
              <w:bottom w:val="single" w:sz="4" w:space="0" w:color="auto"/>
              <w:right w:val="single" w:sz="4" w:space="0" w:color="auto"/>
            </w:tcBorders>
          </w:tcPr>
          <w:p w:rsidR="00AF2AC2" w:rsidRPr="001A70AC" w:rsidRDefault="00AF2AC2" w:rsidP="00AF2AC2">
            <w:pPr>
              <w:rPr>
                <w:rFonts w:ascii="Times New Roman" w:hAnsi="Times New Roman"/>
                <w:i/>
                <w:iCs/>
              </w:rPr>
            </w:pPr>
            <w:r w:rsidRPr="001A70AC">
              <w:rPr>
                <w:rFonts w:ascii="Times New Roman" w:hAnsi="Times New Roman"/>
                <w:i/>
                <w:iCs/>
              </w:rPr>
              <w:t>Матични број:</w:t>
            </w:r>
          </w:p>
        </w:tc>
        <w:tc>
          <w:tcPr>
            <w:tcW w:w="2927" w:type="pct"/>
            <w:tcBorders>
              <w:top w:val="single" w:sz="4" w:space="0" w:color="auto"/>
              <w:left w:val="single" w:sz="4" w:space="0" w:color="auto"/>
              <w:bottom w:val="single" w:sz="4" w:space="0" w:color="auto"/>
              <w:right w:val="single" w:sz="4" w:space="0" w:color="auto"/>
            </w:tcBorders>
          </w:tcPr>
          <w:p w:rsidR="00AF2AC2" w:rsidRPr="001A70AC" w:rsidRDefault="00AF2AC2" w:rsidP="00AF2AC2">
            <w:pPr>
              <w:rPr>
                <w:rFonts w:ascii="Times New Roman" w:hAnsi="Times New Roman"/>
                <w:i/>
                <w:iCs/>
              </w:rPr>
            </w:pPr>
          </w:p>
        </w:tc>
      </w:tr>
      <w:tr w:rsidR="00AF2AC2" w:rsidRPr="001A70AC" w:rsidTr="00AF2AC2">
        <w:trPr>
          <w:trHeight w:val="112"/>
        </w:trPr>
        <w:tc>
          <w:tcPr>
            <w:tcW w:w="192" w:type="pct"/>
            <w:tcBorders>
              <w:top w:val="single" w:sz="4" w:space="0" w:color="auto"/>
              <w:left w:val="single" w:sz="4" w:space="0" w:color="auto"/>
              <w:bottom w:val="single" w:sz="4" w:space="0" w:color="auto"/>
              <w:right w:val="single" w:sz="4" w:space="0" w:color="auto"/>
            </w:tcBorders>
          </w:tcPr>
          <w:p w:rsidR="00AF2AC2" w:rsidRPr="001A70AC" w:rsidRDefault="00AF2AC2" w:rsidP="00AF2AC2">
            <w:pPr>
              <w:rPr>
                <w:rFonts w:ascii="Times New Roman" w:hAnsi="Times New Roman"/>
                <w:i/>
                <w:iCs/>
              </w:rPr>
            </w:pPr>
          </w:p>
        </w:tc>
        <w:tc>
          <w:tcPr>
            <w:tcW w:w="1881" w:type="pct"/>
            <w:tcBorders>
              <w:top w:val="single" w:sz="4" w:space="0" w:color="auto"/>
              <w:left w:val="single" w:sz="4" w:space="0" w:color="auto"/>
              <w:bottom w:val="single" w:sz="4" w:space="0" w:color="auto"/>
              <w:right w:val="single" w:sz="4" w:space="0" w:color="auto"/>
            </w:tcBorders>
          </w:tcPr>
          <w:p w:rsidR="00AF2AC2" w:rsidRPr="001A70AC" w:rsidRDefault="00AF2AC2" w:rsidP="00AF2AC2">
            <w:pPr>
              <w:rPr>
                <w:rFonts w:ascii="Times New Roman" w:hAnsi="Times New Roman"/>
                <w:i/>
                <w:iCs/>
              </w:rPr>
            </w:pPr>
            <w:r w:rsidRPr="001A70AC">
              <w:rPr>
                <w:rFonts w:ascii="Times New Roman" w:hAnsi="Times New Roman"/>
                <w:i/>
                <w:iCs/>
              </w:rPr>
              <w:t>Порески идентификациони број:</w:t>
            </w:r>
          </w:p>
        </w:tc>
        <w:tc>
          <w:tcPr>
            <w:tcW w:w="2927" w:type="pct"/>
            <w:tcBorders>
              <w:top w:val="single" w:sz="4" w:space="0" w:color="auto"/>
              <w:left w:val="single" w:sz="4" w:space="0" w:color="auto"/>
              <w:bottom w:val="single" w:sz="4" w:space="0" w:color="auto"/>
              <w:right w:val="single" w:sz="4" w:space="0" w:color="auto"/>
            </w:tcBorders>
          </w:tcPr>
          <w:p w:rsidR="00AF2AC2" w:rsidRPr="001A70AC" w:rsidRDefault="00AF2AC2" w:rsidP="00AF2AC2">
            <w:pPr>
              <w:rPr>
                <w:rFonts w:ascii="Times New Roman" w:hAnsi="Times New Roman"/>
                <w:i/>
                <w:iCs/>
              </w:rPr>
            </w:pPr>
          </w:p>
        </w:tc>
      </w:tr>
      <w:tr w:rsidR="00AF2AC2" w:rsidRPr="001A70AC" w:rsidTr="00AF2AC2">
        <w:trPr>
          <w:trHeight w:val="112"/>
        </w:trPr>
        <w:tc>
          <w:tcPr>
            <w:tcW w:w="192" w:type="pct"/>
            <w:tcBorders>
              <w:top w:val="single" w:sz="4" w:space="0" w:color="auto"/>
              <w:left w:val="single" w:sz="4" w:space="0" w:color="auto"/>
              <w:bottom w:val="single" w:sz="4" w:space="0" w:color="auto"/>
              <w:right w:val="single" w:sz="4" w:space="0" w:color="auto"/>
            </w:tcBorders>
          </w:tcPr>
          <w:p w:rsidR="00AF2AC2" w:rsidRPr="001A70AC" w:rsidRDefault="00AF2AC2" w:rsidP="00AF2AC2">
            <w:pPr>
              <w:rPr>
                <w:rFonts w:ascii="Times New Roman" w:hAnsi="Times New Roman"/>
                <w:i/>
                <w:iCs/>
              </w:rPr>
            </w:pPr>
          </w:p>
        </w:tc>
        <w:tc>
          <w:tcPr>
            <w:tcW w:w="1881" w:type="pct"/>
            <w:tcBorders>
              <w:top w:val="single" w:sz="4" w:space="0" w:color="auto"/>
              <w:left w:val="single" w:sz="4" w:space="0" w:color="auto"/>
              <w:bottom w:val="single" w:sz="4" w:space="0" w:color="auto"/>
              <w:right w:val="single" w:sz="4" w:space="0" w:color="auto"/>
            </w:tcBorders>
          </w:tcPr>
          <w:p w:rsidR="00AF2AC2" w:rsidRPr="001A70AC" w:rsidRDefault="00AF2AC2" w:rsidP="00AF2AC2">
            <w:pPr>
              <w:rPr>
                <w:rFonts w:ascii="Times New Roman" w:hAnsi="Times New Roman"/>
                <w:i/>
                <w:iCs/>
              </w:rPr>
            </w:pPr>
            <w:r w:rsidRPr="001A70AC">
              <w:rPr>
                <w:rFonts w:ascii="Times New Roman" w:hAnsi="Times New Roman"/>
                <w:i/>
                <w:iCs/>
              </w:rPr>
              <w:t>Име особе за контакт:</w:t>
            </w:r>
          </w:p>
        </w:tc>
        <w:tc>
          <w:tcPr>
            <w:tcW w:w="2927" w:type="pct"/>
            <w:tcBorders>
              <w:top w:val="single" w:sz="4" w:space="0" w:color="auto"/>
              <w:left w:val="single" w:sz="4" w:space="0" w:color="auto"/>
              <w:bottom w:val="single" w:sz="4" w:space="0" w:color="auto"/>
              <w:right w:val="single" w:sz="4" w:space="0" w:color="auto"/>
            </w:tcBorders>
          </w:tcPr>
          <w:p w:rsidR="00AF2AC2" w:rsidRPr="001A70AC" w:rsidRDefault="00AF2AC2" w:rsidP="00AF2AC2">
            <w:pPr>
              <w:rPr>
                <w:rFonts w:ascii="Times New Roman" w:hAnsi="Times New Roman"/>
                <w:i/>
                <w:iCs/>
              </w:rPr>
            </w:pPr>
          </w:p>
        </w:tc>
      </w:tr>
      <w:tr w:rsidR="00AF2AC2" w:rsidRPr="001A70AC" w:rsidTr="00AF2AC2">
        <w:trPr>
          <w:trHeight w:val="112"/>
        </w:trPr>
        <w:tc>
          <w:tcPr>
            <w:tcW w:w="192" w:type="pct"/>
            <w:tcBorders>
              <w:top w:val="single" w:sz="4" w:space="0" w:color="auto"/>
              <w:left w:val="single" w:sz="4" w:space="0" w:color="auto"/>
              <w:bottom w:val="single" w:sz="4" w:space="0" w:color="auto"/>
              <w:right w:val="single" w:sz="4" w:space="0" w:color="auto"/>
            </w:tcBorders>
          </w:tcPr>
          <w:p w:rsidR="00AF2AC2" w:rsidRPr="001A70AC" w:rsidRDefault="00AF2AC2" w:rsidP="00AF2AC2">
            <w:pPr>
              <w:rPr>
                <w:rFonts w:ascii="Times New Roman" w:hAnsi="Times New Roman"/>
                <w:i/>
                <w:iCs/>
              </w:rPr>
            </w:pPr>
          </w:p>
        </w:tc>
        <w:tc>
          <w:tcPr>
            <w:tcW w:w="1881" w:type="pct"/>
            <w:tcBorders>
              <w:top w:val="single" w:sz="4" w:space="0" w:color="auto"/>
              <w:left w:val="single" w:sz="4" w:space="0" w:color="auto"/>
              <w:bottom w:val="single" w:sz="4" w:space="0" w:color="auto"/>
              <w:right w:val="single" w:sz="4" w:space="0" w:color="auto"/>
            </w:tcBorders>
          </w:tcPr>
          <w:p w:rsidR="00AF2AC2" w:rsidRPr="004F23D1" w:rsidRDefault="00AF2AC2" w:rsidP="00AF2AC2">
            <w:pPr>
              <w:widowControl w:val="0"/>
              <w:adjustRightInd w:val="0"/>
              <w:spacing w:after="0" w:line="240" w:lineRule="auto"/>
              <w:textAlignment w:val="baseline"/>
              <w:rPr>
                <w:rFonts w:eastAsia="Times New Roman"/>
                <w:i/>
              </w:rPr>
            </w:pPr>
            <w:r w:rsidRPr="004F23D1">
              <w:rPr>
                <w:rFonts w:eastAsia="Times New Roman"/>
                <w:i/>
              </w:rPr>
              <w:t xml:space="preserve">У регистру Понуђача (заокружити) -  </w:t>
            </w:r>
          </w:p>
        </w:tc>
        <w:tc>
          <w:tcPr>
            <w:tcW w:w="2927" w:type="pct"/>
            <w:tcBorders>
              <w:top w:val="single" w:sz="4" w:space="0" w:color="auto"/>
              <w:left w:val="single" w:sz="4" w:space="0" w:color="auto"/>
              <w:bottom w:val="single" w:sz="4" w:space="0" w:color="auto"/>
              <w:right w:val="single" w:sz="4" w:space="0" w:color="auto"/>
            </w:tcBorders>
          </w:tcPr>
          <w:p w:rsidR="00AF2AC2" w:rsidRPr="004F23D1" w:rsidRDefault="00AF2AC2" w:rsidP="00AF2AC2">
            <w:pPr>
              <w:widowControl w:val="0"/>
              <w:tabs>
                <w:tab w:val="left" w:pos="5610"/>
              </w:tabs>
              <w:adjustRightInd w:val="0"/>
              <w:spacing w:after="0" w:line="240" w:lineRule="auto"/>
              <w:jc w:val="center"/>
              <w:textAlignment w:val="baseline"/>
              <w:rPr>
                <w:rFonts w:eastAsia="Times New Roman"/>
              </w:rPr>
            </w:pPr>
            <w:r w:rsidRPr="004F23D1">
              <w:rPr>
                <w:rFonts w:eastAsia="Times New Roman"/>
              </w:rPr>
              <w:t>Да            /              Не</w:t>
            </w:r>
          </w:p>
          <w:p w:rsidR="00AF2AC2" w:rsidRPr="004F23D1" w:rsidRDefault="00AF2AC2" w:rsidP="00AF2AC2">
            <w:pPr>
              <w:widowControl w:val="0"/>
              <w:tabs>
                <w:tab w:val="left" w:pos="5610"/>
              </w:tabs>
              <w:adjustRightInd w:val="0"/>
              <w:spacing w:after="0" w:line="240" w:lineRule="auto"/>
              <w:jc w:val="center"/>
              <w:textAlignment w:val="baseline"/>
              <w:rPr>
                <w:rFonts w:eastAsia="Times New Roman"/>
                <w:lang w:val="sr-Cyrl-CS"/>
              </w:rPr>
            </w:pPr>
          </w:p>
        </w:tc>
      </w:tr>
      <w:tr w:rsidR="00AF2AC2" w:rsidRPr="001A70AC" w:rsidTr="00AF2AC2">
        <w:trPr>
          <w:trHeight w:val="112"/>
        </w:trPr>
        <w:tc>
          <w:tcPr>
            <w:tcW w:w="192" w:type="pct"/>
            <w:tcBorders>
              <w:top w:val="single" w:sz="4" w:space="0" w:color="auto"/>
              <w:left w:val="single" w:sz="4" w:space="0" w:color="auto"/>
              <w:bottom w:val="single" w:sz="4" w:space="0" w:color="auto"/>
              <w:right w:val="single" w:sz="4" w:space="0" w:color="auto"/>
            </w:tcBorders>
          </w:tcPr>
          <w:p w:rsidR="00AF2AC2" w:rsidRPr="001A70AC" w:rsidRDefault="00AF2AC2" w:rsidP="00AF2AC2">
            <w:pPr>
              <w:rPr>
                <w:rFonts w:ascii="Times New Roman" w:hAnsi="Times New Roman"/>
                <w:i/>
                <w:iCs/>
                <w:lang w:val="sr-Cyrl-CS"/>
              </w:rPr>
            </w:pPr>
            <w:r w:rsidRPr="001A70AC">
              <w:rPr>
                <w:rFonts w:ascii="Times New Roman" w:hAnsi="Times New Roman"/>
                <w:i/>
                <w:iCs/>
                <w:lang w:val="sr-Cyrl-CS"/>
              </w:rPr>
              <w:t>3</w:t>
            </w:r>
          </w:p>
        </w:tc>
        <w:tc>
          <w:tcPr>
            <w:tcW w:w="1881" w:type="pct"/>
            <w:tcBorders>
              <w:top w:val="single" w:sz="4" w:space="0" w:color="auto"/>
              <w:left w:val="single" w:sz="4" w:space="0" w:color="auto"/>
              <w:bottom w:val="single" w:sz="4" w:space="0" w:color="auto"/>
              <w:right w:val="single" w:sz="4" w:space="0" w:color="auto"/>
            </w:tcBorders>
          </w:tcPr>
          <w:p w:rsidR="00AF2AC2" w:rsidRPr="001A70AC" w:rsidRDefault="00AF2AC2" w:rsidP="00AF2AC2">
            <w:pPr>
              <w:rPr>
                <w:rFonts w:ascii="Times New Roman" w:hAnsi="Times New Roman"/>
                <w:i/>
                <w:iCs/>
              </w:rPr>
            </w:pPr>
            <w:r w:rsidRPr="001A70AC">
              <w:rPr>
                <w:rFonts w:ascii="Times New Roman" w:hAnsi="Times New Roman"/>
                <w:i/>
                <w:iCs/>
              </w:rPr>
              <w:t>Назив учесника у заједничкој понуди:</w:t>
            </w:r>
          </w:p>
        </w:tc>
        <w:tc>
          <w:tcPr>
            <w:tcW w:w="2927" w:type="pct"/>
            <w:tcBorders>
              <w:top w:val="single" w:sz="4" w:space="0" w:color="auto"/>
              <w:left w:val="single" w:sz="4" w:space="0" w:color="auto"/>
              <w:bottom w:val="single" w:sz="4" w:space="0" w:color="auto"/>
              <w:right w:val="single" w:sz="4" w:space="0" w:color="auto"/>
            </w:tcBorders>
          </w:tcPr>
          <w:p w:rsidR="00AF2AC2" w:rsidRPr="001A70AC" w:rsidRDefault="00AF2AC2" w:rsidP="00AF2AC2">
            <w:pPr>
              <w:rPr>
                <w:rFonts w:ascii="Times New Roman" w:hAnsi="Times New Roman"/>
                <w:i/>
                <w:iCs/>
              </w:rPr>
            </w:pPr>
          </w:p>
        </w:tc>
      </w:tr>
      <w:tr w:rsidR="00AF2AC2" w:rsidRPr="001A70AC" w:rsidTr="00AF2AC2">
        <w:trPr>
          <w:trHeight w:val="112"/>
        </w:trPr>
        <w:tc>
          <w:tcPr>
            <w:tcW w:w="192" w:type="pct"/>
            <w:tcBorders>
              <w:top w:val="single" w:sz="4" w:space="0" w:color="auto"/>
              <w:left w:val="single" w:sz="4" w:space="0" w:color="auto"/>
              <w:bottom w:val="single" w:sz="4" w:space="0" w:color="auto"/>
              <w:right w:val="single" w:sz="4" w:space="0" w:color="auto"/>
            </w:tcBorders>
          </w:tcPr>
          <w:p w:rsidR="00AF2AC2" w:rsidRPr="001A70AC" w:rsidRDefault="00AF2AC2" w:rsidP="00AF2AC2">
            <w:pPr>
              <w:rPr>
                <w:rFonts w:ascii="Times New Roman" w:hAnsi="Times New Roman"/>
                <w:i/>
                <w:iCs/>
              </w:rPr>
            </w:pPr>
          </w:p>
        </w:tc>
        <w:tc>
          <w:tcPr>
            <w:tcW w:w="1881" w:type="pct"/>
            <w:tcBorders>
              <w:top w:val="single" w:sz="4" w:space="0" w:color="auto"/>
              <w:left w:val="single" w:sz="4" w:space="0" w:color="auto"/>
              <w:bottom w:val="single" w:sz="4" w:space="0" w:color="auto"/>
              <w:right w:val="single" w:sz="4" w:space="0" w:color="auto"/>
            </w:tcBorders>
          </w:tcPr>
          <w:p w:rsidR="00AF2AC2" w:rsidRPr="001A70AC" w:rsidRDefault="00AF2AC2" w:rsidP="00AF2AC2">
            <w:pPr>
              <w:rPr>
                <w:rFonts w:ascii="Times New Roman" w:hAnsi="Times New Roman"/>
                <w:i/>
                <w:iCs/>
              </w:rPr>
            </w:pPr>
            <w:r w:rsidRPr="001A70AC">
              <w:rPr>
                <w:rFonts w:ascii="Times New Roman" w:hAnsi="Times New Roman"/>
                <w:i/>
                <w:iCs/>
              </w:rPr>
              <w:t>Адреса:</w:t>
            </w:r>
          </w:p>
        </w:tc>
        <w:tc>
          <w:tcPr>
            <w:tcW w:w="2927" w:type="pct"/>
            <w:tcBorders>
              <w:top w:val="single" w:sz="4" w:space="0" w:color="auto"/>
              <w:left w:val="single" w:sz="4" w:space="0" w:color="auto"/>
              <w:bottom w:val="single" w:sz="4" w:space="0" w:color="auto"/>
              <w:right w:val="single" w:sz="4" w:space="0" w:color="auto"/>
            </w:tcBorders>
          </w:tcPr>
          <w:p w:rsidR="00AF2AC2" w:rsidRPr="001A70AC" w:rsidRDefault="00AF2AC2" w:rsidP="00AF2AC2">
            <w:pPr>
              <w:rPr>
                <w:rFonts w:ascii="Times New Roman" w:hAnsi="Times New Roman"/>
                <w:i/>
                <w:iCs/>
              </w:rPr>
            </w:pPr>
          </w:p>
        </w:tc>
      </w:tr>
      <w:tr w:rsidR="00AF2AC2" w:rsidRPr="001A70AC" w:rsidTr="00AF2AC2">
        <w:trPr>
          <w:trHeight w:val="112"/>
        </w:trPr>
        <w:tc>
          <w:tcPr>
            <w:tcW w:w="192" w:type="pct"/>
            <w:tcBorders>
              <w:top w:val="single" w:sz="4" w:space="0" w:color="auto"/>
              <w:left w:val="single" w:sz="4" w:space="0" w:color="auto"/>
              <w:bottom w:val="single" w:sz="4" w:space="0" w:color="auto"/>
              <w:right w:val="single" w:sz="4" w:space="0" w:color="auto"/>
            </w:tcBorders>
          </w:tcPr>
          <w:p w:rsidR="00AF2AC2" w:rsidRPr="001A70AC" w:rsidRDefault="00AF2AC2" w:rsidP="00AF2AC2">
            <w:pPr>
              <w:rPr>
                <w:rFonts w:ascii="Times New Roman" w:hAnsi="Times New Roman"/>
                <w:i/>
                <w:iCs/>
              </w:rPr>
            </w:pPr>
          </w:p>
        </w:tc>
        <w:tc>
          <w:tcPr>
            <w:tcW w:w="1881" w:type="pct"/>
            <w:tcBorders>
              <w:top w:val="single" w:sz="4" w:space="0" w:color="auto"/>
              <w:left w:val="single" w:sz="4" w:space="0" w:color="auto"/>
              <w:bottom w:val="single" w:sz="4" w:space="0" w:color="auto"/>
              <w:right w:val="single" w:sz="4" w:space="0" w:color="auto"/>
            </w:tcBorders>
          </w:tcPr>
          <w:p w:rsidR="00AF2AC2" w:rsidRPr="001A70AC" w:rsidRDefault="00AF2AC2" w:rsidP="00AF2AC2">
            <w:pPr>
              <w:rPr>
                <w:rFonts w:ascii="Times New Roman" w:hAnsi="Times New Roman"/>
                <w:i/>
                <w:iCs/>
              </w:rPr>
            </w:pPr>
            <w:r w:rsidRPr="001A70AC">
              <w:rPr>
                <w:rFonts w:ascii="Times New Roman" w:hAnsi="Times New Roman"/>
                <w:i/>
                <w:iCs/>
              </w:rPr>
              <w:t>Матични број:</w:t>
            </w:r>
          </w:p>
        </w:tc>
        <w:tc>
          <w:tcPr>
            <w:tcW w:w="2927" w:type="pct"/>
            <w:tcBorders>
              <w:top w:val="single" w:sz="4" w:space="0" w:color="auto"/>
              <w:left w:val="single" w:sz="4" w:space="0" w:color="auto"/>
              <w:bottom w:val="single" w:sz="4" w:space="0" w:color="auto"/>
              <w:right w:val="single" w:sz="4" w:space="0" w:color="auto"/>
            </w:tcBorders>
          </w:tcPr>
          <w:p w:rsidR="00AF2AC2" w:rsidRPr="001A70AC" w:rsidRDefault="00AF2AC2" w:rsidP="00AF2AC2">
            <w:pPr>
              <w:rPr>
                <w:rFonts w:ascii="Times New Roman" w:hAnsi="Times New Roman"/>
                <w:i/>
                <w:iCs/>
              </w:rPr>
            </w:pPr>
          </w:p>
        </w:tc>
      </w:tr>
      <w:tr w:rsidR="00AF2AC2" w:rsidRPr="001A70AC" w:rsidTr="00AF2AC2">
        <w:trPr>
          <w:trHeight w:val="112"/>
        </w:trPr>
        <w:tc>
          <w:tcPr>
            <w:tcW w:w="192" w:type="pct"/>
            <w:tcBorders>
              <w:top w:val="single" w:sz="4" w:space="0" w:color="auto"/>
              <w:left w:val="single" w:sz="4" w:space="0" w:color="auto"/>
              <w:bottom w:val="single" w:sz="4" w:space="0" w:color="auto"/>
              <w:right w:val="single" w:sz="4" w:space="0" w:color="auto"/>
            </w:tcBorders>
          </w:tcPr>
          <w:p w:rsidR="00AF2AC2" w:rsidRPr="001A70AC" w:rsidRDefault="00AF2AC2" w:rsidP="00AF2AC2">
            <w:pPr>
              <w:rPr>
                <w:rFonts w:ascii="Times New Roman" w:hAnsi="Times New Roman"/>
                <w:i/>
                <w:iCs/>
              </w:rPr>
            </w:pPr>
          </w:p>
        </w:tc>
        <w:tc>
          <w:tcPr>
            <w:tcW w:w="1881" w:type="pct"/>
            <w:tcBorders>
              <w:top w:val="single" w:sz="4" w:space="0" w:color="auto"/>
              <w:left w:val="single" w:sz="4" w:space="0" w:color="auto"/>
              <w:bottom w:val="single" w:sz="4" w:space="0" w:color="auto"/>
              <w:right w:val="single" w:sz="4" w:space="0" w:color="auto"/>
            </w:tcBorders>
          </w:tcPr>
          <w:p w:rsidR="00AF2AC2" w:rsidRPr="001A70AC" w:rsidRDefault="00AF2AC2" w:rsidP="00AF2AC2">
            <w:pPr>
              <w:rPr>
                <w:rFonts w:ascii="Times New Roman" w:hAnsi="Times New Roman"/>
                <w:i/>
                <w:iCs/>
              </w:rPr>
            </w:pPr>
            <w:r w:rsidRPr="001A70AC">
              <w:rPr>
                <w:rFonts w:ascii="Times New Roman" w:hAnsi="Times New Roman"/>
                <w:i/>
                <w:iCs/>
              </w:rPr>
              <w:t>Порески идентификациони број:</w:t>
            </w:r>
          </w:p>
        </w:tc>
        <w:tc>
          <w:tcPr>
            <w:tcW w:w="2927" w:type="pct"/>
            <w:tcBorders>
              <w:top w:val="single" w:sz="4" w:space="0" w:color="auto"/>
              <w:left w:val="single" w:sz="4" w:space="0" w:color="auto"/>
              <w:bottom w:val="single" w:sz="4" w:space="0" w:color="auto"/>
              <w:right w:val="single" w:sz="4" w:space="0" w:color="auto"/>
            </w:tcBorders>
          </w:tcPr>
          <w:p w:rsidR="00AF2AC2" w:rsidRPr="001A70AC" w:rsidRDefault="00AF2AC2" w:rsidP="00AF2AC2">
            <w:pPr>
              <w:rPr>
                <w:rFonts w:ascii="Times New Roman" w:hAnsi="Times New Roman"/>
                <w:i/>
                <w:iCs/>
              </w:rPr>
            </w:pPr>
          </w:p>
        </w:tc>
      </w:tr>
      <w:tr w:rsidR="00AF2AC2" w:rsidRPr="001A70AC" w:rsidTr="00AF2AC2">
        <w:trPr>
          <w:trHeight w:val="112"/>
        </w:trPr>
        <w:tc>
          <w:tcPr>
            <w:tcW w:w="192" w:type="pct"/>
            <w:tcBorders>
              <w:top w:val="single" w:sz="4" w:space="0" w:color="auto"/>
              <w:left w:val="single" w:sz="4" w:space="0" w:color="auto"/>
              <w:bottom w:val="single" w:sz="4" w:space="0" w:color="auto"/>
              <w:right w:val="single" w:sz="4" w:space="0" w:color="auto"/>
            </w:tcBorders>
          </w:tcPr>
          <w:p w:rsidR="00AF2AC2" w:rsidRPr="001A70AC" w:rsidRDefault="00AF2AC2" w:rsidP="00AF2AC2">
            <w:pPr>
              <w:rPr>
                <w:rFonts w:ascii="Times New Roman" w:hAnsi="Times New Roman"/>
                <w:i/>
                <w:iCs/>
              </w:rPr>
            </w:pPr>
          </w:p>
        </w:tc>
        <w:tc>
          <w:tcPr>
            <w:tcW w:w="1881" w:type="pct"/>
            <w:tcBorders>
              <w:top w:val="single" w:sz="4" w:space="0" w:color="auto"/>
              <w:left w:val="single" w:sz="4" w:space="0" w:color="auto"/>
              <w:bottom w:val="single" w:sz="4" w:space="0" w:color="auto"/>
              <w:right w:val="single" w:sz="4" w:space="0" w:color="auto"/>
            </w:tcBorders>
          </w:tcPr>
          <w:p w:rsidR="00AF2AC2" w:rsidRPr="001A70AC" w:rsidRDefault="00AF2AC2" w:rsidP="00AF2AC2">
            <w:pPr>
              <w:rPr>
                <w:rFonts w:ascii="Times New Roman" w:hAnsi="Times New Roman"/>
                <w:i/>
                <w:iCs/>
              </w:rPr>
            </w:pPr>
            <w:r w:rsidRPr="001A70AC">
              <w:rPr>
                <w:rFonts w:ascii="Times New Roman" w:hAnsi="Times New Roman"/>
                <w:i/>
                <w:iCs/>
              </w:rPr>
              <w:t>Име особе за контакт:</w:t>
            </w:r>
          </w:p>
        </w:tc>
        <w:tc>
          <w:tcPr>
            <w:tcW w:w="2927" w:type="pct"/>
            <w:tcBorders>
              <w:top w:val="single" w:sz="4" w:space="0" w:color="auto"/>
              <w:left w:val="single" w:sz="4" w:space="0" w:color="auto"/>
              <w:bottom w:val="single" w:sz="4" w:space="0" w:color="auto"/>
              <w:right w:val="single" w:sz="4" w:space="0" w:color="auto"/>
            </w:tcBorders>
          </w:tcPr>
          <w:p w:rsidR="00AF2AC2" w:rsidRPr="001A70AC" w:rsidRDefault="00AF2AC2" w:rsidP="00AF2AC2">
            <w:pPr>
              <w:rPr>
                <w:rFonts w:ascii="Times New Roman" w:hAnsi="Times New Roman"/>
                <w:i/>
                <w:iCs/>
              </w:rPr>
            </w:pPr>
          </w:p>
        </w:tc>
      </w:tr>
      <w:tr w:rsidR="00AF2AC2" w:rsidRPr="001A70AC" w:rsidTr="00AF2AC2">
        <w:trPr>
          <w:trHeight w:val="112"/>
        </w:trPr>
        <w:tc>
          <w:tcPr>
            <w:tcW w:w="192" w:type="pct"/>
            <w:tcBorders>
              <w:top w:val="single" w:sz="4" w:space="0" w:color="auto"/>
              <w:left w:val="single" w:sz="4" w:space="0" w:color="auto"/>
              <w:bottom w:val="single" w:sz="4" w:space="0" w:color="auto"/>
              <w:right w:val="single" w:sz="4" w:space="0" w:color="auto"/>
            </w:tcBorders>
          </w:tcPr>
          <w:p w:rsidR="00AF2AC2" w:rsidRPr="001A70AC" w:rsidRDefault="00AF2AC2" w:rsidP="00AF2AC2">
            <w:pPr>
              <w:rPr>
                <w:rFonts w:ascii="Times New Roman" w:hAnsi="Times New Roman"/>
                <w:i/>
                <w:iCs/>
              </w:rPr>
            </w:pPr>
          </w:p>
        </w:tc>
        <w:tc>
          <w:tcPr>
            <w:tcW w:w="1881" w:type="pct"/>
            <w:tcBorders>
              <w:top w:val="single" w:sz="4" w:space="0" w:color="auto"/>
              <w:left w:val="single" w:sz="4" w:space="0" w:color="auto"/>
              <w:bottom w:val="single" w:sz="4" w:space="0" w:color="auto"/>
              <w:right w:val="single" w:sz="4" w:space="0" w:color="auto"/>
            </w:tcBorders>
          </w:tcPr>
          <w:p w:rsidR="00AF2AC2" w:rsidRPr="004F23D1" w:rsidRDefault="00AF2AC2" w:rsidP="00AF2AC2">
            <w:pPr>
              <w:widowControl w:val="0"/>
              <w:adjustRightInd w:val="0"/>
              <w:spacing w:after="0" w:line="240" w:lineRule="auto"/>
              <w:textAlignment w:val="baseline"/>
              <w:rPr>
                <w:rFonts w:eastAsia="Times New Roman"/>
                <w:i/>
              </w:rPr>
            </w:pPr>
            <w:r w:rsidRPr="004F23D1">
              <w:rPr>
                <w:rFonts w:eastAsia="Times New Roman"/>
                <w:i/>
              </w:rPr>
              <w:t xml:space="preserve">У регистру Понуђача (заокружити) -  </w:t>
            </w:r>
          </w:p>
        </w:tc>
        <w:tc>
          <w:tcPr>
            <w:tcW w:w="2927" w:type="pct"/>
            <w:tcBorders>
              <w:top w:val="single" w:sz="4" w:space="0" w:color="auto"/>
              <w:left w:val="single" w:sz="4" w:space="0" w:color="auto"/>
              <w:bottom w:val="single" w:sz="4" w:space="0" w:color="auto"/>
              <w:right w:val="single" w:sz="4" w:space="0" w:color="auto"/>
            </w:tcBorders>
          </w:tcPr>
          <w:p w:rsidR="00AF2AC2" w:rsidRPr="004F23D1" w:rsidRDefault="00AF2AC2" w:rsidP="00AF2AC2">
            <w:pPr>
              <w:widowControl w:val="0"/>
              <w:tabs>
                <w:tab w:val="left" w:pos="5610"/>
              </w:tabs>
              <w:adjustRightInd w:val="0"/>
              <w:spacing w:after="0" w:line="240" w:lineRule="auto"/>
              <w:jc w:val="center"/>
              <w:textAlignment w:val="baseline"/>
              <w:rPr>
                <w:rFonts w:eastAsia="Times New Roman"/>
              </w:rPr>
            </w:pPr>
            <w:r w:rsidRPr="004F23D1">
              <w:rPr>
                <w:rFonts w:eastAsia="Times New Roman"/>
              </w:rPr>
              <w:t>Да            /              Не</w:t>
            </w:r>
          </w:p>
          <w:p w:rsidR="00AF2AC2" w:rsidRPr="004F23D1" w:rsidRDefault="00AF2AC2" w:rsidP="00AF2AC2">
            <w:pPr>
              <w:widowControl w:val="0"/>
              <w:tabs>
                <w:tab w:val="left" w:pos="5610"/>
              </w:tabs>
              <w:adjustRightInd w:val="0"/>
              <w:spacing w:after="0" w:line="240" w:lineRule="auto"/>
              <w:jc w:val="center"/>
              <w:textAlignment w:val="baseline"/>
              <w:rPr>
                <w:rFonts w:eastAsia="Times New Roman"/>
                <w:lang w:val="sr-Cyrl-CS"/>
              </w:rPr>
            </w:pPr>
          </w:p>
        </w:tc>
      </w:tr>
    </w:tbl>
    <w:p w:rsidR="00AF2AC2" w:rsidRPr="001A70AC" w:rsidRDefault="00AF2AC2" w:rsidP="00AF2AC2">
      <w:pPr>
        <w:autoSpaceDE w:val="0"/>
        <w:autoSpaceDN w:val="0"/>
        <w:adjustRightInd w:val="0"/>
        <w:spacing w:after="0" w:line="240" w:lineRule="auto"/>
        <w:rPr>
          <w:rFonts w:ascii="Times New Roman" w:hAnsi="Times New Roman"/>
          <w:b/>
          <w:bCs/>
          <w:i/>
          <w:iCs/>
          <w:lang w:val="sr-Cyrl-CS"/>
        </w:rPr>
      </w:pPr>
    </w:p>
    <w:p w:rsidR="00AF2AC2" w:rsidRPr="00E75F03" w:rsidRDefault="00AF2AC2" w:rsidP="00AF2AC2">
      <w:pPr>
        <w:autoSpaceDE w:val="0"/>
        <w:autoSpaceDN w:val="0"/>
        <w:adjustRightInd w:val="0"/>
        <w:spacing w:after="0" w:line="240" w:lineRule="auto"/>
        <w:jc w:val="both"/>
        <w:rPr>
          <w:rFonts w:ascii="Times New Roman" w:hAnsi="Times New Roman"/>
          <w:sz w:val="20"/>
          <w:szCs w:val="20"/>
        </w:rPr>
      </w:pPr>
      <w:r w:rsidRPr="00E75F03">
        <w:rPr>
          <w:rFonts w:ascii="Times New Roman" w:hAnsi="Times New Roman"/>
          <w:b/>
          <w:bCs/>
          <w:i/>
          <w:iCs/>
          <w:sz w:val="20"/>
          <w:szCs w:val="20"/>
        </w:rPr>
        <w:t>Напомена:</w:t>
      </w:r>
    </w:p>
    <w:p w:rsidR="00AF2AC2" w:rsidRPr="001A70AC" w:rsidRDefault="00AF2AC2" w:rsidP="00AF2AC2">
      <w:pPr>
        <w:jc w:val="both"/>
        <w:rPr>
          <w:rFonts w:ascii="Times New Roman" w:hAnsi="Times New Roman"/>
          <w:i/>
          <w:iCs/>
          <w:lang w:val="sr-Cyrl-CS"/>
        </w:rPr>
      </w:pPr>
      <w:r w:rsidRPr="00E75F03">
        <w:rPr>
          <w:rFonts w:ascii="Times New Roman" w:hAnsi="Times New Roman"/>
          <w:i/>
          <w:iCs/>
          <w:sz w:val="20"/>
          <w:szCs w:val="20"/>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F2AC2" w:rsidRPr="00352710" w:rsidRDefault="00AF2AC2" w:rsidP="00AF2AC2">
      <w:pPr>
        <w:jc w:val="both"/>
        <w:rPr>
          <w:rFonts w:ascii="Times New Roman" w:hAnsi="Times New Roman"/>
          <w:i/>
          <w:iCs/>
        </w:rPr>
      </w:pPr>
      <w:r w:rsidRPr="001A70AC">
        <w:rPr>
          <w:rFonts w:ascii="Times New Roman" w:hAnsi="Times New Roman"/>
          <w:i/>
          <w:iCs/>
          <w:lang w:val="sr-Cyrl-CS"/>
        </w:rPr>
        <w:br w:type="page"/>
      </w:r>
      <w:r w:rsidRPr="00B43D09">
        <w:rPr>
          <w:rFonts w:ascii="Times New Roman" w:hAnsi="Times New Roman"/>
          <w:b/>
          <w:bCs/>
          <w:iCs/>
        </w:rPr>
        <w:lastRenderedPageBreak/>
        <w:t>5) ОПИС ПРЕДМЕТА НАБАВКЕ</w:t>
      </w:r>
      <w:r>
        <w:rPr>
          <w:rFonts w:ascii="Times New Roman" w:hAnsi="Times New Roman"/>
          <w:b/>
          <w:bCs/>
          <w:iCs/>
        </w:rPr>
        <w:t xml:space="preserve"> -</w:t>
      </w:r>
      <w:r w:rsidRPr="00EA07BA">
        <w:rPr>
          <w:rFonts w:ascii="Times New Roman" w:hAnsi="Times New Roman"/>
          <w:b/>
        </w:rPr>
        <w:t xml:space="preserve">Текуће одржавање објекта Основне школе „Жарко Зрењанин“ </w:t>
      </w:r>
      <w:r w:rsidR="00BE36F3">
        <w:rPr>
          <w:rFonts w:ascii="Times New Roman" w:hAnsi="Times New Roman"/>
          <w:b/>
        </w:rPr>
        <w:t>у Госпођин</w:t>
      </w:r>
      <w:r w:rsidRPr="00EA07BA">
        <w:rPr>
          <w:rFonts w:ascii="Times New Roman" w:hAnsi="Times New Roman"/>
          <w:b/>
        </w:rPr>
        <w:t>ц</w:t>
      </w:r>
      <w:r w:rsidR="00BE36F3">
        <w:rPr>
          <w:rFonts w:ascii="Times New Roman" w:hAnsi="Times New Roman"/>
          <w:b/>
        </w:rPr>
        <w:t>им</w:t>
      </w:r>
      <w:r w:rsidRPr="00EA07BA">
        <w:rPr>
          <w:rFonts w:ascii="Times New Roman" w:hAnsi="Times New Roman"/>
          <w:b/>
        </w:rPr>
        <w:t>а</w:t>
      </w:r>
      <w:r>
        <w:rPr>
          <w:rFonts w:ascii="Times New Roman" w:eastAsia="Times New Roman" w:hAnsi="Times New Roman"/>
          <w:b/>
          <w:lang w:val="ru-RU"/>
        </w:rPr>
        <w:t>.</w:t>
      </w:r>
    </w:p>
    <w:tbl>
      <w:tblPr>
        <w:tblW w:w="9379"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7"/>
        <w:gridCol w:w="6662"/>
      </w:tblGrid>
      <w:tr w:rsidR="00AF2AC2" w:rsidRPr="005203AB" w:rsidTr="001E2CF6">
        <w:trPr>
          <w:trHeight w:val="965"/>
        </w:trPr>
        <w:tc>
          <w:tcPr>
            <w:tcW w:w="2717" w:type="dxa"/>
          </w:tcPr>
          <w:p w:rsidR="00BE36F3" w:rsidRPr="00BE36F3" w:rsidRDefault="00AF2AC2" w:rsidP="00BE36F3">
            <w:pPr>
              <w:spacing w:after="0"/>
              <w:jc w:val="both"/>
              <w:rPr>
                <w:rFonts w:ascii="Times New Roman" w:hAnsi="Times New Roman"/>
                <w:b/>
              </w:rPr>
            </w:pPr>
            <w:r w:rsidRPr="001E7CC0">
              <w:rPr>
                <w:rFonts w:ascii="Times New Roman" w:hAnsi="Times New Roman"/>
                <w:b/>
              </w:rPr>
              <w:t xml:space="preserve">Укупна цена </w:t>
            </w:r>
            <w:r>
              <w:rPr>
                <w:rFonts w:ascii="Times New Roman" w:hAnsi="Times New Roman"/>
                <w:b/>
              </w:rPr>
              <w:t xml:space="preserve">извршених радова </w:t>
            </w:r>
            <w:r w:rsidRPr="001E7CC0">
              <w:rPr>
                <w:rFonts w:ascii="Times New Roman" w:hAnsi="Times New Roman"/>
                <w:b/>
              </w:rPr>
              <w:t>без ПДВ-а</w:t>
            </w:r>
            <w:r w:rsidR="00BE36F3">
              <w:rPr>
                <w:rFonts w:ascii="Times New Roman" w:hAnsi="Times New Roman"/>
                <w:b/>
              </w:rPr>
              <w:t>:</w:t>
            </w:r>
          </w:p>
          <w:p w:rsidR="00AF2AC2" w:rsidRPr="001E2CF6" w:rsidRDefault="00AF2AC2" w:rsidP="00AF2AC2">
            <w:pPr>
              <w:spacing w:after="0"/>
              <w:rPr>
                <w:rFonts w:ascii="Times New Roman" w:hAnsi="Times New Roman"/>
              </w:rPr>
            </w:pPr>
            <w:r w:rsidRPr="0005743D">
              <w:rPr>
                <w:rFonts w:ascii="Times New Roman" w:hAnsi="Times New Roman"/>
              </w:rPr>
              <w:t>(податак из „Обрасца структуре цена“)</w:t>
            </w:r>
            <w:r>
              <w:rPr>
                <w:rFonts w:ascii="Times New Roman" w:hAnsi="Times New Roman"/>
              </w:rPr>
              <w:t>.</w:t>
            </w:r>
          </w:p>
        </w:tc>
        <w:tc>
          <w:tcPr>
            <w:tcW w:w="6662" w:type="dxa"/>
          </w:tcPr>
          <w:p w:rsidR="00AF2AC2" w:rsidRPr="001E7CC0" w:rsidRDefault="00AF2AC2" w:rsidP="00AF2AC2">
            <w:pPr>
              <w:rPr>
                <w:rFonts w:ascii="Times New Roman" w:hAnsi="Times New Roman"/>
                <w:lang w:val="sr-Cyrl-CS"/>
              </w:rPr>
            </w:pPr>
          </w:p>
        </w:tc>
      </w:tr>
      <w:tr w:rsidR="00AF2AC2" w:rsidRPr="005203AB" w:rsidTr="001E2CF6">
        <w:trPr>
          <w:trHeight w:val="1057"/>
        </w:trPr>
        <w:tc>
          <w:tcPr>
            <w:tcW w:w="2717" w:type="dxa"/>
          </w:tcPr>
          <w:p w:rsidR="00AF2AC2" w:rsidRPr="001E2CF6" w:rsidRDefault="00AF2AC2" w:rsidP="001E2CF6">
            <w:pPr>
              <w:spacing w:after="0" w:line="240" w:lineRule="auto"/>
              <w:rPr>
                <w:rFonts w:ascii="Times New Roman" w:hAnsi="Times New Roman"/>
              </w:rPr>
            </w:pPr>
            <w:r w:rsidRPr="001E7CC0">
              <w:rPr>
                <w:rFonts w:ascii="Times New Roman" w:hAnsi="Times New Roman"/>
                <w:b/>
              </w:rPr>
              <w:t>Укупна цена</w:t>
            </w:r>
            <w:r>
              <w:rPr>
                <w:rFonts w:ascii="Times New Roman" w:hAnsi="Times New Roman"/>
                <w:b/>
              </w:rPr>
              <w:t xml:space="preserve"> извршених радова </w:t>
            </w:r>
            <w:r w:rsidRPr="001E7CC0">
              <w:rPr>
                <w:rFonts w:ascii="Times New Roman" w:hAnsi="Times New Roman"/>
                <w:b/>
              </w:rPr>
              <w:t>са ПДВ-ом</w:t>
            </w:r>
            <w:r w:rsidR="00BE36F3">
              <w:rPr>
                <w:rFonts w:ascii="Times New Roman" w:hAnsi="Times New Roman"/>
                <w:b/>
              </w:rPr>
              <w:t xml:space="preserve">: </w:t>
            </w:r>
            <w:r w:rsidRPr="0005743D">
              <w:rPr>
                <w:rFonts w:ascii="Times New Roman" w:hAnsi="Times New Roman"/>
              </w:rPr>
              <w:t>(податак из „Обрасца структуре цена“)</w:t>
            </w:r>
          </w:p>
        </w:tc>
        <w:tc>
          <w:tcPr>
            <w:tcW w:w="6662" w:type="dxa"/>
          </w:tcPr>
          <w:p w:rsidR="00AF2AC2" w:rsidRPr="001E7CC0" w:rsidRDefault="00AF2AC2" w:rsidP="00AF2AC2">
            <w:pPr>
              <w:rPr>
                <w:rFonts w:ascii="Times New Roman" w:hAnsi="Times New Roman"/>
                <w:lang w:val="sr-Cyrl-CS"/>
              </w:rPr>
            </w:pPr>
          </w:p>
        </w:tc>
      </w:tr>
      <w:tr w:rsidR="00AF2AC2" w:rsidRPr="00777821" w:rsidTr="00AF2AC2">
        <w:trPr>
          <w:trHeight w:val="1232"/>
        </w:trPr>
        <w:tc>
          <w:tcPr>
            <w:tcW w:w="2717" w:type="dxa"/>
          </w:tcPr>
          <w:p w:rsidR="00AF2AC2" w:rsidRPr="001E7CC0" w:rsidRDefault="00AF2AC2" w:rsidP="00AF2AC2">
            <w:pPr>
              <w:rPr>
                <w:rFonts w:ascii="Times New Roman" w:hAnsi="Times New Roman"/>
              </w:rPr>
            </w:pPr>
            <w:r w:rsidRPr="001E7CC0">
              <w:rPr>
                <w:rFonts w:ascii="Times New Roman" w:hAnsi="Times New Roman"/>
                <w:b/>
              </w:rPr>
              <w:t>Рок и начин плаћањ</w:t>
            </w:r>
            <w:r w:rsidRPr="001E7CC0">
              <w:rPr>
                <w:rFonts w:ascii="Times New Roman" w:hAnsi="Times New Roman"/>
              </w:rPr>
              <w:t>а</w:t>
            </w:r>
            <w:r w:rsidR="00BE36F3">
              <w:rPr>
                <w:rFonts w:ascii="Times New Roman" w:hAnsi="Times New Roman"/>
              </w:rPr>
              <w:t>:</w:t>
            </w:r>
          </w:p>
        </w:tc>
        <w:tc>
          <w:tcPr>
            <w:tcW w:w="6662" w:type="dxa"/>
          </w:tcPr>
          <w:p w:rsidR="00AF2AC2" w:rsidRPr="0009052A" w:rsidRDefault="00AF2AC2" w:rsidP="00AF2AC2">
            <w:pPr>
              <w:pStyle w:val="text"/>
              <w:spacing w:before="0" w:beforeAutospacing="0" w:after="0" w:afterAutospacing="0"/>
              <w:jc w:val="both"/>
              <w:rPr>
                <w:sz w:val="20"/>
                <w:szCs w:val="20"/>
                <w:lang w:val="sr-Cyrl-CS"/>
              </w:rPr>
            </w:pPr>
            <w:r w:rsidRPr="0009052A">
              <w:rPr>
                <w:sz w:val="20"/>
                <w:szCs w:val="20"/>
              </w:rPr>
              <w:t xml:space="preserve">Наручилац се обавезује да </w:t>
            </w:r>
            <w:r w:rsidRPr="0009052A">
              <w:rPr>
                <w:sz w:val="20"/>
                <w:szCs w:val="20"/>
                <w:lang w:val="sr-Cyrl-CS"/>
              </w:rPr>
              <w:t>Извођачу</w:t>
            </w:r>
            <w:r w:rsidRPr="0009052A">
              <w:rPr>
                <w:sz w:val="20"/>
                <w:szCs w:val="20"/>
              </w:rPr>
              <w:t xml:space="preserve"> уговорену цену плати по следећој динамици</w:t>
            </w:r>
            <w:r w:rsidRPr="0009052A">
              <w:rPr>
                <w:sz w:val="20"/>
                <w:szCs w:val="20"/>
                <w:lang w:val="sr-Cyrl-CS"/>
              </w:rPr>
              <w:t>:</w:t>
            </w:r>
          </w:p>
          <w:p w:rsidR="00AF2AC2" w:rsidRPr="0009052A" w:rsidRDefault="00AF2AC2" w:rsidP="00AF2AC2">
            <w:pPr>
              <w:numPr>
                <w:ilvl w:val="0"/>
                <w:numId w:val="35"/>
              </w:numPr>
              <w:suppressAutoHyphens/>
              <w:overflowPunct w:val="0"/>
              <w:spacing w:after="0" w:line="100" w:lineRule="atLeast"/>
              <w:jc w:val="both"/>
              <w:rPr>
                <w:rFonts w:ascii="Times New Roman" w:hAnsi="Times New Roman"/>
                <w:sz w:val="20"/>
                <w:szCs w:val="20"/>
              </w:rPr>
            </w:pPr>
            <w:r w:rsidRPr="0009052A">
              <w:rPr>
                <w:rFonts w:ascii="Times New Roman" w:hAnsi="Times New Roman"/>
                <w:sz w:val="20"/>
                <w:szCs w:val="20"/>
              </w:rPr>
              <w:t>30% од вредности овог Уговора, исплатиће се након испостављања уредног предрачуна за плаћање аванса, изјаве о наменском коришћењу авансаи након достављања гаранције пословне банке за повраћај аванса у износу уговореног аванса без  пореза на додату вредност и  гаранције пословне банке  за добро извршење посла</w:t>
            </w:r>
            <w:r w:rsidRPr="0009052A">
              <w:rPr>
                <w:rFonts w:ascii="Times New Roman" w:hAnsi="Times New Roman"/>
                <w:color w:val="111111"/>
                <w:sz w:val="20"/>
                <w:szCs w:val="20"/>
              </w:rPr>
              <w:t xml:space="preserve">, </w:t>
            </w:r>
            <w:r w:rsidRPr="0009052A">
              <w:rPr>
                <w:rFonts w:ascii="Times New Roman" w:hAnsi="Times New Roman"/>
                <w:sz w:val="20"/>
                <w:szCs w:val="20"/>
                <w:lang w:val="sr-Cyrl-CS"/>
              </w:rPr>
              <w:t xml:space="preserve">најкасније у року од 45 дана од дана испостављања, у складу са Законом о роковима измирења новчаних обавеза у комерцијалним трансакцијама  ( „Сл. Гласник РС“ број 119/2012, 68/2015 </w:t>
            </w:r>
            <w:r w:rsidRPr="0009052A">
              <w:rPr>
                <w:rFonts w:ascii="Times New Roman" w:hAnsi="Times New Roman"/>
                <w:sz w:val="20"/>
                <w:szCs w:val="20"/>
              </w:rPr>
              <w:t>и 113/2017</w:t>
            </w:r>
            <w:r w:rsidRPr="0009052A">
              <w:rPr>
                <w:rFonts w:ascii="Times New Roman" w:hAnsi="Times New Roman"/>
                <w:sz w:val="20"/>
                <w:szCs w:val="20"/>
                <w:lang w:val="sr-Cyrl-CS"/>
              </w:rPr>
              <w:t>).</w:t>
            </w:r>
          </w:p>
          <w:p w:rsidR="00AF2AC2" w:rsidRPr="0009052A" w:rsidRDefault="00AF2AC2" w:rsidP="001E2CF6">
            <w:pPr>
              <w:spacing w:after="0" w:line="240" w:lineRule="auto"/>
              <w:jc w:val="both"/>
              <w:rPr>
                <w:rFonts w:ascii="Times New Roman" w:hAnsi="Times New Roman"/>
                <w:sz w:val="20"/>
                <w:szCs w:val="20"/>
              </w:rPr>
            </w:pPr>
            <w:r w:rsidRPr="0009052A">
              <w:rPr>
                <w:rFonts w:ascii="Times New Roman" w:hAnsi="Times New Roman"/>
                <w:color w:val="111111"/>
                <w:sz w:val="20"/>
                <w:szCs w:val="20"/>
              </w:rPr>
              <w:tab/>
              <w:t xml:space="preserve">Исплаћени аванс правдаће се исплатом по привременим ситуацијама, сразмерно проценту примљеног аванса и вредности изведених радова, с тим што је </w:t>
            </w:r>
            <w:r>
              <w:rPr>
                <w:rFonts w:ascii="Times New Roman" w:hAnsi="Times New Roman"/>
                <w:color w:val="111111"/>
                <w:sz w:val="20"/>
                <w:szCs w:val="20"/>
              </w:rPr>
              <w:t xml:space="preserve">Извођач у обавези да у целости </w:t>
            </w:r>
            <w:r w:rsidRPr="0009052A">
              <w:rPr>
                <w:rFonts w:ascii="Times New Roman" w:hAnsi="Times New Roman"/>
                <w:color w:val="111111"/>
                <w:sz w:val="20"/>
                <w:szCs w:val="20"/>
              </w:rPr>
              <w:t>изврши обрачун преосталог примљеног аванса у привременој ситуацији која претходи издавању окончане ситуације;</w:t>
            </w:r>
          </w:p>
          <w:p w:rsidR="00AF2AC2" w:rsidRPr="0009052A" w:rsidRDefault="00AF2AC2" w:rsidP="00AF2AC2">
            <w:pPr>
              <w:numPr>
                <w:ilvl w:val="0"/>
                <w:numId w:val="36"/>
              </w:numPr>
              <w:suppressAutoHyphens/>
              <w:overflowPunct w:val="0"/>
              <w:spacing w:after="0" w:line="100" w:lineRule="atLeast"/>
              <w:jc w:val="both"/>
              <w:rPr>
                <w:rFonts w:ascii="Times New Roman" w:hAnsi="Times New Roman"/>
                <w:sz w:val="20"/>
                <w:szCs w:val="20"/>
              </w:rPr>
            </w:pPr>
            <w:r w:rsidRPr="0009052A">
              <w:rPr>
                <w:rFonts w:ascii="Times New Roman" w:hAnsi="Times New Roman"/>
                <w:sz w:val="20"/>
                <w:szCs w:val="20"/>
              </w:rPr>
              <w:t>До 60% од вредности Уговора, исплатиће се на основу испостављених п</w:t>
            </w:r>
            <w:r w:rsidRPr="0009052A">
              <w:rPr>
                <w:rFonts w:ascii="Times New Roman" w:hAnsi="Times New Roman"/>
                <w:sz w:val="20"/>
                <w:szCs w:val="20"/>
                <w:lang w:val="sr-Cyrl-CS"/>
              </w:rPr>
              <w:t>ривремен</w:t>
            </w:r>
            <w:r w:rsidRPr="0009052A">
              <w:rPr>
                <w:rFonts w:ascii="Times New Roman" w:hAnsi="Times New Roman"/>
                <w:sz w:val="20"/>
                <w:szCs w:val="20"/>
              </w:rPr>
              <w:t>их</w:t>
            </w:r>
            <w:r w:rsidRPr="0009052A">
              <w:rPr>
                <w:rFonts w:ascii="Times New Roman" w:hAnsi="Times New Roman"/>
                <w:sz w:val="20"/>
                <w:szCs w:val="20"/>
                <w:lang w:val="sr-Cyrl-CS"/>
              </w:rPr>
              <w:t xml:space="preserve"> ситуациј</w:t>
            </w:r>
            <w:r w:rsidRPr="0009052A">
              <w:rPr>
                <w:rFonts w:ascii="Times New Roman" w:hAnsi="Times New Roman"/>
                <w:sz w:val="20"/>
                <w:szCs w:val="20"/>
              </w:rPr>
              <w:t xml:space="preserve">а, на основу оверених листова грађевинске књиге и  јединичних цена из усвојене понуде, оверених и потписаних од стране Надзорног органа, </w:t>
            </w:r>
            <w:r w:rsidRPr="0009052A">
              <w:rPr>
                <w:rFonts w:ascii="Times New Roman" w:hAnsi="Times New Roman"/>
                <w:sz w:val="20"/>
                <w:szCs w:val="20"/>
                <w:lang w:val="sr-Cyrl-CS"/>
              </w:rPr>
              <w:t xml:space="preserve"> најкасније у року од 45 дана од дана испостављања, у складу са Законом о роковима измирења новчаних обавеза у комерцијалним трансакцијама  ( „Сл. Гласник РС“ број 119/2012, 68/2015 </w:t>
            </w:r>
            <w:r w:rsidRPr="0009052A">
              <w:rPr>
                <w:rFonts w:ascii="Times New Roman" w:hAnsi="Times New Roman"/>
                <w:sz w:val="20"/>
                <w:szCs w:val="20"/>
              </w:rPr>
              <w:t>и 113/2017</w:t>
            </w:r>
            <w:r w:rsidRPr="0009052A">
              <w:rPr>
                <w:rFonts w:ascii="Times New Roman" w:hAnsi="Times New Roman"/>
                <w:sz w:val="20"/>
                <w:szCs w:val="20"/>
                <w:lang w:val="sr-Cyrl-CS"/>
              </w:rPr>
              <w:t>);</w:t>
            </w:r>
          </w:p>
          <w:p w:rsidR="00AF2AC2" w:rsidRPr="001E2CF6" w:rsidRDefault="00AF2AC2" w:rsidP="001E2CF6">
            <w:pPr>
              <w:numPr>
                <w:ilvl w:val="0"/>
                <w:numId w:val="36"/>
              </w:numPr>
              <w:suppressAutoHyphens/>
              <w:overflowPunct w:val="0"/>
              <w:spacing w:after="0" w:line="240" w:lineRule="auto"/>
              <w:jc w:val="both"/>
              <w:rPr>
                <w:rFonts w:ascii="Times New Roman" w:hAnsi="Times New Roman"/>
                <w:sz w:val="20"/>
                <w:szCs w:val="20"/>
              </w:rPr>
            </w:pPr>
            <w:r w:rsidRPr="0009052A">
              <w:rPr>
                <w:rFonts w:ascii="Times New Roman" w:hAnsi="Times New Roman"/>
                <w:sz w:val="20"/>
                <w:szCs w:val="20"/>
              </w:rPr>
              <w:t xml:space="preserve">Најмање 10% од вредности Уговора, исплатиће се на основу испостављене окончане </w:t>
            </w:r>
            <w:r w:rsidRPr="0009052A">
              <w:rPr>
                <w:rFonts w:ascii="Times New Roman" w:hAnsi="Times New Roman"/>
                <w:sz w:val="20"/>
                <w:szCs w:val="20"/>
                <w:lang w:val="sr-Cyrl-CS"/>
              </w:rPr>
              <w:t>ситуациј</w:t>
            </w:r>
            <w:r w:rsidRPr="0009052A">
              <w:rPr>
                <w:rFonts w:ascii="Times New Roman" w:hAnsi="Times New Roman"/>
                <w:sz w:val="20"/>
                <w:szCs w:val="20"/>
              </w:rPr>
              <w:t>е на основу оверених листова грађевинске књиге и јединичних цена из усвојене понуде, оверених и потписаних од стране Надзорног органа, н</w:t>
            </w:r>
            <w:r w:rsidRPr="0009052A">
              <w:rPr>
                <w:rFonts w:ascii="Times New Roman" w:hAnsi="Times New Roman"/>
                <w:sz w:val="20"/>
                <w:szCs w:val="20"/>
                <w:lang w:val="sr-Cyrl-CS"/>
              </w:rPr>
              <w:t xml:space="preserve">ајкасније у року од 45 дана од дана испостављања, у складу са Законом о роковима измирења новчаних обавеза у комерцијалним трансакцијама ( „Сл. Гласник РС“ број 119/2012, 68/2015 </w:t>
            </w:r>
            <w:r w:rsidRPr="0009052A">
              <w:rPr>
                <w:rFonts w:ascii="Times New Roman" w:hAnsi="Times New Roman"/>
                <w:sz w:val="20"/>
                <w:szCs w:val="20"/>
              </w:rPr>
              <w:t>и 113/2017</w:t>
            </w:r>
            <w:r w:rsidRPr="0009052A">
              <w:rPr>
                <w:rFonts w:ascii="Times New Roman" w:hAnsi="Times New Roman"/>
                <w:sz w:val="20"/>
                <w:szCs w:val="20"/>
                <w:lang w:val="sr-Cyrl-CS"/>
              </w:rPr>
              <w:t>)</w:t>
            </w:r>
            <w:r w:rsidR="00BE36F3">
              <w:rPr>
                <w:rFonts w:ascii="Times New Roman" w:hAnsi="Times New Roman"/>
                <w:sz w:val="20"/>
                <w:szCs w:val="20"/>
                <w:lang w:val="sr-Cyrl-CS"/>
              </w:rPr>
              <w:t>,</w:t>
            </w:r>
            <w:r w:rsidRPr="0009052A">
              <w:rPr>
                <w:rFonts w:ascii="Times New Roman" w:hAnsi="Times New Roman"/>
                <w:sz w:val="20"/>
                <w:szCs w:val="20"/>
                <w:lang w:val="sr-Cyrl-CS"/>
              </w:rPr>
              <w:t xml:space="preserve"> а након достављања гаранције за отклањање недостатака у гарантном року и након потпис</w:t>
            </w:r>
            <w:r w:rsidR="00BE36F3">
              <w:rPr>
                <w:rFonts w:ascii="Times New Roman" w:hAnsi="Times New Roman"/>
                <w:sz w:val="20"/>
                <w:szCs w:val="20"/>
                <w:lang w:val="sr-Cyrl-CS"/>
              </w:rPr>
              <w:t xml:space="preserve">аног Записника о примопредаји и </w:t>
            </w:r>
            <w:r w:rsidRPr="0009052A">
              <w:rPr>
                <w:rFonts w:ascii="Times New Roman" w:hAnsi="Times New Roman"/>
                <w:sz w:val="20"/>
                <w:szCs w:val="20"/>
                <w:lang w:val="sr-Cyrl-CS"/>
              </w:rPr>
              <w:t>кон</w:t>
            </w:r>
            <w:r w:rsidR="00BE36F3">
              <w:rPr>
                <w:rFonts w:ascii="Times New Roman" w:hAnsi="Times New Roman"/>
                <w:sz w:val="20"/>
                <w:szCs w:val="20"/>
                <w:lang w:val="sr-Cyrl-CS"/>
              </w:rPr>
              <w:t>а</w:t>
            </w:r>
            <w:r w:rsidRPr="0009052A">
              <w:rPr>
                <w:rFonts w:ascii="Times New Roman" w:hAnsi="Times New Roman"/>
                <w:sz w:val="20"/>
                <w:szCs w:val="20"/>
                <w:lang w:val="sr-Cyrl-CS"/>
              </w:rPr>
              <w:t xml:space="preserve">чном обрачуну. </w:t>
            </w:r>
          </w:p>
          <w:p w:rsidR="00AF2AC2" w:rsidRPr="00D3142E" w:rsidRDefault="00AF2AC2" w:rsidP="00AF2AC2">
            <w:pPr>
              <w:pStyle w:val="ListParagraph1"/>
              <w:spacing w:line="276" w:lineRule="auto"/>
              <w:ind w:left="0"/>
              <w:jc w:val="both"/>
              <w:rPr>
                <w:iCs/>
                <w:color w:val="auto"/>
                <w:sz w:val="20"/>
                <w:szCs w:val="20"/>
                <w:lang w:val="ru-RU"/>
              </w:rPr>
            </w:pPr>
            <w:r w:rsidRPr="0009052A">
              <w:rPr>
                <w:sz w:val="20"/>
                <w:szCs w:val="20"/>
                <w:lang w:val="sr-Cyrl-CS"/>
              </w:rPr>
              <w:tab/>
              <w:t>Извођач је дужан да у ситуацијама наведе број  Уговора.</w:t>
            </w:r>
          </w:p>
          <w:p w:rsidR="00AF2AC2" w:rsidRPr="00D3142E" w:rsidRDefault="00AF2AC2" w:rsidP="001E2CF6">
            <w:pPr>
              <w:spacing w:after="0" w:line="240" w:lineRule="auto"/>
              <w:jc w:val="both"/>
              <w:rPr>
                <w:rFonts w:ascii="Times New Roman" w:hAnsi="Times New Roman"/>
                <w:sz w:val="20"/>
                <w:szCs w:val="20"/>
                <w:lang w:val="sr-Cyrl-CS"/>
              </w:rPr>
            </w:pPr>
            <w:r w:rsidRPr="00D3142E">
              <w:rPr>
                <w:rFonts w:ascii="Times New Roman" w:hAnsi="Times New Roman"/>
                <w:sz w:val="20"/>
                <w:szCs w:val="20"/>
                <w:lang w:val="sr-Cyrl-CS"/>
              </w:rPr>
              <w:t xml:space="preserve">Плаћање ће се вршити на текући рачун </w:t>
            </w:r>
            <w:r w:rsidRPr="00D3142E">
              <w:rPr>
                <w:rFonts w:ascii="Times New Roman" w:hAnsi="Times New Roman"/>
                <w:noProof/>
                <w:sz w:val="20"/>
                <w:szCs w:val="20"/>
                <w:lang w:val="sr-Cyrl-CS"/>
              </w:rPr>
              <w:t>Извођача радова који је назначио у уговору</w:t>
            </w:r>
            <w:r w:rsidRPr="00D3142E">
              <w:rPr>
                <w:rFonts w:ascii="Times New Roman" w:hAnsi="Times New Roman"/>
                <w:sz w:val="20"/>
                <w:szCs w:val="20"/>
                <w:lang w:val="sr-Cyrl-CS"/>
              </w:rPr>
              <w:t>.</w:t>
            </w:r>
          </w:p>
          <w:p w:rsidR="00AF2AC2" w:rsidRPr="00B0395C" w:rsidRDefault="00AF2AC2" w:rsidP="00AF2AC2">
            <w:pPr>
              <w:spacing w:before="60" w:after="60" w:line="240" w:lineRule="auto"/>
              <w:jc w:val="both"/>
              <w:rPr>
                <w:rFonts w:eastAsia="Times New Roman"/>
              </w:rPr>
            </w:pPr>
            <w:r w:rsidRPr="00D3142E">
              <w:rPr>
                <w:rFonts w:ascii="Times New Roman" w:hAnsi="Times New Roman"/>
                <w:color w:val="000000"/>
                <w:sz w:val="20"/>
                <w:szCs w:val="20"/>
              </w:rPr>
              <w:t xml:space="preserve">Рачун поред основних података, садрже податке  из чл. 42. Закона о порезу на додату вредност ("Сл. Гласник РС" број 84/2004,86/2004 испр.,61/2005,61/2007, 93/2012, 108/2013, 6/2014, 68/2014, 142/2014, 5/2015, 83/2015 и 5/2016), и податке захтеване од стране Наручиоца, и то: назив и број предметне јавне набавке, број уговора о јавној набавци, број и </w:t>
            </w:r>
            <w:r w:rsidRPr="00D3142E">
              <w:rPr>
                <w:rFonts w:ascii="Times New Roman" w:hAnsi="Times New Roman"/>
                <w:color w:val="000000"/>
                <w:sz w:val="20"/>
                <w:szCs w:val="20"/>
              </w:rPr>
              <w:lastRenderedPageBreak/>
              <w:t>назив ставке, јединицу мере, цену по јединици мере извршених радова.</w:t>
            </w:r>
          </w:p>
          <w:p w:rsidR="00AF2AC2" w:rsidRPr="001E7CC0" w:rsidRDefault="00AF2AC2" w:rsidP="00AF2AC2">
            <w:pPr>
              <w:spacing w:before="60" w:after="60" w:line="240" w:lineRule="auto"/>
              <w:jc w:val="both"/>
              <w:rPr>
                <w:rFonts w:ascii="Times New Roman" w:hAnsi="Times New Roman"/>
                <w:sz w:val="16"/>
                <w:szCs w:val="16"/>
                <w:lang w:val="ru-RU"/>
              </w:rPr>
            </w:pPr>
          </w:p>
        </w:tc>
      </w:tr>
      <w:tr w:rsidR="00AF2AC2" w:rsidRPr="005203AB" w:rsidTr="00AF2AC2">
        <w:trPr>
          <w:trHeight w:val="114"/>
        </w:trPr>
        <w:tc>
          <w:tcPr>
            <w:tcW w:w="2717" w:type="dxa"/>
          </w:tcPr>
          <w:p w:rsidR="00AF2AC2" w:rsidRPr="001E2CF6" w:rsidRDefault="00AF2AC2" w:rsidP="001E2CF6">
            <w:pPr>
              <w:spacing w:after="0" w:line="240" w:lineRule="auto"/>
              <w:rPr>
                <w:rFonts w:ascii="Times New Roman" w:hAnsi="Times New Roman"/>
                <w:b/>
                <w:sz w:val="20"/>
                <w:szCs w:val="20"/>
                <w:lang w:val="sr-Cyrl-CS"/>
              </w:rPr>
            </w:pPr>
            <w:r w:rsidRPr="001E2CF6">
              <w:rPr>
                <w:rFonts w:ascii="Times New Roman" w:hAnsi="Times New Roman"/>
                <w:b/>
                <w:sz w:val="20"/>
                <w:szCs w:val="20"/>
              </w:rPr>
              <w:lastRenderedPageBreak/>
              <w:t>Рок важења понуде</w:t>
            </w:r>
          </w:p>
          <w:p w:rsidR="00AF2AC2" w:rsidRPr="001E2CF6" w:rsidRDefault="00AF2AC2" w:rsidP="001E2CF6">
            <w:pPr>
              <w:spacing w:after="0" w:line="240" w:lineRule="auto"/>
              <w:rPr>
                <w:rFonts w:ascii="Times New Roman" w:hAnsi="Times New Roman"/>
                <w:sz w:val="20"/>
                <w:szCs w:val="20"/>
                <w:lang w:val="sr-Cyrl-CS"/>
              </w:rPr>
            </w:pPr>
            <w:r w:rsidRPr="001E2CF6">
              <w:rPr>
                <w:rFonts w:ascii="Times New Roman" w:hAnsi="Times New Roman"/>
                <w:sz w:val="20"/>
                <w:szCs w:val="20"/>
                <w:lang w:val="sr-Cyrl-CS"/>
              </w:rPr>
              <w:t xml:space="preserve">(минималан рок </w:t>
            </w:r>
          </w:p>
          <w:p w:rsidR="00AF2AC2" w:rsidRPr="001E2CF6" w:rsidRDefault="00AF2AC2" w:rsidP="001E2CF6">
            <w:pPr>
              <w:spacing w:after="0" w:line="240" w:lineRule="auto"/>
              <w:rPr>
                <w:rFonts w:ascii="Times New Roman" w:hAnsi="Times New Roman"/>
                <w:sz w:val="20"/>
                <w:szCs w:val="20"/>
                <w:lang w:val="sr-Cyrl-CS"/>
              </w:rPr>
            </w:pPr>
            <w:r w:rsidRPr="001E2CF6">
              <w:rPr>
                <w:rFonts w:ascii="Times New Roman" w:hAnsi="Times New Roman"/>
                <w:sz w:val="20"/>
                <w:szCs w:val="20"/>
                <w:lang w:val="sr-Cyrl-CS"/>
              </w:rPr>
              <w:t>60 дана од дана отварања понуда)</w:t>
            </w:r>
          </w:p>
        </w:tc>
        <w:tc>
          <w:tcPr>
            <w:tcW w:w="6662" w:type="dxa"/>
          </w:tcPr>
          <w:p w:rsidR="00AF2AC2" w:rsidRPr="001E2CF6" w:rsidRDefault="00AF2AC2" w:rsidP="00AF2AC2">
            <w:pPr>
              <w:rPr>
                <w:rFonts w:ascii="Times New Roman" w:hAnsi="Times New Roman"/>
                <w:sz w:val="20"/>
                <w:szCs w:val="20"/>
                <w:lang w:val="sr-Cyrl-CS"/>
              </w:rPr>
            </w:pPr>
          </w:p>
          <w:p w:rsidR="00AF2AC2" w:rsidRPr="001E2CF6" w:rsidRDefault="00AF2AC2" w:rsidP="00177D47">
            <w:pPr>
              <w:jc w:val="center"/>
              <w:rPr>
                <w:rFonts w:ascii="Times New Roman" w:hAnsi="Times New Roman"/>
                <w:sz w:val="20"/>
                <w:szCs w:val="20"/>
                <w:lang w:val="sr-Cyrl-CS"/>
              </w:rPr>
            </w:pPr>
            <w:r w:rsidRPr="001E2CF6">
              <w:rPr>
                <w:rFonts w:ascii="Times New Roman" w:hAnsi="Times New Roman"/>
                <w:sz w:val="20"/>
                <w:szCs w:val="20"/>
                <w:lang w:val="sr-Cyrl-CS"/>
              </w:rPr>
              <w:t>______ дана</w:t>
            </w:r>
          </w:p>
        </w:tc>
      </w:tr>
      <w:tr w:rsidR="00AF2AC2" w:rsidRPr="005203AB" w:rsidTr="00AF2AC2">
        <w:trPr>
          <w:trHeight w:val="114"/>
        </w:trPr>
        <w:tc>
          <w:tcPr>
            <w:tcW w:w="2717" w:type="dxa"/>
          </w:tcPr>
          <w:p w:rsidR="00AF2AC2" w:rsidRPr="001E2CF6" w:rsidRDefault="00AF2AC2" w:rsidP="00025EC8">
            <w:pPr>
              <w:tabs>
                <w:tab w:val="left" w:pos="180"/>
                <w:tab w:val="left" w:pos="360"/>
                <w:tab w:val="left" w:pos="720"/>
              </w:tabs>
              <w:spacing w:after="0" w:line="240" w:lineRule="auto"/>
              <w:jc w:val="both"/>
              <w:rPr>
                <w:rFonts w:ascii="Times New Roman" w:hAnsi="Times New Roman"/>
                <w:spacing w:val="4"/>
                <w:sz w:val="20"/>
                <w:szCs w:val="20"/>
                <w:lang w:val="sr-Cyrl-CS"/>
              </w:rPr>
            </w:pPr>
            <w:r w:rsidRPr="001E2CF6">
              <w:rPr>
                <w:rFonts w:ascii="Times New Roman" w:hAnsi="Times New Roman"/>
                <w:b/>
                <w:sz w:val="20"/>
                <w:szCs w:val="20"/>
              </w:rPr>
              <w:t xml:space="preserve">Рок </w:t>
            </w:r>
            <w:r w:rsidRPr="001E2CF6">
              <w:rPr>
                <w:rFonts w:ascii="Times New Roman" w:hAnsi="Times New Roman"/>
                <w:b/>
                <w:sz w:val="20"/>
                <w:szCs w:val="20"/>
                <w:lang w:val="sr-Cyrl-CS"/>
              </w:rPr>
              <w:t>извођења радова–</w:t>
            </w:r>
            <w:r w:rsidRPr="001E2CF6">
              <w:rPr>
                <w:rFonts w:ascii="Times New Roman" w:hAnsi="Times New Roman"/>
                <w:sz w:val="20"/>
                <w:szCs w:val="20"/>
                <w:lang w:val="sr-Cyrl-CS"/>
              </w:rPr>
              <w:t xml:space="preserve">Рок извршења радова не може бити дужи од </w:t>
            </w:r>
            <w:r w:rsidR="001E2CF6" w:rsidRPr="001E2CF6">
              <w:rPr>
                <w:rFonts w:ascii="Times New Roman" w:hAnsi="Times New Roman"/>
                <w:sz w:val="20"/>
                <w:szCs w:val="20"/>
                <w:lang w:val="sr-Cyrl-CS"/>
              </w:rPr>
              <w:t>6</w:t>
            </w:r>
            <w:r w:rsidRPr="001E2CF6">
              <w:rPr>
                <w:rFonts w:ascii="Times New Roman" w:hAnsi="Times New Roman"/>
                <w:sz w:val="20"/>
                <w:szCs w:val="20"/>
                <w:lang w:val="sr-Cyrl-CS"/>
              </w:rPr>
              <w:t>0 дана од дана отпочињања извођења предметних радова</w:t>
            </w:r>
            <w:r w:rsidRPr="001E2CF6">
              <w:rPr>
                <w:rFonts w:ascii="Times New Roman" w:hAnsi="Times New Roman"/>
                <w:i/>
                <w:sz w:val="20"/>
                <w:szCs w:val="20"/>
                <w:lang w:val="sr-Cyrl-CS"/>
              </w:rPr>
              <w:t>(</w:t>
            </w:r>
            <w:r w:rsidRPr="001E2CF6">
              <w:rPr>
                <w:rFonts w:ascii="Times New Roman" w:hAnsi="Times New Roman"/>
                <w:i/>
                <w:sz w:val="20"/>
                <w:szCs w:val="20"/>
              </w:rPr>
              <w:t>Извођач је дужан да отпочне извођење радова у</w:t>
            </w:r>
            <w:r w:rsidRPr="001E2CF6">
              <w:rPr>
                <w:rFonts w:ascii="Times New Roman" w:hAnsi="Times New Roman"/>
                <w:i/>
                <w:sz w:val="20"/>
                <w:szCs w:val="20"/>
                <w:lang w:val="sr-Cyrl-CS"/>
              </w:rPr>
              <w:t xml:space="preserve"> року од 8 (осам) дана од дана уплате аванса, односно даном увођења у посао</w:t>
            </w:r>
            <w:r w:rsidRPr="001E2CF6">
              <w:rPr>
                <w:rFonts w:ascii="Times New Roman" w:hAnsi="Times New Roman"/>
                <w:i/>
                <w:sz w:val="20"/>
                <w:szCs w:val="20"/>
              </w:rPr>
              <w:t>.</w:t>
            </w:r>
            <w:r w:rsidR="00BE36F3" w:rsidRPr="001E2CF6">
              <w:rPr>
                <w:rFonts w:ascii="Times New Roman" w:hAnsi="Times New Roman"/>
                <w:i/>
                <w:sz w:val="20"/>
                <w:szCs w:val="20"/>
              </w:rPr>
              <w:t>)</w:t>
            </w:r>
            <w:r w:rsidRPr="001E2CF6">
              <w:rPr>
                <w:rFonts w:ascii="Times New Roman" w:hAnsi="Times New Roman"/>
                <w:sz w:val="20"/>
                <w:szCs w:val="20"/>
                <w:lang w:val="ru-RU"/>
              </w:rPr>
              <w:t>Понуђач може да стави и краћи рок.</w:t>
            </w:r>
          </w:p>
        </w:tc>
        <w:tc>
          <w:tcPr>
            <w:tcW w:w="6662" w:type="dxa"/>
            <w:vAlign w:val="center"/>
          </w:tcPr>
          <w:p w:rsidR="00AF2AC2" w:rsidRPr="001E2CF6" w:rsidRDefault="00AF2AC2" w:rsidP="00AF2AC2">
            <w:pPr>
              <w:spacing w:after="0"/>
              <w:jc w:val="center"/>
              <w:rPr>
                <w:rFonts w:ascii="Times New Roman" w:hAnsi="Times New Roman"/>
                <w:sz w:val="20"/>
                <w:szCs w:val="20"/>
                <w:lang w:val="sr-Cyrl-CS"/>
              </w:rPr>
            </w:pPr>
            <w:r w:rsidRPr="001E2CF6">
              <w:rPr>
                <w:rFonts w:ascii="Times New Roman" w:hAnsi="Times New Roman"/>
                <w:sz w:val="20"/>
                <w:szCs w:val="20"/>
                <w:lang w:val="sr-Cyrl-CS"/>
              </w:rPr>
              <w:t>У року од ______дана од дана отпочињања извођења предметних радова.</w:t>
            </w:r>
          </w:p>
        </w:tc>
      </w:tr>
      <w:tr w:rsidR="00AF2AC2" w:rsidRPr="005203AB" w:rsidTr="00AF2AC2">
        <w:trPr>
          <w:trHeight w:val="114"/>
        </w:trPr>
        <w:tc>
          <w:tcPr>
            <w:tcW w:w="2717" w:type="dxa"/>
          </w:tcPr>
          <w:p w:rsidR="00AF2AC2" w:rsidRPr="001E2CF6" w:rsidRDefault="00AF2AC2" w:rsidP="001E2CF6">
            <w:pPr>
              <w:spacing w:after="0" w:line="240" w:lineRule="auto"/>
              <w:jc w:val="both"/>
              <w:rPr>
                <w:rFonts w:ascii="Times New Roman" w:hAnsi="Times New Roman"/>
                <w:b/>
                <w:sz w:val="20"/>
                <w:szCs w:val="20"/>
              </w:rPr>
            </w:pPr>
            <w:r w:rsidRPr="001E2CF6">
              <w:rPr>
                <w:rFonts w:ascii="Times New Roman" w:hAnsi="Times New Roman"/>
                <w:b/>
                <w:sz w:val="20"/>
                <w:szCs w:val="20"/>
              </w:rPr>
              <w:t>Гарантни рок на извршене радове</w:t>
            </w:r>
          </w:p>
          <w:p w:rsidR="00AF2AC2" w:rsidRPr="001E2CF6" w:rsidRDefault="00AF2AC2" w:rsidP="00BE36F3">
            <w:pPr>
              <w:spacing w:line="240" w:lineRule="auto"/>
              <w:jc w:val="both"/>
              <w:rPr>
                <w:rFonts w:ascii="Times New Roman" w:hAnsi="Times New Roman"/>
                <w:b/>
                <w:sz w:val="20"/>
                <w:szCs w:val="20"/>
              </w:rPr>
            </w:pPr>
            <w:r w:rsidRPr="001E2CF6">
              <w:rPr>
                <w:rFonts w:ascii="Times New Roman" w:hAnsi="Times New Roman"/>
                <w:sz w:val="20"/>
                <w:szCs w:val="20"/>
                <w:lang w:val="sr-Cyrl-CS"/>
              </w:rPr>
              <w:t>(Минималан рок одређен конкурсном документацијом је 24 месец</w:t>
            </w:r>
            <w:r w:rsidR="00BE36F3" w:rsidRPr="001E2CF6">
              <w:rPr>
                <w:rFonts w:ascii="Times New Roman" w:hAnsi="Times New Roman"/>
                <w:sz w:val="20"/>
                <w:szCs w:val="20"/>
                <w:lang w:val="sr-Cyrl-CS"/>
              </w:rPr>
              <w:t>а</w:t>
            </w:r>
            <w:r w:rsidRPr="001E2CF6">
              <w:rPr>
                <w:rFonts w:ascii="Times New Roman" w:hAnsi="Times New Roman"/>
                <w:color w:val="000000"/>
                <w:sz w:val="20"/>
                <w:szCs w:val="20"/>
              </w:rPr>
              <w:t>и почиње да тече од дана извршеног квалитативног пријема истих и потписивања Записника о примопредаји и коначног обрачуна, а након достављања банкарске гаранције за отклањања грешака у гарантном року</w:t>
            </w:r>
            <w:r w:rsidRPr="001E2CF6">
              <w:rPr>
                <w:rFonts w:ascii="Times New Roman" w:hAnsi="Times New Roman"/>
                <w:sz w:val="20"/>
                <w:szCs w:val="20"/>
                <w:lang w:val="sr-Cyrl-CS"/>
              </w:rPr>
              <w:t>, Понуђач може ставити дужи рок )</w:t>
            </w:r>
          </w:p>
        </w:tc>
        <w:tc>
          <w:tcPr>
            <w:tcW w:w="6662" w:type="dxa"/>
          </w:tcPr>
          <w:p w:rsidR="00AF2AC2" w:rsidRPr="001E2CF6" w:rsidRDefault="00AF2AC2" w:rsidP="00025EC8">
            <w:pPr>
              <w:spacing w:line="240" w:lineRule="auto"/>
              <w:jc w:val="center"/>
              <w:rPr>
                <w:rFonts w:ascii="Times New Roman" w:eastAsia="Times New Roman" w:hAnsi="Times New Roman"/>
                <w:sz w:val="20"/>
                <w:szCs w:val="20"/>
              </w:rPr>
            </w:pPr>
          </w:p>
          <w:p w:rsidR="00AF2AC2" w:rsidRPr="001E2CF6" w:rsidRDefault="00AF2AC2" w:rsidP="00025EC8">
            <w:pPr>
              <w:spacing w:line="240" w:lineRule="auto"/>
              <w:jc w:val="center"/>
              <w:rPr>
                <w:rFonts w:ascii="Times New Roman" w:eastAsia="Times New Roman" w:hAnsi="Times New Roman"/>
                <w:sz w:val="20"/>
                <w:szCs w:val="20"/>
              </w:rPr>
            </w:pPr>
          </w:p>
          <w:p w:rsidR="00AF2AC2" w:rsidRPr="001E2CF6" w:rsidRDefault="00AF2AC2" w:rsidP="00025EC8">
            <w:pPr>
              <w:spacing w:line="240" w:lineRule="auto"/>
              <w:jc w:val="center"/>
              <w:rPr>
                <w:rFonts w:ascii="Times New Roman" w:eastAsia="Times New Roman" w:hAnsi="Times New Roman"/>
                <w:sz w:val="20"/>
                <w:szCs w:val="20"/>
              </w:rPr>
            </w:pPr>
          </w:p>
          <w:p w:rsidR="00AF2AC2" w:rsidRPr="001E2CF6" w:rsidRDefault="00AF2AC2" w:rsidP="00025EC8">
            <w:pPr>
              <w:spacing w:line="240" w:lineRule="auto"/>
              <w:jc w:val="center"/>
              <w:rPr>
                <w:rFonts w:ascii="Times New Roman" w:eastAsia="Times New Roman" w:hAnsi="Times New Roman"/>
                <w:sz w:val="20"/>
                <w:szCs w:val="20"/>
              </w:rPr>
            </w:pPr>
            <w:r w:rsidRPr="001E2CF6">
              <w:rPr>
                <w:rFonts w:ascii="Times New Roman" w:eastAsia="Times New Roman" w:hAnsi="Times New Roman"/>
                <w:sz w:val="20"/>
                <w:szCs w:val="20"/>
              </w:rPr>
              <w:t>______________ месеци</w:t>
            </w:r>
          </w:p>
        </w:tc>
      </w:tr>
      <w:tr w:rsidR="00AF2AC2" w:rsidRPr="005B2304" w:rsidTr="00AF2AC2">
        <w:trPr>
          <w:trHeight w:val="114"/>
        </w:trPr>
        <w:tc>
          <w:tcPr>
            <w:tcW w:w="2717" w:type="dxa"/>
          </w:tcPr>
          <w:p w:rsidR="00AF2AC2" w:rsidRPr="001E2CF6" w:rsidRDefault="00AF2AC2" w:rsidP="001E2CF6">
            <w:pPr>
              <w:spacing w:after="0" w:line="240" w:lineRule="auto"/>
              <w:rPr>
                <w:rFonts w:ascii="Times New Roman" w:hAnsi="Times New Roman"/>
                <w:b/>
                <w:sz w:val="20"/>
                <w:szCs w:val="20"/>
              </w:rPr>
            </w:pPr>
            <w:r w:rsidRPr="001E2CF6">
              <w:rPr>
                <w:rFonts w:ascii="Times New Roman" w:hAnsi="Times New Roman"/>
                <w:b/>
                <w:sz w:val="20"/>
                <w:szCs w:val="20"/>
              </w:rPr>
              <w:t xml:space="preserve">Место и начин извршења радова </w:t>
            </w:r>
          </w:p>
        </w:tc>
        <w:tc>
          <w:tcPr>
            <w:tcW w:w="6662" w:type="dxa"/>
          </w:tcPr>
          <w:p w:rsidR="00AF2AC2" w:rsidRPr="001E2CF6" w:rsidRDefault="00AF2AC2" w:rsidP="001E2CF6">
            <w:pPr>
              <w:spacing w:after="0" w:line="240" w:lineRule="auto"/>
              <w:jc w:val="both"/>
              <w:rPr>
                <w:rFonts w:ascii="Times New Roman" w:hAnsi="Times New Roman"/>
                <w:sz w:val="20"/>
                <w:szCs w:val="20"/>
                <w:lang w:val="sr-Cyrl-CS"/>
              </w:rPr>
            </w:pPr>
            <w:r w:rsidRPr="001E2CF6">
              <w:rPr>
                <w:rFonts w:ascii="Times New Roman" w:hAnsi="Times New Roman"/>
                <w:b/>
                <w:sz w:val="20"/>
                <w:szCs w:val="20"/>
              </w:rPr>
              <w:t xml:space="preserve">Објекат Основне школе „Жарко Зрењанин“ у Госпођинцима </w:t>
            </w:r>
          </w:p>
        </w:tc>
      </w:tr>
    </w:tbl>
    <w:p w:rsidR="00AF2AC2" w:rsidRPr="001E2CF6" w:rsidRDefault="00AF2AC2" w:rsidP="00AF2AC2">
      <w:pPr>
        <w:autoSpaceDE w:val="0"/>
        <w:autoSpaceDN w:val="0"/>
        <w:adjustRightInd w:val="0"/>
        <w:spacing w:after="0" w:line="240" w:lineRule="auto"/>
        <w:rPr>
          <w:rFonts w:ascii="Times New Roman" w:hAnsi="Times New Roman"/>
          <w:b/>
        </w:rPr>
      </w:pPr>
    </w:p>
    <w:p w:rsidR="00AF2AC2" w:rsidRPr="00355AAB" w:rsidRDefault="00AF2AC2" w:rsidP="00AF2AC2">
      <w:pPr>
        <w:autoSpaceDE w:val="0"/>
        <w:autoSpaceDN w:val="0"/>
        <w:adjustRightInd w:val="0"/>
        <w:spacing w:after="0" w:line="240" w:lineRule="auto"/>
        <w:rPr>
          <w:rFonts w:ascii="Times New Roman" w:hAnsi="Times New Roman"/>
          <w:b/>
        </w:rPr>
      </w:pPr>
      <w:r w:rsidRPr="00355AAB">
        <w:rPr>
          <w:rFonts w:ascii="Times New Roman" w:hAnsi="Times New Roman"/>
          <w:b/>
        </w:rPr>
        <w:t>Датум Понуђач</w:t>
      </w:r>
    </w:p>
    <w:p w:rsidR="00AF2AC2" w:rsidRDefault="00AF2AC2" w:rsidP="00AF2AC2">
      <w:pPr>
        <w:tabs>
          <w:tab w:val="left" w:pos="720"/>
          <w:tab w:val="left" w:pos="1440"/>
          <w:tab w:val="left" w:pos="2160"/>
          <w:tab w:val="left" w:pos="7260"/>
        </w:tabs>
        <w:autoSpaceDE w:val="0"/>
        <w:autoSpaceDN w:val="0"/>
        <w:adjustRightInd w:val="0"/>
        <w:spacing w:after="0" w:line="240" w:lineRule="auto"/>
        <w:rPr>
          <w:rFonts w:ascii="Times New Roman" w:hAnsi="Times New Roman"/>
          <w:b/>
        </w:rPr>
      </w:pPr>
      <w:r>
        <w:rPr>
          <w:rFonts w:ascii="Times New Roman" w:hAnsi="Times New Roman"/>
          <w:b/>
        </w:rPr>
        <w:t xml:space="preserve">                                                                                                                                     ___________________ ___________________</w:t>
      </w:r>
    </w:p>
    <w:p w:rsidR="00AF2AC2" w:rsidRPr="001E2CF6" w:rsidRDefault="00AF2AC2" w:rsidP="00AF2AC2">
      <w:pPr>
        <w:autoSpaceDE w:val="0"/>
        <w:autoSpaceDN w:val="0"/>
        <w:adjustRightInd w:val="0"/>
        <w:spacing w:after="0" w:line="240" w:lineRule="auto"/>
        <w:rPr>
          <w:rFonts w:ascii="Times New Roman" w:hAnsi="Times New Roman"/>
          <w:b/>
          <w:bCs/>
          <w:i/>
          <w:iCs/>
        </w:rPr>
      </w:pPr>
    </w:p>
    <w:p w:rsidR="00AF2AC2" w:rsidRPr="001A70AC" w:rsidRDefault="00AF2AC2" w:rsidP="00AF2AC2">
      <w:pPr>
        <w:autoSpaceDE w:val="0"/>
        <w:autoSpaceDN w:val="0"/>
        <w:adjustRightInd w:val="0"/>
        <w:spacing w:after="0" w:line="240" w:lineRule="auto"/>
        <w:rPr>
          <w:rFonts w:ascii="Times New Roman" w:hAnsi="Times New Roman"/>
        </w:rPr>
      </w:pPr>
      <w:r>
        <w:rPr>
          <w:rFonts w:ascii="Times New Roman" w:hAnsi="Times New Roman"/>
          <w:b/>
          <w:bCs/>
          <w:i/>
          <w:iCs/>
        </w:rPr>
        <w:t>На</w:t>
      </w:r>
      <w:r w:rsidRPr="001A70AC">
        <w:rPr>
          <w:rFonts w:ascii="Times New Roman" w:hAnsi="Times New Roman"/>
          <w:b/>
          <w:bCs/>
          <w:i/>
          <w:iCs/>
        </w:rPr>
        <w:t>помене:</w:t>
      </w:r>
    </w:p>
    <w:p w:rsidR="00751593" w:rsidRDefault="00AF2AC2" w:rsidP="00AF2AC2">
      <w:pPr>
        <w:ind w:left="720"/>
        <w:jc w:val="both"/>
        <w:rPr>
          <w:rFonts w:ascii="Times New Roman" w:hAnsi="Times New Roman"/>
          <w:i/>
          <w:iCs/>
        </w:rPr>
      </w:pPr>
      <w:r w:rsidRPr="001A70AC">
        <w:rPr>
          <w:rFonts w:ascii="Times New Roman" w:hAnsi="Times New Roman"/>
          <w:i/>
          <w:iCs/>
          <w:lang w:val="sr-Cyrl-CS"/>
        </w:rPr>
        <w:t>„</w:t>
      </w:r>
      <w:r w:rsidRPr="001A70AC">
        <w:rPr>
          <w:rFonts w:ascii="Times New Roman" w:hAnsi="Times New Roman"/>
          <w:i/>
          <w:iCs/>
        </w:rPr>
        <w:t>Образац понуде</w:t>
      </w:r>
      <w:r w:rsidRPr="001A70AC">
        <w:rPr>
          <w:rFonts w:ascii="Times New Roman" w:hAnsi="Times New Roman"/>
          <w:i/>
          <w:iCs/>
          <w:lang w:val="sr-Cyrl-CS"/>
        </w:rPr>
        <w:t>“</w:t>
      </w:r>
      <w:r>
        <w:rPr>
          <w:rFonts w:ascii="Times New Roman" w:hAnsi="Times New Roman"/>
          <w:i/>
          <w:iCs/>
        </w:rPr>
        <w:t xml:space="preserve"> понуђач мора да попуни </w:t>
      </w:r>
      <w:r w:rsidRPr="001A70AC">
        <w:rPr>
          <w:rFonts w:ascii="Times New Roman" w:hAnsi="Times New Roman"/>
          <w:i/>
          <w:iCs/>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rsidR="009505D0" w:rsidRPr="009505D0" w:rsidRDefault="009505D0" w:rsidP="00751593">
      <w:pPr>
        <w:autoSpaceDE w:val="0"/>
        <w:autoSpaceDN w:val="0"/>
        <w:adjustRightInd w:val="0"/>
        <w:spacing w:after="0" w:line="240" w:lineRule="auto"/>
        <w:jc w:val="both"/>
        <w:rPr>
          <w:rFonts w:ascii="Times New Roman" w:hAnsi="Times New Roman"/>
        </w:rPr>
      </w:pPr>
    </w:p>
    <w:p w:rsidR="00AA1FB2" w:rsidRPr="005765F2" w:rsidRDefault="00AA1FB2" w:rsidP="00566DB2">
      <w:pPr>
        <w:rPr>
          <w:rFonts w:ascii="Times New Roman" w:hAnsi="Times New Roman"/>
          <w:b/>
          <w:bCs/>
          <w:i/>
          <w:iCs/>
        </w:rPr>
        <w:sectPr w:rsidR="00AA1FB2" w:rsidRPr="005765F2" w:rsidSect="00B90645">
          <w:headerReference w:type="default" r:id="rId12"/>
          <w:footerReference w:type="default" r:id="rId13"/>
          <w:pgSz w:w="12240" w:h="15840"/>
          <w:pgMar w:top="720" w:right="720" w:bottom="720" w:left="720" w:header="720" w:footer="720" w:gutter="0"/>
          <w:cols w:space="720"/>
          <w:docGrid w:linePitch="360"/>
        </w:sectPr>
      </w:pPr>
    </w:p>
    <w:p w:rsidR="00AF2AC2" w:rsidRPr="001A70AC" w:rsidRDefault="00AF2AC2" w:rsidP="00AF2AC2">
      <w:pPr>
        <w:jc w:val="right"/>
        <w:rPr>
          <w:rFonts w:ascii="Times New Roman" w:hAnsi="Times New Roman"/>
          <w:b/>
          <w:bCs/>
          <w:i/>
          <w:iCs/>
          <w:sz w:val="28"/>
          <w:szCs w:val="28"/>
        </w:rPr>
      </w:pPr>
      <w:r w:rsidRPr="001A70AC">
        <w:rPr>
          <w:rFonts w:ascii="Times New Roman" w:hAnsi="Times New Roman"/>
          <w:b/>
          <w:bCs/>
          <w:i/>
          <w:iCs/>
          <w:sz w:val="28"/>
          <w:szCs w:val="28"/>
        </w:rPr>
        <w:lastRenderedPageBreak/>
        <w:t>(ОБРАЗАЦ 2)</w:t>
      </w:r>
    </w:p>
    <w:p w:rsidR="00AF2AC2" w:rsidRPr="001A70AC" w:rsidRDefault="00AF2AC2" w:rsidP="00AF2AC2">
      <w:pPr>
        <w:jc w:val="center"/>
        <w:rPr>
          <w:rFonts w:ascii="Times New Roman" w:hAnsi="Times New Roman"/>
          <w:b/>
          <w:bCs/>
          <w:i/>
          <w:iCs/>
          <w:sz w:val="28"/>
          <w:szCs w:val="28"/>
        </w:rPr>
      </w:pPr>
      <w:r w:rsidRPr="001A70AC">
        <w:rPr>
          <w:rFonts w:ascii="Times New Roman" w:hAnsi="Times New Roman"/>
          <w:b/>
          <w:bCs/>
          <w:i/>
          <w:iCs/>
          <w:sz w:val="28"/>
          <w:szCs w:val="28"/>
        </w:rPr>
        <w:t>ОБРАЗАЦ СТРУКТУРЕ ЦЕНЕ СА УПУТСТВОМ КАКО ДА СЕ ПОПУНИ</w:t>
      </w:r>
    </w:p>
    <w:p w:rsidR="00BE36F3" w:rsidRDefault="00AF2AC2" w:rsidP="00BE36F3">
      <w:pPr>
        <w:jc w:val="both"/>
        <w:rPr>
          <w:rFonts w:ascii="Times New Roman" w:hAnsi="Times New Roman"/>
          <w:b/>
        </w:rPr>
      </w:pPr>
      <w:r w:rsidRPr="001A70AC">
        <w:rPr>
          <w:rFonts w:ascii="Times New Roman" w:eastAsia="Times New Roman" w:hAnsi="Times New Roman"/>
        </w:rPr>
        <w:t>ПОНУЂАЧА __________________________________________</w:t>
      </w:r>
      <w:r w:rsidRPr="001A70AC">
        <w:rPr>
          <w:rFonts w:ascii="Times New Roman" w:eastAsia="Times New Roman" w:hAnsi="Times New Roman"/>
          <w:lang w:val="sr-Cyrl-CS"/>
        </w:rPr>
        <w:t>_____</w:t>
      </w:r>
      <w:r w:rsidRPr="001A70AC">
        <w:rPr>
          <w:rFonts w:ascii="Times New Roman" w:eastAsia="Times New Roman" w:hAnsi="Times New Roman"/>
          <w:b/>
        </w:rPr>
        <w:t xml:space="preserve">у поступку јавне набавке </w:t>
      </w:r>
      <w:r>
        <w:rPr>
          <w:rFonts w:ascii="Times New Roman" w:eastAsia="Times New Roman" w:hAnsi="Times New Roman"/>
          <w:b/>
        </w:rPr>
        <w:t>у отвореном поступку</w:t>
      </w:r>
      <w:r w:rsidRPr="001A70AC">
        <w:rPr>
          <w:rFonts w:ascii="Times New Roman" w:eastAsia="Times New Roman" w:hAnsi="Times New Roman"/>
          <w:b/>
        </w:rPr>
        <w:t xml:space="preserve"> број </w:t>
      </w:r>
      <w:r>
        <w:rPr>
          <w:rFonts w:ascii="Times New Roman" w:hAnsi="Times New Roman"/>
          <w:b/>
          <w:lang w:val="sr-Cyrl-CS"/>
        </w:rPr>
        <w:t>2</w:t>
      </w:r>
      <w:r w:rsidRPr="002A625E">
        <w:rPr>
          <w:rFonts w:ascii="Times New Roman" w:hAnsi="Times New Roman"/>
          <w:b/>
          <w:lang w:val="sr-Cyrl-CS"/>
        </w:rPr>
        <w:t>/2019</w:t>
      </w:r>
      <w:r w:rsidR="00BE36F3">
        <w:rPr>
          <w:rFonts w:ascii="Times New Roman" w:hAnsi="Times New Roman"/>
          <w:b/>
        </w:rPr>
        <w:t>„</w:t>
      </w:r>
      <w:r w:rsidR="00BE36F3" w:rsidRPr="00EA07BA">
        <w:rPr>
          <w:rFonts w:ascii="Times New Roman" w:hAnsi="Times New Roman"/>
          <w:b/>
        </w:rPr>
        <w:t xml:space="preserve">Текуће одржавање објекта Основне школе „Жарко Зрењанин“ </w:t>
      </w:r>
      <w:r w:rsidR="00BE36F3">
        <w:rPr>
          <w:rFonts w:ascii="Times New Roman" w:hAnsi="Times New Roman"/>
          <w:b/>
        </w:rPr>
        <w:t>у Госпођин</w:t>
      </w:r>
      <w:r w:rsidR="00BE36F3" w:rsidRPr="00EA07BA">
        <w:rPr>
          <w:rFonts w:ascii="Times New Roman" w:hAnsi="Times New Roman"/>
          <w:b/>
        </w:rPr>
        <w:t>ц</w:t>
      </w:r>
      <w:r w:rsidR="00BE36F3">
        <w:rPr>
          <w:rFonts w:ascii="Times New Roman" w:hAnsi="Times New Roman"/>
          <w:b/>
        </w:rPr>
        <w:t>им</w:t>
      </w:r>
      <w:r w:rsidR="00BE36F3" w:rsidRPr="00EA07BA">
        <w:rPr>
          <w:rFonts w:ascii="Times New Roman" w:hAnsi="Times New Roman"/>
          <w:b/>
        </w:rPr>
        <w:t>а</w:t>
      </w:r>
      <w:r w:rsidR="00BE36F3">
        <w:rPr>
          <w:rFonts w:ascii="Times New Roman" w:hAnsi="Times New Roman"/>
          <w:b/>
        </w:rPr>
        <w:t>“</w:t>
      </w:r>
    </w:p>
    <w:p w:rsidR="00AF2AC2" w:rsidRDefault="00AF2AC2" w:rsidP="00BE36F3">
      <w:pPr>
        <w:jc w:val="both"/>
        <w:rPr>
          <w:rFonts w:ascii="Times New Roman" w:eastAsia="Times New Roman" w:hAnsi="Times New Roman"/>
        </w:rPr>
      </w:pPr>
      <w:r w:rsidRPr="001A70AC">
        <w:rPr>
          <w:rFonts w:ascii="Times New Roman" w:eastAsia="Times New Roman" w:hAnsi="Times New Roman"/>
        </w:rPr>
        <w:t>Понуђеним ценама понуђач тврди и доказује наручиоцу да је предвидео све своје трошкове које ће имати у реализацији набавке.</w:t>
      </w:r>
    </w:p>
    <w:p w:rsidR="00AF2AC2" w:rsidRPr="00CB7D39" w:rsidRDefault="00AF2AC2" w:rsidP="00AF2AC2">
      <w:pPr>
        <w:spacing w:after="0" w:line="240" w:lineRule="auto"/>
        <w:jc w:val="both"/>
        <w:rPr>
          <w:rFonts w:ascii="Times New Roman" w:eastAsia="Times New Roman" w:hAnsi="Times New Roman"/>
        </w:rPr>
      </w:pPr>
      <w:r w:rsidRPr="001A70AC">
        <w:rPr>
          <w:rFonts w:ascii="Times New Roman" w:eastAsia="Times New Roman" w:hAnsi="Times New Roman"/>
        </w:rPr>
        <w:t>Основни елементи структуре понуђене цене у предметној јавној набавци су:</w:t>
      </w:r>
    </w:p>
    <w:tbl>
      <w:tblPr>
        <w:tblpPr w:leftFromText="180" w:rightFromText="180" w:vertAnchor="text" w:horzAnchor="margin" w:tblpXSpec="center" w:tblpY="576"/>
        <w:tblW w:w="10927" w:type="dxa"/>
        <w:tblLayout w:type="fixed"/>
        <w:tblLook w:val="04A0"/>
      </w:tblPr>
      <w:tblGrid>
        <w:gridCol w:w="667"/>
        <w:gridCol w:w="3031"/>
        <w:gridCol w:w="805"/>
        <w:gridCol w:w="1087"/>
        <w:gridCol w:w="1244"/>
        <w:gridCol w:w="1212"/>
        <w:gridCol w:w="1322"/>
        <w:gridCol w:w="1559"/>
      </w:tblGrid>
      <w:tr w:rsidR="00AF2AC2" w:rsidRPr="008C6075"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AF2AC2" w:rsidRPr="00CB7D39" w:rsidRDefault="00AF2AC2" w:rsidP="00AF2AC2">
            <w:pPr>
              <w:spacing w:after="0" w:line="240" w:lineRule="auto"/>
              <w:jc w:val="center"/>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РЕД. БР.</w:t>
            </w:r>
          </w:p>
        </w:tc>
        <w:tc>
          <w:tcPr>
            <w:tcW w:w="3031" w:type="dxa"/>
            <w:tcBorders>
              <w:top w:val="single" w:sz="4" w:space="0" w:color="auto"/>
              <w:left w:val="nil"/>
              <w:bottom w:val="single" w:sz="4" w:space="0" w:color="auto"/>
              <w:right w:val="single" w:sz="4" w:space="0" w:color="auto"/>
            </w:tcBorders>
            <w:shd w:val="clear" w:color="000000" w:fill="D8D8D8"/>
            <w:noWrap/>
            <w:vAlign w:val="center"/>
            <w:hideMark/>
          </w:tcPr>
          <w:p w:rsidR="00AF2AC2" w:rsidRPr="00CB7D39" w:rsidRDefault="00AF2AC2" w:rsidP="00AF2AC2">
            <w:pPr>
              <w:spacing w:after="0" w:line="240" w:lineRule="auto"/>
              <w:jc w:val="center"/>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ОПИС РАДОВА</w:t>
            </w:r>
          </w:p>
        </w:tc>
        <w:tc>
          <w:tcPr>
            <w:tcW w:w="805" w:type="dxa"/>
            <w:tcBorders>
              <w:top w:val="single" w:sz="4" w:space="0" w:color="auto"/>
              <w:left w:val="nil"/>
              <w:bottom w:val="single" w:sz="4" w:space="0" w:color="auto"/>
              <w:right w:val="single" w:sz="4" w:space="0" w:color="auto"/>
            </w:tcBorders>
            <w:shd w:val="clear" w:color="000000" w:fill="D8D8D8"/>
            <w:vAlign w:val="center"/>
            <w:hideMark/>
          </w:tcPr>
          <w:p w:rsidR="00AF2AC2" w:rsidRPr="00CB7D39" w:rsidRDefault="00AF2AC2" w:rsidP="00AF2AC2">
            <w:pPr>
              <w:spacing w:after="0" w:line="240" w:lineRule="auto"/>
              <w:jc w:val="center"/>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ЈЕД.</w:t>
            </w:r>
            <w:r w:rsidRPr="00CB7D39">
              <w:rPr>
                <w:rFonts w:ascii="Times New Roman" w:eastAsia="Times New Roman" w:hAnsi="Times New Roman"/>
                <w:b/>
                <w:bCs/>
                <w:color w:val="000000"/>
                <w:sz w:val="20"/>
                <w:szCs w:val="20"/>
              </w:rPr>
              <w:br/>
              <w:t>МЕРЕ</w:t>
            </w:r>
          </w:p>
        </w:tc>
        <w:tc>
          <w:tcPr>
            <w:tcW w:w="1087" w:type="dxa"/>
            <w:tcBorders>
              <w:top w:val="single" w:sz="4" w:space="0" w:color="auto"/>
              <w:left w:val="nil"/>
              <w:bottom w:val="single" w:sz="4" w:space="0" w:color="auto"/>
              <w:right w:val="single" w:sz="4" w:space="0" w:color="auto"/>
            </w:tcBorders>
            <w:shd w:val="clear" w:color="000000" w:fill="D8D8D8"/>
            <w:noWrap/>
            <w:vAlign w:val="center"/>
            <w:hideMark/>
          </w:tcPr>
          <w:p w:rsidR="00AF2AC2" w:rsidRPr="00CB7D39" w:rsidRDefault="00AF2AC2" w:rsidP="00AF2AC2">
            <w:pPr>
              <w:spacing w:after="0" w:line="240" w:lineRule="auto"/>
              <w:jc w:val="center"/>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 xml:space="preserve">КОЛИЧИНА </w:t>
            </w:r>
          </w:p>
        </w:tc>
        <w:tc>
          <w:tcPr>
            <w:tcW w:w="1244" w:type="dxa"/>
            <w:tcBorders>
              <w:top w:val="single" w:sz="4" w:space="0" w:color="auto"/>
              <w:left w:val="nil"/>
              <w:bottom w:val="single" w:sz="4" w:space="0" w:color="auto"/>
              <w:right w:val="single" w:sz="4" w:space="0" w:color="auto"/>
            </w:tcBorders>
            <w:shd w:val="clear" w:color="000000" w:fill="D8D8D8"/>
          </w:tcPr>
          <w:p w:rsidR="00AF2AC2" w:rsidRPr="00CB7D39" w:rsidRDefault="00AF2AC2" w:rsidP="00AF2AC2">
            <w:pPr>
              <w:spacing w:after="0" w:line="240" w:lineRule="auto"/>
              <w:jc w:val="center"/>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ЈЕДИНИЧНА ЦЕНА РАДОВА без ПДВ-а</w:t>
            </w:r>
          </w:p>
        </w:tc>
        <w:tc>
          <w:tcPr>
            <w:tcW w:w="1212" w:type="dxa"/>
            <w:tcBorders>
              <w:top w:val="single" w:sz="4" w:space="0" w:color="auto"/>
              <w:left w:val="nil"/>
              <w:bottom w:val="single" w:sz="4" w:space="0" w:color="auto"/>
              <w:right w:val="single" w:sz="4" w:space="0" w:color="auto"/>
            </w:tcBorders>
            <w:shd w:val="clear" w:color="000000" w:fill="D8D8D8"/>
          </w:tcPr>
          <w:p w:rsidR="00AF2AC2" w:rsidRPr="00CB7D39" w:rsidRDefault="00AF2AC2" w:rsidP="00AF2AC2">
            <w:pPr>
              <w:spacing w:after="0" w:line="240" w:lineRule="auto"/>
              <w:jc w:val="center"/>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ЈЕДИНИЧНА ЦЕНА РАДОВА са ПДВ-ом</w:t>
            </w:r>
          </w:p>
        </w:tc>
        <w:tc>
          <w:tcPr>
            <w:tcW w:w="1322" w:type="dxa"/>
            <w:tcBorders>
              <w:top w:val="single" w:sz="4" w:space="0" w:color="auto"/>
              <w:left w:val="nil"/>
              <w:bottom w:val="single" w:sz="4" w:space="0" w:color="auto"/>
              <w:right w:val="single" w:sz="4" w:space="0" w:color="auto"/>
            </w:tcBorders>
            <w:shd w:val="clear" w:color="000000" w:fill="D8D8D8"/>
          </w:tcPr>
          <w:p w:rsidR="00AF2AC2" w:rsidRPr="00CB7D39" w:rsidRDefault="00AF2AC2" w:rsidP="00AF2AC2">
            <w:pPr>
              <w:spacing w:after="0" w:line="240" w:lineRule="auto"/>
              <w:jc w:val="center"/>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УКУПНА ЦЕНА РАДОВА без ПДВ-а</w:t>
            </w:r>
          </w:p>
        </w:tc>
        <w:tc>
          <w:tcPr>
            <w:tcW w:w="1559" w:type="dxa"/>
            <w:tcBorders>
              <w:top w:val="single" w:sz="4" w:space="0" w:color="auto"/>
              <w:left w:val="nil"/>
              <w:bottom w:val="single" w:sz="4" w:space="0" w:color="auto"/>
              <w:right w:val="single" w:sz="4" w:space="0" w:color="auto"/>
            </w:tcBorders>
            <w:shd w:val="clear" w:color="000000" w:fill="D8D8D8"/>
          </w:tcPr>
          <w:p w:rsidR="00AF2AC2" w:rsidRPr="00CB7D39" w:rsidRDefault="00AF2AC2" w:rsidP="00AF2AC2">
            <w:pPr>
              <w:spacing w:after="0" w:line="240" w:lineRule="auto"/>
              <w:jc w:val="center"/>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УКУПНА ЦЕНА РАДОВА са ПДВ-ом</w:t>
            </w:r>
          </w:p>
        </w:tc>
      </w:tr>
      <w:tr w:rsidR="00AF2AC2" w:rsidRPr="008C6075" w:rsidTr="00AF2AC2">
        <w:trPr>
          <w:trHeight w:val="528"/>
        </w:trPr>
        <w:tc>
          <w:tcPr>
            <w:tcW w:w="667" w:type="dxa"/>
            <w:tcBorders>
              <w:top w:val="nil"/>
              <w:left w:val="single" w:sz="4" w:space="0" w:color="auto"/>
              <w:bottom w:val="single" w:sz="4" w:space="0" w:color="auto"/>
              <w:right w:val="single" w:sz="4" w:space="0" w:color="auto"/>
            </w:tcBorders>
            <w:shd w:val="clear" w:color="000000" w:fill="D8D8D8"/>
            <w:noWrap/>
            <w:vAlign w:val="bottom"/>
            <w:hideMark/>
          </w:tcPr>
          <w:p w:rsidR="00AF2AC2" w:rsidRPr="00CB7D39" w:rsidRDefault="00AF2AC2" w:rsidP="00AF2AC2">
            <w:pPr>
              <w:spacing w:after="0" w:line="480" w:lineRule="auto"/>
              <w:jc w:val="center"/>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1.</w:t>
            </w:r>
          </w:p>
        </w:tc>
        <w:tc>
          <w:tcPr>
            <w:tcW w:w="3031" w:type="dxa"/>
            <w:tcBorders>
              <w:top w:val="nil"/>
              <w:left w:val="nil"/>
              <w:bottom w:val="single" w:sz="4" w:space="0" w:color="auto"/>
              <w:right w:val="single" w:sz="4" w:space="0" w:color="auto"/>
            </w:tcBorders>
            <w:shd w:val="clear" w:color="000000" w:fill="D8D8D8"/>
            <w:vAlign w:val="center"/>
            <w:hideMark/>
          </w:tcPr>
          <w:p w:rsidR="00AF2AC2" w:rsidRPr="00CB7D39" w:rsidRDefault="00AF2AC2" w:rsidP="00AF2AC2">
            <w:pPr>
              <w:spacing w:after="0" w:line="240" w:lineRule="auto"/>
              <w:jc w:val="center"/>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2.</w:t>
            </w:r>
          </w:p>
        </w:tc>
        <w:tc>
          <w:tcPr>
            <w:tcW w:w="805" w:type="dxa"/>
            <w:tcBorders>
              <w:top w:val="nil"/>
              <w:left w:val="nil"/>
              <w:bottom w:val="single" w:sz="4" w:space="0" w:color="auto"/>
              <w:right w:val="single" w:sz="4" w:space="0" w:color="auto"/>
            </w:tcBorders>
            <w:shd w:val="clear" w:color="000000" w:fill="D8D8D8"/>
            <w:vAlign w:val="center"/>
            <w:hideMark/>
          </w:tcPr>
          <w:p w:rsidR="00AF2AC2" w:rsidRPr="00CB7D39" w:rsidRDefault="00AF2AC2" w:rsidP="00AF2AC2">
            <w:pPr>
              <w:spacing w:after="0" w:line="240" w:lineRule="auto"/>
              <w:jc w:val="center"/>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3.</w:t>
            </w:r>
          </w:p>
        </w:tc>
        <w:tc>
          <w:tcPr>
            <w:tcW w:w="1087" w:type="dxa"/>
            <w:tcBorders>
              <w:top w:val="nil"/>
              <w:left w:val="nil"/>
              <w:bottom w:val="single" w:sz="4" w:space="0" w:color="auto"/>
              <w:right w:val="single" w:sz="4" w:space="0" w:color="auto"/>
            </w:tcBorders>
            <w:shd w:val="clear" w:color="000000" w:fill="D8D8D8"/>
            <w:vAlign w:val="center"/>
            <w:hideMark/>
          </w:tcPr>
          <w:p w:rsidR="00AF2AC2" w:rsidRPr="00CB7D39" w:rsidRDefault="00AF2AC2" w:rsidP="00AF2AC2">
            <w:pPr>
              <w:spacing w:after="0" w:line="240" w:lineRule="auto"/>
              <w:jc w:val="center"/>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4.</w:t>
            </w:r>
          </w:p>
        </w:tc>
        <w:tc>
          <w:tcPr>
            <w:tcW w:w="1244" w:type="dxa"/>
            <w:tcBorders>
              <w:top w:val="nil"/>
              <w:left w:val="nil"/>
              <w:bottom w:val="single" w:sz="4" w:space="0" w:color="auto"/>
              <w:right w:val="single" w:sz="4" w:space="0" w:color="auto"/>
            </w:tcBorders>
            <w:shd w:val="clear" w:color="000000" w:fill="D8D8D8"/>
          </w:tcPr>
          <w:p w:rsidR="00AF2AC2" w:rsidRPr="00CB7D39" w:rsidRDefault="00AF2AC2" w:rsidP="00AF2AC2">
            <w:pPr>
              <w:spacing w:after="0" w:line="240" w:lineRule="auto"/>
              <w:jc w:val="center"/>
              <w:rPr>
                <w:rFonts w:ascii="Times New Roman" w:eastAsia="Times New Roman" w:hAnsi="Times New Roman"/>
                <w:b/>
                <w:bCs/>
                <w:color w:val="000000"/>
                <w:sz w:val="20"/>
                <w:szCs w:val="20"/>
              </w:rPr>
            </w:pPr>
          </w:p>
          <w:p w:rsidR="00AF2AC2" w:rsidRPr="00CB7D39" w:rsidRDefault="00AF2AC2" w:rsidP="00AF2AC2">
            <w:pPr>
              <w:spacing w:after="0" w:line="240" w:lineRule="auto"/>
              <w:jc w:val="center"/>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5.</w:t>
            </w:r>
          </w:p>
        </w:tc>
        <w:tc>
          <w:tcPr>
            <w:tcW w:w="1212" w:type="dxa"/>
            <w:tcBorders>
              <w:top w:val="nil"/>
              <w:left w:val="nil"/>
              <w:bottom w:val="single" w:sz="4" w:space="0" w:color="auto"/>
              <w:right w:val="single" w:sz="4" w:space="0" w:color="auto"/>
            </w:tcBorders>
            <w:shd w:val="clear" w:color="000000" w:fill="D8D8D8"/>
          </w:tcPr>
          <w:p w:rsidR="00AF2AC2" w:rsidRPr="00CB7D39" w:rsidRDefault="00AF2AC2" w:rsidP="00AF2AC2">
            <w:pPr>
              <w:spacing w:after="0" w:line="240" w:lineRule="auto"/>
              <w:jc w:val="center"/>
              <w:rPr>
                <w:rFonts w:ascii="Times New Roman" w:eastAsia="Times New Roman" w:hAnsi="Times New Roman"/>
                <w:b/>
                <w:bCs/>
                <w:color w:val="000000"/>
                <w:sz w:val="20"/>
                <w:szCs w:val="20"/>
              </w:rPr>
            </w:pPr>
          </w:p>
          <w:p w:rsidR="00AF2AC2" w:rsidRPr="00CB7D39" w:rsidRDefault="00AF2AC2" w:rsidP="00AF2AC2">
            <w:pPr>
              <w:spacing w:after="0" w:line="240" w:lineRule="auto"/>
              <w:jc w:val="center"/>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6.</w:t>
            </w:r>
          </w:p>
        </w:tc>
        <w:tc>
          <w:tcPr>
            <w:tcW w:w="1322" w:type="dxa"/>
            <w:tcBorders>
              <w:top w:val="nil"/>
              <w:left w:val="nil"/>
              <w:bottom w:val="single" w:sz="4" w:space="0" w:color="auto"/>
              <w:right w:val="single" w:sz="4" w:space="0" w:color="auto"/>
            </w:tcBorders>
            <w:shd w:val="clear" w:color="000000" w:fill="D8D8D8"/>
          </w:tcPr>
          <w:p w:rsidR="00AF2AC2" w:rsidRPr="00CB7D39" w:rsidRDefault="00AF2AC2" w:rsidP="00AF2AC2">
            <w:pPr>
              <w:spacing w:after="0" w:line="240" w:lineRule="auto"/>
              <w:jc w:val="center"/>
              <w:rPr>
                <w:rFonts w:ascii="Times New Roman" w:eastAsia="Times New Roman" w:hAnsi="Times New Roman"/>
                <w:b/>
                <w:bCs/>
                <w:color w:val="000000"/>
                <w:sz w:val="20"/>
                <w:szCs w:val="20"/>
              </w:rPr>
            </w:pPr>
          </w:p>
          <w:p w:rsidR="00AF2AC2" w:rsidRPr="00CB7D39" w:rsidRDefault="00AF2AC2" w:rsidP="00AF2AC2">
            <w:pPr>
              <w:spacing w:after="0" w:line="240" w:lineRule="auto"/>
              <w:jc w:val="center"/>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7.</w:t>
            </w:r>
          </w:p>
        </w:tc>
        <w:tc>
          <w:tcPr>
            <w:tcW w:w="1559" w:type="dxa"/>
            <w:tcBorders>
              <w:top w:val="nil"/>
              <w:left w:val="nil"/>
              <w:bottom w:val="single" w:sz="4" w:space="0" w:color="auto"/>
              <w:right w:val="single" w:sz="4" w:space="0" w:color="auto"/>
            </w:tcBorders>
            <w:shd w:val="clear" w:color="000000" w:fill="D8D8D8"/>
          </w:tcPr>
          <w:p w:rsidR="00AF2AC2" w:rsidRPr="00CB7D39" w:rsidRDefault="00AF2AC2" w:rsidP="00AF2AC2">
            <w:pPr>
              <w:spacing w:after="0" w:line="240" w:lineRule="auto"/>
              <w:jc w:val="center"/>
              <w:rPr>
                <w:rFonts w:ascii="Times New Roman" w:eastAsia="Times New Roman" w:hAnsi="Times New Roman"/>
                <w:b/>
                <w:bCs/>
                <w:color w:val="000000"/>
                <w:sz w:val="20"/>
                <w:szCs w:val="20"/>
              </w:rPr>
            </w:pPr>
          </w:p>
          <w:p w:rsidR="00AF2AC2" w:rsidRPr="00CB7D39" w:rsidRDefault="00AF2AC2" w:rsidP="00AF2AC2">
            <w:pPr>
              <w:spacing w:after="0" w:line="240" w:lineRule="auto"/>
              <w:jc w:val="center"/>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8.</w:t>
            </w:r>
          </w:p>
        </w:tc>
      </w:tr>
      <w:tr w:rsidR="001E2CF6" w:rsidRPr="008C6075"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CF6" w:rsidRPr="00CB7D39" w:rsidRDefault="001E2CF6" w:rsidP="001E2CF6">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1.</w:t>
            </w:r>
          </w:p>
        </w:tc>
        <w:tc>
          <w:tcPr>
            <w:tcW w:w="3031" w:type="dxa"/>
            <w:tcBorders>
              <w:top w:val="single" w:sz="4" w:space="0" w:color="auto"/>
              <w:left w:val="nil"/>
              <w:bottom w:val="single" w:sz="4" w:space="0" w:color="auto"/>
              <w:right w:val="single" w:sz="4" w:space="0" w:color="auto"/>
            </w:tcBorders>
            <w:shd w:val="clear" w:color="auto" w:fill="auto"/>
            <w:vAlign w:val="center"/>
            <w:hideMark/>
          </w:tcPr>
          <w:p w:rsidR="001E2CF6" w:rsidRPr="00CB7D39" w:rsidRDefault="001E2CF6" w:rsidP="001E2CF6">
            <w:pPr>
              <w:jc w:val="both"/>
              <w:rPr>
                <w:rFonts w:ascii="Times New Roman" w:hAnsi="Times New Roman"/>
                <w:sz w:val="20"/>
                <w:szCs w:val="20"/>
              </w:rPr>
            </w:pPr>
            <w:r w:rsidRPr="00785744">
              <w:rPr>
                <w:rFonts w:ascii="Times New Roman" w:hAnsi="Times New Roman"/>
                <w:sz w:val="20"/>
                <w:szCs w:val="20"/>
              </w:rPr>
              <w:t>Izrada skele. Izrada montažno demontažne fasadne skele prema važećim propisima o zaštite na radu. Skela mora biti statički stabilna, i propisno uzemljena. Na svakih 2m visine postaviti radne platforme o</w:t>
            </w:r>
            <w:r>
              <w:rPr>
                <w:rFonts w:ascii="Times New Roman" w:hAnsi="Times New Roman"/>
                <w:sz w:val="20"/>
                <w:szCs w:val="20"/>
              </w:rPr>
              <w:t>d fosni. Obračun po m2 površine</w:t>
            </w:r>
            <w:r w:rsidRPr="00CB7D39">
              <w:rPr>
                <w:rFonts w:ascii="Times New Roman" w:hAnsi="Times New Roman"/>
                <w:sz w:val="20"/>
                <w:szCs w:val="20"/>
              </w:rPr>
              <w:t>.</w:t>
            </w:r>
          </w:p>
          <w:p w:rsidR="001E2CF6" w:rsidRPr="00CB7D39" w:rsidRDefault="001E2CF6" w:rsidP="001E2CF6">
            <w:pPr>
              <w:spacing w:after="0" w:line="240" w:lineRule="auto"/>
              <w:jc w:val="both"/>
              <w:rPr>
                <w:rFonts w:ascii="Times New Roman" w:eastAsia="Times New Roman" w:hAnsi="Times New Roman"/>
                <w:b/>
                <w:bCs/>
                <w:color w:val="000000"/>
                <w:sz w:val="20"/>
                <w:szCs w:val="20"/>
              </w:rPr>
            </w:pP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sz w:val="20"/>
                <w:szCs w:val="20"/>
              </w:rPr>
            </w:pPr>
            <w:r w:rsidRPr="00CB7D39">
              <w:rPr>
                <w:rFonts w:ascii="Times New Roman" w:hAnsi="Times New Roman"/>
                <w:sz w:val="20"/>
                <w:szCs w:val="20"/>
              </w:rPr>
              <w:t>m2</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b/>
                <w:bCs/>
                <w:sz w:val="20"/>
                <w:szCs w:val="20"/>
              </w:rPr>
            </w:pPr>
            <w:r w:rsidRPr="00CB7D39">
              <w:rPr>
                <w:rFonts w:ascii="Times New Roman" w:hAnsi="Times New Roman"/>
                <w:b/>
                <w:bCs/>
                <w:sz w:val="20"/>
                <w:szCs w:val="20"/>
              </w:rPr>
              <w:t>2.000,00</w:t>
            </w:r>
          </w:p>
        </w:tc>
        <w:tc>
          <w:tcPr>
            <w:tcW w:w="1244"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21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32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r>
      <w:tr w:rsidR="001E2CF6" w:rsidRPr="008C6075"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CF6" w:rsidRPr="00CB7D39" w:rsidRDefault="001E2CF6" w:rsidP="001E2CF6">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2.</w:t>
            </w:r>
          </w:p>
        </w:tc>
        <w:tc>
          <w:tcPr>
            <w:tcW w:w="3031" w:type="dxa"/>
            <w:tcBorders>
              <w:top w:val="single" w:sz="4" w:space="0" w:color="auto"/>
              <w:left w:val="nil"/>
              <w:bottom w:val="single" w:sz="4" w:space="0" w:color="auto"/>
              <w:right w:val="single" w:sz="4" w:space="0" w:color="auto"/>
            </w:tcBorders>
            <w:shd w:val="clear" w:color="auto" w:fill="auto"/>
            <w:hideMark/>
          </w:tcPr>
          <w:p w:rsidR="001E2CF6" w:rsidRPr="00D01E6B" w:rsidRDefault="001E2CF6" w:rsidP="001E2CF6">
            <w:pPr>
              <w:jc w:val="both"/>
              <w:rPr>
                <w:rFonts w:ascii="Times New Roman" w:hAnsi="Times New Roman"/>
                <w:sz w:val="20"/>
                <w:szCs w:val="20"/>
              </w:rPr>
            </w:pPr>
            <w:r w:rsidRPr="00785744">
              <w:rPr>
                <w:rFonts w:ascii="Times New Roman" w:hAnsi="Times New Roman"/>
                <w:sz w:val="20"/>
                <w:szCs w:val="20"/>
              </w:rPr>
              <w:t>Krečenje prostorija škole. Krečenje unutrašnjih zidova škole poludisperzionim bojama.  Izvedene površine moraju biti jednobojne i čiste. Obračunava se po m2 kompletno obojene površine  i pripremom podloge. Obračunata skela</w:t>
            </w:r>
            <w:r>
              <w:rPr>
                <w:rFonts w:ascii="Times New Roman" w:hAnsi="Times New Roman"/>
                <w:sz w:val="20"/>
                <w:szCs w:val="20"/>
              </w:rPr>
              <w:t>.</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sz w:val="20"/>
                <w:szCs w:val="20"/>
              </w:rPr>
            </w:pPr>
            <w:r w:rsidRPr="00CB7D39">
              <w:rPr>
                <w:rFonts w:ascii="Times New Roman" w:hAnsi="Times New Roman"/>
                <w:sz w:val="20"/>
                <w:szCs w:val="20"/>
              </w:rPr>
              <w:t>m2</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b/>
                <w:bCs/>
                <w:sz w:val="20"/>
                <w:szCs w:val="20"/>
              </w:rPr>
            </w:pPr>
            <w:r w:rsidRPr="00CB7D39">
              <w:rPr>
                <w:rFonts w:ascii="Times New Roman" w:hAnsi="Times New Roman"/>
                <w:b/>
                <w:bCs/>
                <w:sz w:val="20"/>
                <w:szCs w:val="20"/>
              </w:rPr>
              <w:t>3.636,00</w:t>
            </w:r>
          </w:p>
        </w:tc>
        <w:tc>
          <w:tcPr>
            <w:tcW w:w="1244"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21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32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r>
      <w:tr w:rsidR="001E2CF6" w:rsidRPr="008C6075"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CF6" w:rsidRPr="00CB7D39" w:rsidRDefault="001E2CF6" w:rsidP="001E2CF6">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3.</w:t>
            </w:r>
          </w:p>
        </w:tc>
        <w:tc>
          <w:tcPr>
            <w:tcW w:w="3031" w:type="dxa"/>
            <w:tcBorders>
              <w:top w:val="single" w:sz="4" w:space="0" w:color="auto"/>
              <w:left w:val="nil"/>
              <w:bottom w:val="single" w:sz="4" w:space="0" w:color="auto"/>
              <w:right w:val="single" w:sz="4" w:space="0" w:color="auto"/>
            </w:tcBorders>
            <w:shd w:val="clear" w:color="auto" w:fill="auto"/>
            <w:hideMark/>
          </w:tcPr>
          <w:p w:rsidR="001E2CF6" w:rsidRPr="00CB7D39" w:rsidRDefault="001E2CF6" w:rsidP="001E2CF6">
            <w:pPr>
              <w:jc w:val="both"/>
              <w:rPr>
                <w:rFonts w:ascii="Times New Roman" w:hAnsi="Times New Roman"/>
                <w:sz w:val="20"/>
                <w:szCs w:val="20"/>
              </w:rPr>
            </w:pPr>
            <w:r w:rsidRPr="00785744">
              <w:rPr>
                <w:rFonts w:ascii="Times New Roman" w:hAnsi="Times New Roman"/>
                <w:sz w:val="20"/>
                <w:szCs w:val="20"/>
              </w:rPr>
              <w:t>Krečenje prostorija škole. Krečenje plafona škole poludisperzionim bojama.  Izvedene površine moraju biti jednobojne i čiste. Obračunava se po m2 kompletno obojene površine  i pripremom podloge. Obračunata skela</w:t>
            </w:r>
            <w:r w:rsidRPr="00CB7D39">
              <w:rPr>
                <w:rFonts w:ascii="Times New Roman" w:hAnsi="Times New Roman"/>
                <w:sz w:val="20"/>
                <w:szCs w:val="20"/>
              </w:rPr>
              <w:t>.</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sz w:val="20"/>
                <w:szCs w:val="20"/>
              </w:rPr>
            </w:pPr>
            <w:r w:rsidRPr="00CB7D39">
              <w:rPr>
                <w:rFonts w:ascii="Times New Roman" w:hAnsi="Times New Roman"/>
                <w:sz w:val="20"/>
                <w:szCs w:val="20"/>
              </w:rPr>
              <w:t>m2</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b/>
                <w:bCs/>
                <w:sz w:val="20"/>
                <w:szCs w:val="20"/>
              </w:rPr>
            </w:pPr>
            <w:r w:rsidRPr="00CB7D39">
              <w:rPr>
                <w:rFonts w:ascii="Times New Roman" w:hAnsi="Times New Roman"/>
                <w:b/>
                <w:bCs/>
                <w:sz w:val="20"/>
                <w:szCs w:val="20"/>
              </w:rPr>
              <w:t>1.571,00</w:t>
            </w:r>
          </w:p>
        </w:tc>
        <w:tc>
          <w:tcPr>
            <w:tcW w:w="1244"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21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32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r>
      <w:tr w:rsidR="001E2CF6" w:rsidRPr="008C6075"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CF6" w:rsidRPr="00CB7D39" w:rsidRDefault="001E2CF6" w:rsidP="001E2CF6">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4.</w:t>
            </w:r>
          </w:p>
        </w:tc>
        <w:tc>
          <w:tcPr>
            <w:tcW w:w="3031" w:type="dxa"/>
            <w:tcBorders>
              <w:top w:val="single" w:sz="4" w:space="0" w:color="auto"/>
              <w:left w:val="nil"/>
              <w:bottom w:val="single" w:sz="4" w:space="0" w:color="auto"/>
              <w:right w:val="single" w:sz="4" w:space="0" w:color="auto"/>
            </w:tcBorders>
            <w:shd w:val="clear" w:color="auto" w:fill="auto"/>
            <w:hideMark/>
          </w:tcPr>
          <w:p w:rsidR="001E2CF6" w:rsidRPr="00CB7D39" w:rsidRDefault="001E2CF6" w:rsidP="001E2CF6">
            <w:pPr>
              <w:jc w:val="both"/>
              <w:rPr>
                <w:rFonts w:ascii="Times New Roman" w:hAnsi="Times New Roman"/>
                <w:sz w:val="20"/>
                <w:szCs w:val="20"/>
              </w:rPr>
            </w:pPr>
            <w:r w:rsidRPr="00785744">
              <w:rPr>
                <w:rFonts w:ascii="Times New Roman" w:hAnsi="Times New Roman"/>
                <w:sz w:val="20"/>
                <w:szCs w:val="20"/>
              </w:rPr>
              <w:t xml:space="preserve">Farbanje fasade. Farbanje fasade preko prehodno  </w:t>
            </w:r>
            <w:r w:rsidRPr="00785744">
              <w:rPr>
                <w:rFonts w:ascii="Times New Roman" w:hAnsi="Times New Roman"/>
                <w:sz w:val="20"/>
                <w:szCs w:val="20"/>
              </w:rPr>
              <w:lastRenderedPageBreak/>
              <w:t xml:space="preserve">postavljenihslojeva akrilnom ekološkom bojom postojanom i u agresivnim atmosferskim uslovima tipa EFFECTA PLASTIZAN ili </w:t>
            </w:r>
            <w:r>
              <w:rPr>
                <w:rFonts w:ascii="Times New Roman" w:hAnsi="Times New Roman"/>
                <w:sz w:val="20"/>
                <w:szCs w:val="20"/>
              </w:rPr>
              <w:t>odgovarajući</w:t>
            </w:r>
            <w:r w:rsidRPr="00785744">
              <w:rPr>
                <w:rFonts w:ascii="Times New Roman" w:hAnsi="Times New Roman"/>
                <w:sz w:val="20"/>
                <w:szCs w:val="20"/>
              </w:rPr>
              <w:t>. Za vidno oštećene slojeve uraditi sanaciju mrežicom i lepkom. Fasadu oprati od nečistoća i premazati obavezno pratećom podlogom u zavisnosti od vrste premaza. Radove izvesti u svemu prema opisu za molersko-farbarske radove i upustvu proizvodjača. Suve, čiste i ravne površine bojiti najmanje dva puta u tonu po izboru projektanta. Ravne površine se farbaju u svetlom tonu, dok se ornamenti farbaju u tamnijem tonu. Izvedene površine moraju biti jednobojne i čiste. Boja treba da bude paropropusna, neškodljiva za okolinu, vodoodbojna, odgovara standardu DIN .</w:t>
            </w:r>
            <w:r>
              <w:rPr>
                <w:rFonts w:ascii="Times New Roman" w:hAnsi="Times New Roman"/>
                <w:sz w:val="20"/>
                <w:szCs w:val="20"/>
              </w:rPr>
              <w:t xml:space="preserve"> U cenu uračunati i potreban materijal.</w:t>
            </w:r>
            <w:r w:rsidRPr="00785744">
              <w:rPr>
                <w:rFonts w:ascii="Times New Roman" w:hAnsi="Times New Roman"/>
                <w:sz w:val="20"/>
                <w:szCs w:val="20"/>
              </w:rPr>
              <w:t xml:space="preserve"> Obračunava se po m2 kompletno obojene površine  i pripremom podloge.</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sz w:val="20"/>
                <w:szCs w:val="20"/>
              </w:rPr>
            </w:pPr>
            <w:r w:rsidRPr="00CB7D39">
              <w:rPr>
                <w:rFonts w:ascii="Times New Roman" w:hAnsi="Times New Roman"/>
                <w:sz w:val="20"/>
                <w:szCs w:val="20"/>
              </w:rPr>
              <w:lastRenderedPageBreak/>
              <w:t>m2</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b/>
                <w:bCs/>
                <w:sz w:val="20"/>
                <w:szCs w:val="20"/>
              </w:rPr>
            </w:pPr>
            <w:r w:rsidRPr="00CB7D39">
              <w:rPr>
                <w:rFonts w:ascii="Times New Roman" w:hAnsi="Times New Roman"/>
                <w:b/>
                <w:bCs/>
                <w:sz w:val="20"/>
                <w:szCs w:val="20"/>
              </w:rPr>
              <w:t>1.490,00</w:t>
            </w:r>
          </w:p>
        </w:tc>
        <w:tc>
          <w:tcPr>
            <w:tcW w:w="1244"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21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32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r>
      <w:tr w:rsidR="001E2CF6" w:rsidRPr="008C6075"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CF6" w:rsidRPr="00CB7D39" w:rsidRDefault="001E2CF6" w:rsidP="001E2CF6">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lastRenderedPageBreak/>
              <w:t>5.</w:t>
            </w:r>
          </w:p>
        </w:tc>
        <w:tc>
          <w:tcPr>
            <w:tcW w:w="3031" w:type="dxa"/>
            <w:tcBorders>
              <w:top w:val="single" w:sz="4" w:space="0" w:color="auto"/>
              <w:left w:val="nil"/>
              <w:bottom w:val="single" w:sz="4" w:space="0" w:color="auto"/>
              <w:right w:val="single" w:sz="4" w:space="0" w:color="auto"/>
            </w:tcBorders>
            <w:shd w:val="clear" w:color="auto" w:fill="auto"/>
            <w:hideMark/>
          </w:tcPr>
          <w:p w:rsidR="001E2CF6" w:rsidRPr="00CB7D39" w:rsidRDefault="001E2CF6" w:rsidP="001E2CF6">
            <w:pPr>
              <w:jc w:val="both"/>
              <w:rPr>
                <w:rFonts w:ascii="Times New Roman" w:hAnsi="Times New Roman"/>
                <w:sz w:val="20"/>
                <w:szCs w:val="20"/>
              </w:rPr>
            </w:pPr>
            <w:r w:rsidRPr="00785744">
              <w:rPr>
                <w:rFonts w:ascii="Times New Roman" w:hAnsi="Times New Roman"/>
                <w:sz w:val="20"/>
                <w:szCs w:val="20"/>
              </w:rPr>
              <w:t xml:space="preserve">Farbanje sokle. Bojenje sokle vodootpornim materijalom tipa"Fobus"ili </w:t>
            </w:r>
            <w:r>
              <w:rPr>
                <w:rFonts w:ascii="Times New Roman" w:hAnsi="Times New Roman"/>
                <w:sz w:val="20"/>
                <w:szCs w:val="20"/>
              </w:rPr>
              <w:t>odgovarajući</w:t>
            </w:r>
            <w:r w:rsidRPr="00785744">
              <w:rPr>
                <w:rFonts w:ascii="Times New Roman" w:hAnsi="Times New Roman"/>
                <w:sz w:val="20"/>
                <w:szCs w:val="20"/>
              </w:rPr>
              <w:t xml:space="preserve"> .   Izvedene površine moraju biti jednobojne i čiste.</w:t>
            </w:r>
            <w:r>
              <w:rPr>
                <w:rFonts w:ascii="Times New Roman" w:hAnsi="Times New Roman"/>
                <w:sz w:val="20"/>
                <w:szCs w:val="20"/>
              </w:rPr>
              <w:t xml:space="preserve">  U cenu uračunati i potreban materijal.</w:t>
            </w:r>
            <w:r w:rsidRPr="00785744">
              <w:rPr>
                <w:rFonts w:ascii="Times New Roman" w:hAnsi="Times New Roman"/>
                <w:sz w:val="20"/>
                <w:szCs w:val="20"/>
              </w:rPr>
              <w:t xml:space="preserve"> Obračunava se po m2 kompletno obojene površine  i pripremom podloge.</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sz w:val="20"/>
                <w:szCs w:val="20"/>
              </w:rPr>
            </w:pPr>
            <w:r w:rsidRPr="00CB7D39">
              <w:rPr>
                <w:rFonts w:ascii="Times New Roman" w:hAnsi="Times New Roman"/>
                <w:sz w:val="20"/>
                <w:szCs w:val="20"/>
              </w:rPr>
              <w:t>m2</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b/>
                <w:bCs/>
                <w:sz w:val="20"/>
                <w:szCs w:val="20"/>
              </w:rPr>
            </w:pPr>
            <w:r w:rsidRPr="00CB7D39">
              <w:rPr>
                <w:rFonts w:ascii="Times New Roman" w:hAnsi="Times New Roman"/>
                <w:b/>
                <w:bCs/>
                <w:sz w:val="20"/>
                <w:szCs w:val="20"/>
              </w:rPr>
              <w:t>153,00</w:t>
            </w:r>
          </w:p>
        </w:tc>
        <w:tc>
          <w:tcPr>
            <w:tcW w:w="1244"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21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32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r>
      <w:tr w:rsidR="001E2CF6" w:rsidRPr="008C6075"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CF6" w:rsidRPr="00CB7D39" w:rsidRDefault="001E2CF6" w:rsidP="001E2CF6">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6.</w:t>
            </w:r>
          </w:p>
        </w:tc>
        <w:tc>
          <w:tcPr>
            <w:tcW w:w="3031" w:type="dxa"/>
            <w:tcBorders>
              <w:top w:val="single" w:sz="4" w:space="0" w:color="auto"/>
              <w:left w:val="nil"/>
              <w:bottom w:val="single" w:sz="4" w:space="0" w:color="auto"/>
              <w:right w:val="single" w:sz="4" w:space="0" w:color="auto"/>
            </w:tcBorders>
            <w:shd w:val="clear" w:color="auto" w:fill="auto"/>
            <w:hideMark/>
          </w:tcPr>
          <w:p w:rsidR="001E2CF6" w:rsidRPr="00CB7D39" w:rsidRDefault="001E2CF6" w:rsidP="001E2CF6">
            <w:pPr>
              <w:jc w:val="both"/>
              <w:rPr>
                <w:rFonts w:ascii="Times New Roman" w:hAnsi="Times New Roman"/>
                <w:sz w:val="20"/>
                <w:szCs w:val="20"/>
              </w:rPr>
            </w:pPr>
            <w:r w:rsidRPr="00785744">
              <w:rPr>
                <w:rFonts w:ascii="Times New Roman" w:hAnsi="Times New Roman"/>
                <w:sz w:val="20"/>
                <w:szCs w:val="20"/>
              </w:rPr>
              <w:t>Demontaža postojeće drvene stolarije. Demontirati drvene prozore i vrata i izvršiti odv</w:t>
            </w:r>
            <w:r>
              <w:rPr>
                <w:rFonts w:ascii="Times New Roman" w:hAnsi="Times New Roman"/>
                <w:sz w:val="20"/>
                <w:szCs w:val="20"/>
              </w:rPr>
              <w:t>oz na deponiju.  Obračun po kom</w:t>
            </w:r>
            <w:r w:rsidRPr="00CB7D39">
              <w:rPr>
                <w:rFonts w:ascii="Times New Roman" w:hAnsi="Times New Roman"/>
                <w:sz w:val="20"/>
                <w:szCs w:val="20"/>
              </w:rPr>
              <w:t>.</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sz w:val="20"/>
                <w:szCs w:val="20"/>
              </w:rPr>
            </w:pPr>
            <w:r w:rsidRPr="00CB7D39">
              <w:rPr>
                <w:rFonts w:ascii="Times New Roman" w:hAnsi="Times New Roman"/>
                <w:sz w:val="20"/>
                <w:szCs w:val="20"/>
              </w:rPr>
              <w:t>kom</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b/>
                <w:bCs/>
                <w:sz w:val="20"/>
                <w:szCs w:val="20"/>
              </w:rPr>
            </w:pPr>
            <w:r w:rsidRPr="00CB7D39">
              <w:rPr>
                <w:rFonts w:ascii="Times New Roman" w:hAnsi="Times New Roman"/>
                <w:b/>
                <w:bCs/>
                <w:sz w:val="20"/>
                <w:szCs w:val="20"/>
              </w:rPr>
              <w:t>50,00</w:t>
            </w:r>
          </w:p>
        </w:tc>
        <w:tc>
          <w:tcPr>
            <w:tcW w:w="1244"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21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32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r>
      <w:tr w:rsidR="001E2CF6" w:rsidRPr="008C6075"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CF6" w:rsidRPr="00CB7D39" w:rsidRDefault="001E2CF6" w:rsidP="001E2CF6">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7.</w:t>
            </w:r>
          </w:p>
        </w:tc>
        <w:tc>
          <w:tcPr>
            <w:tcW w:w="3031" w:type="dxa"/>
            <w:tcBorders>
              <w:top w:val="single" w:sz="4" w:space="0" w:color="auto"/>
              <w:left w:val="nil"/>
              <w:bottom w:val="single" w:sz="4" w:space="0" w:color="auto"/>
              <w:right w:val="single" w:sz="4" w:space="0" w:color="auto"/>
            </w:tcBorders>
            <w:shd w:val="clear" w:color="auto" w:fill="auto"/>
            <w:hideMark/>
          </w:tcPr>
          <w:p w:rsidR="001E2CF6" w:rsidRPr="00CB7D39" w:rsidRDefault="001E2CF6" w:rsidP="001E2CF6">
            <w:pPr>
              <w:jc w:val="both"/>
              <w:rPr>
                <w:rFonts w:ascii="Times New Roman" w:hAnsi="Times New Roman"/>
                <w:sz w:val="20"/>
                <w:szCs w:val="20"/>
              </w:rPr>
            </w:pPr>
            <w:r w:rsidRPr="00785744">
              <w:rPr>
                <w:rFonts w:ascii="Times New Roman" w:hAnsi="Times New Roman"/>
                <w:sz w:val="20"/>
                <w:szCs w:val="20"/>
              </w:rPr>
              <w:t>Demontaža postojeće bravarije. Demontirati mealne  prozore i izvršiti odvoz na deponiju.  Obračun po kom</w:t>
            </w:r>
            <w:r w:rsidRPr="00CB7D39">
              <w:rPr>
                <w:rFonts w:ascii="Times New Roman" w:hAnsi="Times New Roman"/>
                <w:sz w:val="20"/>
                <w:szCs w:val="20"/>
              </w:rPr>
              <w:t>.</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sz w:val="20"/>
                <w:szCs w:val="20"/>
              </w:rPr>
            </w:pPr>
            <w:r w:rsidRPr="00CB7D39">
              <w:rPr>
                <w:rFonts w:ascii="Times New Roman" w:hAnsi="Times New Roman"/>
                <w:sz w:val="20"/>
                <w:szCs w:val="20"/>
              </w:rPr>
              <w:t>kom</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b/>
                <w:bCs/>
                <w:sz w:val="20"/>
                <w:szCs w:val="20"/>
              </w:rPr>
            </w:pPr>
            <w:r w:rsidRPr="00CB7D39">
              <w:rPr>
                <w:rFonts w:ascii="Times New Roman" w:hAnsi="Times New Roman"/>
                <w:b/>
                <w:bCs/>
                <w:sz w:val="20"/>
                <w:szCs w:val="20"/>
              </w:rPr>
              <w:t>25,00</w:t>
            </w:r>
          </w:p>
        </w:tc>
        <w:tc>
          <w:tcPr>
            <w:tcW w:w="1244"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21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32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r>
      <w:tr w:rsidR="001E2CF6" w:rsidRPr="008C6075"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CF6" w:rsidRPr="00CB7D39" w:rsidRDefault="001E2CF6" w:rsidP="001E2CF6">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8.</w:t>
            </w:r>
          </w:p>
        </w:tc>
        <w:tc>
          <w:tcPr>
            <w:tcW w:w="3031" w:type="dxa"/>
            <w:tcBorders>
              <w:top w:val="single" w:sz="4" w:space="0" w:color="auto"/>
              <w:left w:val="nil"/>
              <w:bottom w:val="single" w:sz="4" w:space="0" w:color="auto"/>
              <w:right w:val="single" w:sz="4" w:space="0" w:color="auto"/>
            </w:tcBorders>
            <w:shd w:val="clear" w:color="auto" w:fill="auto"/>
            <w:hideMark/>
          </w:tcPr>
          <w:p w:rsidR="001E2CF6" w:rsidRPr="00CB7D39" w:rsidRDefault="001E2CF6" w:rsidP="001E2CF6">
            <w:pPr>
              <w:jc w:val="both"/>
              <w:rPr>
                <w:rFonts w:ascii="Times New Roman" w:hAnsi="Times New Roman"/>
                <w:sz w:val="20"/>
                <w:szCs w:val="20"/>
              </w:rPr>
            </w:pPr>
            <w:r w:rsidRPr="00785744">
              <w:rPr>
                <w:rFonts w:ascii="Times New Roman" w:hAnsi="Times New Roman"/>
                <w:sz w:val="20"/>
                <w:szCs w:val="20"/>
              </w:rPr>
              <w:t xml:space="preserve">Izrada i postavljanje jednokrilnih duplo šperovanih vrata. Vrata </w:t>
            </w:r>
            <w:r w:rsidRPr="00785744">
              <w:rPr>
                <w:rFonts w:ascii="Times New Roman" w:hAnsi="Times New Roman"/>
                <w:sz w:val="20"/>
                <w:szCs w:val="20"/>
              </w:rPr>
              <w:lastRenderedPageBreak/>
              <w:t xml:space="preserve">izraditi od prvoklasne i suve jele i smrče, a ramovsku konstrukciju krila sa saćem obostrano obložiti lesonitom 4 mm. Dovratnik izvesti u širini zida i opšiti lajsnama. Okov od eloksiranog aluminijuma, bravu ukopavajuću sa dva ključa, tri usadne šarke po krilu. Sve bojeno poliuretanskom belom bojom. Na podu postaviti gumeni odbojnik. Dimenzije su date kao svetla mera. </w:t>
            </w:r>
            <w:r w:rsidRPr="00CB7D39">
              <w:rPr>
                <w:rFonts w:ascii="Times New Roman" w:hAnsi="Times New Roman"/>
                <w:sz w:val="20"/>
                <w:szCs w:val="20"/>
              </w:rPr>
              <w:t>.</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244"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21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32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r>
      <w:tr w:rsidR="001E2CF6" w:rsidRPr="008C6075"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CF6" w:rsidRPr="00CB7D39" w:rsidRDefault="001E2CF6" w:rsidP="001E2CF6">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lastRenderedPageBreak/>
              <w:t>-</w:t>
            </w:r>
          </w:p>
        </w:tc>
        <w:tc>
          <w:tcPr>
            <w:tcW w:w="3031" w:type="dxa"/>
            <w:tcBorders>
              <w:top w:val="single" w:sz="4" w:space="0" w:color="auto"/>
              <w:left w:val="nil"/>
              <w:bottom w:val="single" w:sz="4" w:space="0" w:color="auto"/>
              <w:right w:val="single" w:sz="4" w:space="0" w:color="auto"/>
            </w:tcBorders>
            <w:shd w:val="clear" w:color="auto" w:fill="auto"/>
            <w:hideMark/>
          </w:tcPr>
          <w:p w:rsidR="001E2CF6" w:rsidRPr="00CB7D39" w:rsidRDefault="001E2CF6" w:rsidP="001E2CF6">
            <w:pPr>
              <w:jc w:val="both"/>
              <w:rPr>
                <w:rFonts w:ascii="Times New Roman" w:hAnsi="Times New Roman"/>
                <w:b/>
                <w:bCs/>
                <w:sz w:val="20"/>
                <w:szCs w:val="20"/>
              </w:rPr>
            </w:pPr>
            <w:r w:rsidRPr="00CB7D39">
              <w:rPr>
                <w:rFonts w:ascii="Times New Roman" w:hAnsi="Times New Roman"/>
                <w:b/>
                <w:bCs/>
                <w:sz w:val="20"/>
                <w:szCs w:val="20"/>
              </w:rPr>
              <w:t>dimenzija 100x205  - 6 kom = 12.30m2</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sz w:val="20"/>
                <w:szCs w:val="20"/>
              </w:rPr>
            </w:pPr>
            <w:r w:rsidRPr="00CB7D39">
              <w:rPr>
                <w:rFonts w:ascii="Times New Roman" w:hAnsi="Times New Roman"/>
                <w:sz w:val="20"/>
                <w:szCs w:val="20"/>
              </w:rPr>
              <w:t>kom</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b/>
                <w:sz w:val="20"/>
                <w:szCs w:val="20"/>
              </w:rPr>
            </w:pPr>
            <w:r w:rsidRPr="00CB7D39">
              <w:rPr>
                <w:rFonts w:ascii="Times New Roman" w:hAnsi="Times New Roman"/>
                <w:b/>
                <w:sz w:val="20"/>
                <w:szCs w:val="20"/>
              </w:rPr>
              <w:t>6</w:t>
            </w:r>
          </w:p>
        </w:tc>
        <w:tc>
          <w:tcPr>
            <w:tcW w:w="1244"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21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32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r>
      <w:tr w:rsidR="001E2CF6" w:rsidRPr="008C6075"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CF6" w:rsidRPr="00CB7D39" w:rsidRDefault="001E2CF6" w:rsidP="001E2CF6">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w:t>
            </w:r>
          </w:p>
        </w:tc>
        <w:tc>
          <w:tcPr>
            <w:tcW w:w="3031" w:type="dxa"/>
            <w:tcBorders>
              <w:top w:val="single" w:sz="4" w:space="0" w:color="auto"/>
              <w:left w:val="nil"/>
              <w:bottom w:val="single" w:sz="4" w:space="0" w:color="auto"/>
              <w:right w:val="single" w:sz="4" w:space="0" w:color="auto"/>
            </w:tcBorders>
            <w:shd w:val="clear" w:color="auto" w:fill="auto"/>
            <w:hideMark/>
          </w:tcPr>
          <w:p w:rsidR="001E2CF6" w:rsidRPr="00CB7D39" w:rsidRDefault="001E2CF6" w:rsidP="001E2CF6">
            <w:pPr>
              <w:jc w:val="both"/>
              <w:rPr>
                <w:rFonts w:ascii="Times New Roman" w:hAnsi="Times New Roman"/>
                <w:b/>
                <w:bCs/>
                <w:sz w:val="20"/>
                <w:szCs w:val="20"/>
              </w:rPr>
            </w:pPr>
            <w:r w:rsidRPr="00CB7D39">
              <w:rPr>
                <w:rFonts w:ascii="Times New Roman" w:hAnsi="Times New Roman"/>
                <w:b/>
                <w:bCs/>
                <w:sz w:val="20"/>
                <w:szCs w:val="20"/>
              </w:rPr>
              <w:t>dimenzija 90x205  - 4 kom = 7.38m2</w:t>
            </w:r>
          </w:p>
        </w:tc>
        <w:tc>
          <w:tcPr>
            <w:tcW w:w="805" w:type="dxa"/>
            <w:tcBorders>
              <w:top w:val="single" w:sz="4" w:space="0" w:color="auto"/>
              <w:left w:val="nil"/>
              <w:bottom w:val="single" w:sz="4" w:space="0" w:color="auto"/>
              <w:right w:val="single" w:sz="4" w:space="0" w:color="auto"/>
            </w:tcBorders>
            <w:shd w:val="clear" w:color="auto" w:fill="auto"/>
            <w:hideMark/>
          </w:tcPr>
          <w:p w:rsidR="001E2CF6" w:rsidRPr="00CB7D39" w:rsidRDefault="001E2CF6" w:rsidP="001E2CF6">
            <w:pPr>
              <w:jc w:val="center"/>
              <w:rPr>
                <w:rFonts w:ascii="Times New Roman" w:hAnsi="Times New Roman"/>
                <w:sz w:val="20"/>
                <w:szCs w:val="20"/>
              </w:rPr>
            </w:pPr>
            <w:r w:rsidRPr="00CB7D39">
              <w:rPr>
                <w:rFonts w:ascii="Times New Roman" w:hAnsi="Times New Roman"/>
                <w:sz w:val="20"/>
                <w:szCs w:val="20"/>
              </w:rPr>
              <w:t>kom</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b/>
                <w:sz w:val="20"/>
                <w:szCs w:val="20"/>
              </w:rPr>
            </w:pPr>
            <w:r w:rsidRPr="00CB7D39">
              <w:rPr>
                <w:rFonts w:ascii="Times New Roman" w:hAnsi="Times New Roman"/>
                <w:b/>
                <w:sz w:val="20"/>
                <w:szCs w:val="20"/>
              </w:rPr>
              <w:t>4</w:t>
            </w:r>
          </w:p>
        </w:tc>
        <w:tc>
          <w:tcPr>
            <w:tcW w:w="1244"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21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32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r>
      <w:tr w:rsidR="001E2CF6" w:rsidRPr="008C6075"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CF6" w:rsidRPr="00CB7D39" w:rsidRDefault="001E2CF6" w:rsidP="001E2CF6">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w:t>
            </w:r>
          </w:p>
        </w:tc>
        <w:tc>
          <w:tcPr>
            <w:tcW w:w="3031" w:type="dxa"/>
            <w:tcBorders>
              <w:top w:val="single" w:sz="4" w:space="0" w:color="auto"/>
              <w:left w:val="nil"/>
              <w:bottom w:val="single" w:sz="4" w:space="0" w:color="auto"/>
              <w:right w:val="single" w:sz="4" w:space="0" w:color="auto"/>
            </w:tcBorders>
            <w:shd w:val="clear" w:color="auto" w:fill="auto"/>
            <w:hideMark/>
          </w:tcPr>
          <w:p w:rsidR="001E2CF6" w:rsidRPr="00CB7D39" w:rsidRDefault="001E2CF6" w:rsidP="001E2CF6">
            <w:pPr>
              <w:jc w:val="both"/>
              <w:rPr>
                <w:rFonts w:ascii="Times New Roman" w:hAnsi="Times New Roman"/>
                <w:b/>
                <w:bCs/>
                <w:sz w:val="20"/>
                <w:szCs w:val="20"/>
              </w:rPr>
            </w:pPr>
            <w:r w:rsidRPr="00CB7D39">
              <w:rPr>
                <w:rFonts w:ascii="Times New Roman" w:hAnsi="Times New Roman"/>
                <w:b/>
                <w:bCs/>
                <w:sz w:val="20"/>
                <w:szCs w:val="20"/>
              </w:rPr>
              <w:t>dimenzija 85x205  - 32 kom = 55.76m2</w:t>
            </w:r>
          </w:p>
        </w:tc>
        <w:tc>
          <w:tcPr>
            <w:tcW w:w="805" w:type="dxa"/>
            <w:tcBorders>
              <w:top w:val="single" w:sz="4" w:space="0" w:color="auto"/>
              <w:left w:val="nil"/>
              <w:bottom w:val="single" w:sz="4" w:space="0" w:color="auto"/>
              <w:right w:val="single" w:sz="4" w:space="0" w:color="auto"/>
            </w:tcBorders>
            <w:shd w:val="clear" w:color="auto" w:fill="auto"/>
            <w:hideMark/>
          </w:tcPr>
          <w:p w:rsidR="001E2CF6" w:rsidRPr="00CB7D39" w:rsidRDefault="001E2CF6" w:rsidP="001E2CF6">
            <w:pPr>
              <w:jc w:val="center"/>
              <w:rPr>
                <w:rFonts w:ascii="Times New Roman" w:hAnsi="Times New Roman"/>
                <w:sz w:val="20"/>
                <w:szCs w:val="20"/>
              </w:rPr>
            </w:pPr>
            <w:r w:rsidRPr="00CB7D39">
              <w:rPr>
                <w:rFonts w:ascii="Times New Roman" w:hAnsi="Times New Roman"/>
                <w:sz w:val="20"/>
                <w:szCs w:val="20"/>
              </w:rPr>
              <w:t>kom</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b/>
                <w:sz w:val="20"/>
                <w:szCs w:val="20"/>
              </w:rPr>
            </w:pPr>
            <w:r w:rsidRPr="00CB7D39">
              <w:rPr>
                <w:rFonts w:ascii="Times New Roman" w:hAnsi="Times New Roman"/>
                <w:b/>
                <w:sz w:val="20"/>
                <w:szCs w:val="20"/>
              </w:rPr>
              <w:t>32</w:t>
            </w:r>
          </w:p>
        </w:tc>
        <w:tc>
          <w:tcPr>
            <w:tcW w:w="1244"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21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32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r>
      <w:tr w:rsidR="001E2CF6" w:rsidRPr="008C6075"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CF6" w:rsidRPr="00CB7D39" w:rsidRDefault="001E2CF6" w:rsidP="001E2CF6">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w:t>
            </w:r>
          </w:p>
        </w:tc>
        <w:tc>
          <w:tcPr>
            <w:tcW w:w="3031" w:type="dxa"/>
            <w:tcBorders>
              <w:top w:val="single" w:sz="4" w:space="0" w:color="auto"/>
              <w:left w:val="nil"/>
              <w:bottom w:val="single" w:sz="4" w:space="0" w:color="auto"/>
              <w:right w:val="single" w:sz="4" w:space="0" w:color="auto"/>
            </w:tcBorders>
            <w:shd w:val="clear" w:color="auto" w:fill="auto"/>
            <w:hideMark/>
          </w:tcPr>
          <w:p w:rsidR="001E2CF6" w:rsidRPr="00CB7D39" w:rsidRDefault="001E2CF6" w:rsidP="001E2CF6">
            <w:pPr>
              <w:jc w:val="both"/>
              <w:rPr>
                <w:rFonts w:ascii="Times New Roman" w:hAnsi="Times New Roman"/>
                <w:b/>
                <w:bCs/>
                <w:sz w:val="20"/>
                <w:szCs w:val="20"/>
              </w:rPr>
            </w:pPr>
            <w:r w:rsidRPr="00CB7D39">
              <w:rPr>
                <w:rFonts w:ascii="Times New Roman" w:hAnsi="Times New Roman"/>
                <w:b/>
                <w:bCs/>
                <w:sz w:val="20"/>
                <w:szCs w:val="20"/>
              </w:rPr>
              <w:t>dimenzija 80x205  - 4 kom = 6.56m2</w:t>
            </w:r>
          </w:p>
        </w:tc>
        <w:tc>
          <w:tcPr>
            <w:tcW w:w="805" w:type="dxa"/>
            <w:tcBorders>
              <w:top w:val="single" w:sz="4" w:space="0" w:color="auto"/>
              <w:left w:val="nil"/>
              <w:bottom w:val="single" w:sz="4" w:space="0" w:color="auto"/>
              <w:right w:val="single" w:sz="4" w:space="0" w:color="auto"/>
            </w:tcBorders>
            <w:shd w:val="clear" w:color="auto" w:fill="auto"/>
            <w:hideMark/>
          </w:tcPr>
          <w:p w:rsidR="001E2CF6" w:rsidRPr="00CB7D39" w:rsidRDefault="001E2CF6" w:rsidP="001E2CF6">
            <w:pPr>
              <w:jc w:val="center"/>
              <w:rPr>
                <w:rFonts w:ascii="Times New Roman" w:hAnsi="Times New Roman"/>
                <w:sz w:val="20"/>
                <w:szCs w:val="20"/>
              </w:rPr>
            </w:pPr>
            <w:r w:rsidRPr="00CB7D39">
              <w:rPr>
                <w:rFonts w:ascii="Times New Roman" w:hAnsi="Times New Roman"/>
                <w:sz w:val="20"/>
                <w:szCs w:val="20"/>
              </w:rPr>
              <w:t>kom</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b/>
                <w:sz w:val="20"/>
                <w:szCs w:val="20"/>
              </w:rPr>
            </w:pPr>
            <w:r w:rsidRPr="00CB7D39">
              <w:rPr>
                <w:rFonts w:ascii="Times New Roman" w:hAnsi="Times New Roman"/>
                <w:b/>
                <w:sz w:val="20"/>
                <w:szCs w:val="20"/>
              </w:rPr>
              <w:t>4</w:t>
            </w:r>
          </w:p>
        </w:tc>
        <w:tc>
          <w:tcPr>
            <w:tcW w:w="1244"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21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32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r>
      <w:tr w:rsidR="001E2CF6" w:rsidRPr="008C6075"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CF6" w:rsidRPr="00CB7D39" w:rsidRDefault="001E2CF6" w:rsidP="001E2CF6">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w:t>
            </w:r>
          </w:p>
        </w:tc>
        <w:tc>
          <w:tcPr>
            <w:tcW w:w="3031" w:type="dxa"/>
            <w:tcBorders>
              <w:top w:val="single" w:sz="4" w:space="0" w:color="auto"/>
              <w:left w:val="nil"/>
              <w:bottom w:val="single" w:sz="4" w:space="0" w:color="auto"/>
              <w:right w:val="single" w:sz="4" w:space="0" w:color="auto"/>
            </w:tcBorders>
            <w:shd w:val="clear" w:color="auto" w:fill="auto"/>
            <w:hideMark/>
          </w:tcPr>
          <w:p w:rsidR="001E2CF6" w:rsidRPr="00CB7D39" w:rsidRDefault="001E2CF6" w:rsidP="001E2CF6">
            <w:pPr>
              <w:jc w:val="both"/>
              <w:rPr>
                <w:rFonts w:ascii="Times New Roman" w:hAnsi="Times New Roman"/>
                <w:b/>
                <w:bCs/>
                <w:sz w:val="20"/>
                <w:szCs w:val="20"/>
              </w:rPr>
            </w:pPr>
            <w:r w:rsidRPr="00CB7D39">
              <w:rPr>
                <w:rFonts w:ascii="Times New Roman" w:hAnsi="Times New Roman"/>
                <w:b/>
                <w:bCs/>
                <w:sz w:val="20"/>
                <w:szCs w:val="20"/>
              </w:rPr>
              <w:t>dimenzija 70x205  - 6 kom = 8.61m2</w:t>
            </w:r>
          </w:p>
        </w:tc>
        <w:tc>
          <w:tcPr>
            <w:tcW w:w="805" w:type="dxa"/>
            <w:tcBorders>
              <w:top w:val="single" w:sz="4" w:space="0" w:color="auto"/>
              <w:left w:val="nil"/>
              <w:bottom w:val="single" w:sz="4" w:space="0" w:color="auto"/>
              <w:right w:val="single" w:sz="4" w:space="0" w:color="auto"/>
            </w:tcBorders>
            <w:shd w:val="clear" w:color="auto" w:fill="auto"/>
            <w:hideMark/>
          </w:tcPr>
          <w:p w:rsidR="001E2CF6" w:rsidRPr="00CB7D39" w:rsidRDefault="001E2CF6" w:rsidP="001E2CF6">
            <w:pPr>
              <w:jc w:val="center"/>
              <w:rPr>
                <w:rFonts w:ascii="Times New Roman" w:hAnsi="Times New Roman"/>
                <w:sz w:val="20"/>
                <w:szCs w:val="20"/>
              </w:rPr>
            </w:pPr>
            <w:r w:rsidRPr="00CB7D39">
              <w:rPr>
                <w:rFonts w:ascii="Times New Roman" w:hAnsi="Times New Roman"/>
                <w:sz w:val="20"/>
                <w:szCs w:val="20"/>
              </w:rPr>
              <w:t>kom</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b/>
                <w:sz w:val="20"/>
                <w:szCs w:val="20"/>
              </w:rPr>
            </w:pPr>
            <w:r w:rsidRPr="00CB7D39">
              <w:rPr>
                <w:rFonts w:ascii="Times New Roman" w:hAnsi="Times New Roman"/>
                <w:b/>
                <w:sz w:val="20"/>
                <w:szCs w:val="20"/>
              </w:rPr>
              <w:t>6</w:t>
            </w:r>
          </w:p>
        </w:tc>
        <w:tc>
          <w:tcPr>
            <w:tcW w:w="1244"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21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32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r>
      <w:tr w:rsidR="001E2CF6" w:rsidRPr="008C6075"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CF6" w:rsidRPr="00CB7D39" w:rsidRDefault="001E2CF6" w:rsidP="001E2CF6">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9.</w:t>
            </w:r>
          </w:p>
        </w:tc>
        <w:tc>
          <w:tcPr>
            <w:tcW w:w="3031" w:type="dxa"/>
            <w:tcBorders>
              <w:top w:val="single" w:sz="4" w:space="0" w:color="auto"/>
              <w:left w:val="nil"/>
              <w:bottom w:val="single" w:sz="4" w:space="0" w:color="auto"/>
              <w:right w:val="single" w:sz="4" w:space="0" w:color="auto"/>
            </w:tcBorders>
            <w:shd w:val="clear" w:color="auto" w:fill="auto"/>
            <w:vAlign w:val="center"/>
            <w:hideMark/>
          </w:tcPr>
          <w:p w:rsidR="001E2CF6" w:rsidRPr="00CB7D39" w:rsidRDefault="001E2CF6" w:rsidP="001E2CF6">
            <w:pPr>
              <w:jc w:val="both"/>
              <w:rPr>
                <w:rFonts w:ascii="Times New Roman" w:hAnsi="Times New Roman"/>
                <w:sz w:val="20"/>
                <w:szCs w:val="20"/>
              </w:rPr>
            </w:pPr>
            <w:r w:rsidRPr="00B4390D">
              <w:rPr>
                <w:rFonts w:ascii="Times New Roman" w:hAnsi="Times New Roman"/>
                <w:sz w:val="20"/>
                <w:szCs w:val="20"/>
              </w:rPr>
              <w:t xml:space="preserve">Zamena postojećih drvenih ulaznih vrata. Nabavka materijala, izrada i ugradnja i vrata od PVC profila sa termomostom, zastakljenog termoizolacionim staklom 4+12+4,  sa okovom. Pozicija podrazumeva  proveru mera otvora, sanaciju i </w:t>
            </w:r>
            <w:r>
              <w:rPr>
                <w:rFonts w:ascii="Times New Roman" w:hAnsi="Times New Roman"/>
                <w:sz w:val="20"/>
                <w:szCs w:val="20"/>
              </w:rPr>
              <w:t>obradu špaletni. Obračun po m2</w:t>
            </w:r>
            <w:r w:rsidRPr="00CB7D39">
              <w:rPr>
                <w:rFonts w:ascii="Times New Roman" w:hAnsi="Times New Roman"/>
                <w:sz w:val="20"/>
                <w:szCs w:val="20"/>
              </w:rPr>
              <w:t>.</w:t>
            </w:r>
          </w:p>
          <w:p w:rsidR="001E2CF6" w:rsidRPr="00CB7D39" w:rsidRDefault="001E2CF6" w:rsidP="001E2CF6">
            <w:pPr>
              <w:spacing w:after="0" w:line="240" w:lineRule="auto"/>
              <w:jc w:val="both"/>
              <w:rPr>
                <w:rFonts w:ascii="Times New Roman" w:eastAsia="Times New Roman" w:hAnsi="Times New Roman"/>
                <w:b/>
                <w:bCs/>
                <w:color w:val="000000"/>
                <w:sz w:val="20"/>
                <w:szCs w:val="20"/>
              </w:rPr>
            </w:pP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sz w:val="20"/>
                <w:szCs w:val="20"/>
              </w:rPr>
            </w:pPr>
            <w:r w:rsidRPr="00CB7D39">
              <w:rPr>
                <w:rFonts w:ascii="Times New Roman" w:hAnsi="Times New Roman"/>
                <w:sz w:val="20"/>
                <w:szCs w:val="20"/>
              </w:rPr>
              <w:t>m2</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b/>
                <w:bCs/>
                <w:sz w:val="20"/>
                <w:szCs w:val="20"/>
              </w:rPr>
            </w:pPr>
            <w:r w:rsidRPr="00CB7D39">
              <w:rPr>
                <w:rFonts w:ascii="Times New Roman" w:hAnsi="Times New Roman"/>
                <w:b/>
                <w:bCs/>
                <w:sz w:val="20"/>
                <w:szCs w:val="20"/>
              </w:rPr>
              <w:t>20,00</w:t>
            </w:r>
          </w:p>
        </w:tc>
        <w:tc>
          <w:tcPr>
            <w:tcW w:w="1244"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21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32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r>
      <w:tr w:rsidR="001E2CF6" w:rsidRPr="008C6075"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CF6" w:rsidRPr="00CB7D39" w:rsidRDefault="001E2CF6" w:rsidP="001E2CF6">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10.</w:t>
            </w:r>
          </w:p>
        </w:tc>
        <w:tc>
          <w:tcPr>
            <w:tcW w:w="3031" w:type="dxa"/>
            <w:tcBorders>
              <w:top w:val="single" w:sz="4" w:space="0" w:color="auto"/>
              <w:left w:val="nil"/>
              <w:bottom w:val="single" w:sz="4" w:space="0" w:color="auto"/>
              <w:right w:val="single" w:sz="4" w:space="0" w:color="auto"/>
            </w:tcBorders>
            <w:shd w:val="clear" w:color="auto" w:fill="auto"/>
            <w:hideMark/>
          </w:tcPr>
          <w:p w:rsidR="001E2CF6" w:rsidRPr="00CB7D39" w:rsidRDefault="00F426BB" w:rsidP="001E2CF6">
            <w:pPr>
              <w:jc w:val="both"/>
              <w:rPr>
                <w:rFonts w:ascii="Times New Roman" w:hAnsi="Times New Roman"/>
                <w:sz w:val="20"/>
                <w:szCs w:val="20"/>
              </w:rPr>
            </w:pPr>
            <w:r w:rsidRPr="000D084C">
              <w:rPr>
                <w:rFonts w:ascii="Times New Roman" w:hAnsi="Times New Roman"/>
                <w:sz w:val="20"/>
                <w:szCs w:val="20"/>
              </w:rPr>
              <w:t xml:space="preserve">Zamena postojećih drvenih i aluminijumskih  prozora. Nabavka materijala, izrada i ugradnja višekrilnog  prozora od PVC petokomornog profila sa termomostom tipa ROLOPLAST, PROFILINK ili </w:t>
            </w:r>
            <w:r>
              <w:rPr>
                <w:rFonts w:ascii="Times New Roman" w:hAnsi="Times New Roman"/>
                <w:sz w:val="20"/>
                <w:szCs w:val="20"/>
              </w:rPr>
              <w:t>odgovarajući</w:t>
            </w:r>
            <w:r w:rsidRPr="000D084C">
              <w:rPr>
                <w:rFonts w:ascii="Times New Roman" w:hAnsi="Times New Roman"/>
                <w:sz w:val="20"/>
                <w:szCs w:val="20"/>
              </w:rPr>
              <w:t xml:space="preserve">, zastakljenog termoizolacionim staklom 4+12+4 NISKOEMISIONO+FLOT  PUNJENO ARGONOM,  sa </w:t>
            </w:r>
            <w:r w:rsidRPr="000D084C">
              <w:rPr>
                <w:rFonts w:ascii="Times New Roman" w:hAnsi="Times New Roman"/>
                <w:sz w:val="20"/>
                <w:szCs w:val="20"/>
              </w:rPr>
              <w:lastRenderedPageBreak/>
              <w:t>okovom za otvaranje prozora oko dve ose. Uz prozor isporučiti prozorsku dasku od plastificiranih profila, obrađenu na isti način kao i p</w:t>
            </w:r>
            <w:r>
              <w:rPr>
                <w:rFonts w:ascii="Times New Roman" w:hAnsi="Times New Roman"/>
                <w:sz w:val="20"/>
                <w:szCs w:val="20"/>
              </w:rPr>
              <w:t>rozor  i prozorsku spoljašnju okapnicu od lima u boji prozora.</w:t>
            </w:r>
            <w:r w:rsidRPr="000D084C">
              <w:rPr>
                <w:rFonts w:ascii="Times New Roman" w:hAnsi="Times New Roman"/>
                <w:sz w:val="20"/>
                <w:szCs w:val="20"/>
              </w:rPr>
              <w:t xml:space="preserve"> Pozicija podrazumeva  proveru mera otvora, sanaciju i obradu špaletni ugradnju pvc prozorske daske. Sve uraditi prema šemama stolarije koje će biti dostavljene. Obračun po m2.</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sz w:val="20"/>
                <w:szCs w:val="20"/>
              </w:rPr>
            </w:pPr>
            <w:r w:rsidRPr="00CB7D39">
              <w:rPr>
                <w:rFonts w:ascii="Times New Roman" w:hAnsi="Times New Roman"/>
                <w:sz w:val="20"/>
                <w:szCs w:val="20"/>
              </w:rPr>
              <w:lastRenderedPageBreak/>
              <w:t>m2</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b/>
                <w:bCs/>
                <w:sz w:val="20"/>
                <w:szCs w:val="20"/>
              </w:rPr>
            </w:pPr>
            <w:r w:rsidRPr="00CB7D39">
              <w:rPr>
                <w:rFonts w:ascii="Times New Roman" w:hAnsi="Times New Roman"/>
                <w:b/>
                <w:bCs/>
                <w:sz w:val="20"/>
                <w:szCs w:val="20"/>
              </w:rPr>
              <w:t>325,00</w:t>
            </w:r>
          </w:p>
        </w:tc>
        <w:tc>
          <w:tcPr>
            <w:tcW w:w="1244"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21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32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r>
      <w:tr w:rsidR="001E2CF6" w:rsidRPr="008C6075"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CF6" w:rsidRPr="00CB7D39" w:rsidRDefault="001E2CF6" w:rsidP="001E2CF6">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lastRenderedPageBreak/>
              <w:t>11.</w:t>
            </w:r>
          </w:p>
        </w:tc>
        <w:tc>
          <w:tcPr>
            <w:tcW w:w="3031"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both"/>
              <w:rPr>
                <w:rFonts w:ascii="Times New Roman" w:hAnsi="Times New Roman"/>
                <w:sz w:val="20"/>
                <w:szCs w:val="20"/>
              </w:rPr>
            </w:pPr>
            <w:r w:rsidRPr="000D084C">
              <w:rPr>
                <w:rFonts w:ascii="Times New Roman" w:hAnsi="Times New Roman"/>
                <w:sz w:val="20"/>
                <w:szCs w:val="20"/>
              </w:rPr>
              <w:t xml:space="preserve">Zamena postojecih podova heterogenim vinilom sa izradom samorazlivajuce mase. U cenu uračunati pod vinil tip STELLA, Acczent Excellence 80 ili </w:t>
            </w:r>
            <w:r>
              <w:rPr>
                <w:rFonts w:ascii="Times New Roman" w:hAnsi="Times New Roman"/>
                <w:sz w:val="20"/>
                <w:szCs w:val="20"/>
              </w:rPr>
              <w:t>odgovarajući,</w:t>
            </w:r>
            <w:r w:rsidRPr="000D084C">
              <w:rPr>
                <w:rFonts w:ascii="Times New Roman" w:hAnsi="Times New Roman"/>
                <w:sz w:val="20"/>
                <w:szCs w:val="20"/>
              </w:rPr>
              <w:t xml:space="preserve">  klasa otpornosti 34 , debljine podloge 2.0 mm sa bojom po izboru </w:t>
            </w:r>
            <w:r>
              <w:rPr>
                <w:rFonts w:ascii="Times New Roman" w:hAnsi="Times New Roman"/>
                <w:sz w:val="20"/>
                <w:szCs w:val="20"/>
              </w:rPr>
              <w:t>investitora</w:t>
            </w:r>
            <w:r w:rsidRPr="000D084C">
              <w:rPr>
                <w:rFonts w:ascii="Times New Roman" w:hAnsi="Times New Roman"/>
                <w:sz w:val="20"/>
                <w:szCs w:val="20"/>
              </w:rPr>
              <w:t xml:space="preserve">. Prethodni pod skinuti, očistiti i otpraštiti podlogu, premazati pratećim prajmerom i izliti masu za izravnavanje u debljini od </w:t>
            </w:r>
            <w:r>
              <w:rPr>
                <w:rFonts w:ascii="Times New Roman" w:hAnsi="Times New Roman"/>
                <w:sz w:val="20"/>
                <w:szCs w:val="20"/>
              </w:rPr>
              <w:t>5</w:t>
            </w:r>
            <w:r w:rsidRPr="000D084C">
              <w:rPr>
                <w:rFonts w:ascii="Times New Roman" w:hAnsi="Times New Roman"/>
                <w:sz w:val="20"/>
                <w:szCs w:val="20"/>
              </w:rPr>
              <w:t xml:space="preserve"> mm. U cenu uračunati i postavljanje ugaonih lajsni . Obracun po m2</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sz w:val="20"/>
                <w:szCs w:val="20"/>
              </w:rPr>
            </w:pPr>
            <w:r w:rsidRPr="00CB7D39">
              <w:rPr>
                <w:rFonts w:ascii="Times New Roman" w:hAnsi="Times New Roman"/>
                <w:sz w:val="20"/>
                <w:szCs w:val="20"/>
              </w:rPr>
              <w:t>m2</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b/>
                <w:bCs/>
                <w:sz w:val="20"/>
                <w:szCs w:val="20"/>
              </w:rPr>
            </w:pPr>
            <w:r w:rsidRPr="00CB7D39">
              <w:rPr>
                <w:rFonts w:ascii="Times New Roman" w:hAnsi="Times New Roman"/>
                <w:b/>
                <w:bCs/>
                <w:sz w:val="20"/>
                <w:szCs w:val="20"/>
              </w:rPr>
              <w:t>950,00</w:t>
            </w:r>
          </w:p>
        </w:tc>
        <w:tc>
          <w:tcPr>
            <w:tcW w:w="1244"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21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32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r>
      <w:tr w:rsidR="001E2CF6" w:rsidRPr="008C6075"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CF6" w:rsidRPr="00CB7D39" w:rsidRDefault="001E2CF6" w:rsidP="001E2CF6">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12.</w:t>
            </w:r>
          </w:p>
        </w:tc>
        <w:tc>
          <w:tcPr>
            <w:tcW w:w="3031" w:type="dxa"/>
            <w:tcBorders>
              <w:top w:val="single" w:sz="4" w:space="0" w:color="auto"/>
              <w:left w:val="nil"/>
              <w:bottom w:val="single" w:sz="4" w:space="0" w:color="auto"/>
              <w:right w:val="single" w:sz="4" w:space="0" w:color="auto"/>
            </w:tcBorders>
            <w:shd w:val="clear" w:color="auto" w:fill="auto"/>
            <w:hideMark/>
          </w:tcPr>
          <w:p w:rsidR="00F426BB" w:rsidRPr="00CB7D39" w:rsidRDefault="00F426BB" w:rsidP="00F426BB">
            <w:pPr>
              <w:jc w:val="both"/>
              <w:rPr>
                <w:rFonts w:ascii="Times New Roman" w:hAnsi="Times New Roman"/>
                <w:sz w:val="20"/>
                <w:szCs w:val="20"/>
              </w:rPr>
            </w:pPr>
            <w:r w:rsidRPr="000D084C">
              <w:rPr>
                <w:rFonts w:ascii="Times New Roman" w:hAnsi="Times New Roman"/>
                <w:sz w:val="20"/>
                <w:szCs w:val="20"/>
              </w:rPr>
              <w:t xml:space="preserve">Zamena sanitarnih uređaja i zamena prateće instalacije. Proizvođač sanitarne opreme domaćeg kvaliteta prvoklasnog tipa Geberit ili </w:t>
            </w:r>
            <w:r>
              <w:rPr>
                <w:rFonts w:ascii="Times New Roman" w:hAnsi="Times New Roman"/>
                <w:sz w:val="20"/>
                <w:szCs w:val="20"/>
              </w:rPr>
              <w:t>odgovarajući</w:t>
            </w:r>
            <w:r w:rsidRPr="000D084C">
              <w:rPr>
                <w:rFonts w:ascii="Times New Roman" w:hAnsi="Times New Roman"/>
                <w:sz w:val="20"/>
                <w:szCs w:val="20"/>
              </w:rPr>
              <w:t xml:space="preserve">. Opis wc šolje obuhvata potreban vodokotlić </w:t>
            </w:r>
            <w:r>
              <w:rPr>
                <w:rFonts w:ascii="Times New Roman" w:hAnsi="Times New Roman"/>
                <w:sz w:val="20"/>
                <w:szCs w:val="20"/>
              </w:rPr>
              <w:t>i opremu za funkcionisanje iste</w:t>
            </w:r>
            <w:r w:rsidRPr="00CB7D39">
              <w:rPr>
                <w:rFonts w:ascii="Times New Roman" w:hAnsi="Times New Roman"/>
                <w:sz w:val="20"/>
                <w:szCs w:val="20"/>
              </w:rPr>
              <w:t xml:space="preserve">. </w:t>
            </w:r>
          </w:p>
          <w:p w:rsidR="00F426BB" w:rsidRPr="00CB7D39" w:rsidRDefault="00F426BB" w:rsidP="00F426BB">
            <w:pPr>
              <w:jc w:val="both"/>
              <w:rPr>
                <w:rFonts w:ascii="Times New Roman" w:hAnsi="Times New Roman"/>
                <w:sz w:val="20"/>
                <w:szCs w:val="20"/>
              </w:rPr>
            </w:pPr>
            <w:r w:rsidRPr="00CB7D39">
              <w:rPr>
                <w:rFonts w:ascii="Times New Roman" w:hAnsi="Times New Roman"/>
                <w:sz w:val="20"/>
                <w:szCs w:val="20"/>
              </w:rPr>
              <w:t>(10 wc šolja, 10 umivaonika,  10 baterija za toplu i hladnu vodu, 30 protočnih ventila sa kapom,  prateća galanterija</w:t>
            </w:r>
            <w:r>
              <w:rPr>
                <w:rFonts w:ascii="Times New Roman" w:hAnsi="Times New Roman"/>
                <w:sz w:val="20"/>
                <w:szCs w:val="20"/>
              </w:rPr>
              <w:t>-daska za wc šolju, držač za sapun, držač za wc papir, četka za wc šolju</w:t>
            </w:r>
            <w:r w:rsidRPr="00CB7D39">
              <w:rPr>
                <w:rFonts w:ascii="Times New Roman" w:hAnsi="Times New Roman"/>
                <w:sz w:val="20"/>
                <w:szCs w:val="20"/>
              </w:rPr>
              <w:t>)</w:t>
            </w:r>
          </w:p>
          <w:p w:rsidR="001E2CF6" w:rsidRPr="00CB7D39" w:rsidRDefault="00F426BB" w:rsidP="00F426BB">
            <w:pPr>
              <w:jc w:val="both"/>
              <w:rPr>
                <w:rFonts w:ascii="Times New Roman" w:hAnsi="Times New Roman"/>
                <w:sz w:val="20"/>
                <w:szCs w:val="20"/>
              </w:rPr>
            </w:pPr>
            <w:r w:rsidRPr="00CB7D39">
              <w:rPr>
                <w:rFonts w:ascii="Times New Roman" w:hAnsi="Times New Roman"/>
                <w:sz w:val="20"/>
                <w:szCs w:val="20"/>
              </w:rPr>
              <w:t>Obračun po kompletu.</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1E2CF6" w:rsidRPr="00CB7D39" w:rsidRDefault="001E2CF6" w:rsidP="001E2CF6">
            <w:pPr>
              <w:spacing w:after="0" w:line="240" w:lineRule="auto"/>
              <w:jc w:val="center"/>
              <w:rPr>
                <w:rFonts w:ascii="Times New Roman" w:eastAsia="Times New Roman" w:hAnsi="Times New Roman"/>
                <w:bCs/>
                <w:color w:val="000000"/>
                <w:sz w:val="20"/>
                <w:szCs w:val="20"/>
              </w:rPr>
            </w:pPr>
            <w:r w:rsidRPr="00CB7D39">
              <w:rPr>
                <w:rFonts w:ascii="Times New Roman" w:eastAsia="Times New Roman" w:hAnsi="Times New Roman"/>
                <w:bCs/>
                <w:color w:val="000000"/>
                <w:sz w:val="20"/>
                <w:szCs w:val="20"/>
              </w:rPr>
              <w:t>kompl.</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1E2CF6" w:rsidRPr="00CB7D39" w:rsidRDefault="001E2CF6" w:rsidP="001E2CF6">
            <w:pPr>
              <w:jc w:val="center"/>
              <w:rPr>
                <w:rFonts w:ascii="Times New Roman" w:hAnsi="Times New Roman"/>
                <w:b/>
                <w:bCs/>
                <w:sz w:val="20"/>
                <w:szCs w:val="20"/>
              </w:rPr>
            </w:pPr>
            <w:r w:rsidRPr="00CB7D39">
              <w:rPr>
                <w:rFonts w:ascii="Times New Roman" w:hAnsi="Times New Roman"/>
                <w:b/>
                <w:bCs/>
                <w:sz w:val="20"/>
                <w:szCs w:val="20"/>
              </w:rPr>
              <w:t>1,00</w:t>
            </w:r>
          </w:p>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244"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21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32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r>
      <w:tr w:rsidR="001E2CF6" w:rsidRPr="008C6075"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CF6" w:rsidRPr="00CB7D39" w:rsidRDefault="001E2CF6" w:rsidP="001E2CF6">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13.</w:t>
            </w:r>
          </w:p>
        </w:tc>
        <w:tc>
          <w:tcPr>
            <w:tcW w:w="3031" w:type="dxa"/>
            <w:tcBorders>
              <w:top w:val="single" w:sz="4" w:space="0" w:color="auto"/>
              <w:left w:val="nil"/>
              <w:bottom w:val="single" w:sz="4" w:space="0" w:color="auto"/>
              <w:right w:val="single" w:sz="4" w:space="0" w:color="auto"/>
            </w:tcBorders>
            <w:shd w:val="clear" w:color="auto" w:fill="auto"/>
            <w:hideMark/>
          </w:tcPr>
          <w:p w:rsidR="001E2CF6" w:rsidRPr="00CB7D39" w:rsidRDefault="001E2CF6" w:rsidP="001E2CF6">
            <w:pPr>
              <w:jc w:val="both"/>
              <w:rPr>
                <w:rFonts w:ascii="Times New Roman" w:hAnsi="Times New Roman"/>
                <w:sz w:val="20"/>
                <w:szCs w:val="20"/>
              </w:rPr>
            </w:pPr>
            <w:r w:rsidRPr="000D084C">
              <w:rPr>
                <w:rFonts w:ascii="Times New Roman" w:hAnsi="Times New Roman"/>
                <w:sz w:val="20"/>
                <w:szCs w:val="20"/>
              </w:rPr>
              <w:t xml:space="preserve">Nabavka i montaza novih elektricnih bojlera 80 l za isporuku </w:t>
            </w:r>
            <w:r w:rsidRPr="000D084C">
              <w:rPr>
                <w:rFonts w:ascii="Times New Roman" w:hAnsi="Times New Roman"/>
                <w:sz w:val="20"/>
                <w:szCs w:val="20"/>
              </w:rPr>
              <w:lastRenderedPageBreak/>
              <w:t xml:space="preserve">tople vode do novih zidnih baterija. Proizvođač Elit Inox Čačak ili </w:t>
            </w:r>
            <w:r>
              <w:rPr>
                <w:rFonts w:ascii="Times New Roman" w:hAnsi="Times New Roman"/>
                <w:sz w:val="20"/>
                <w:szCs w:val="20"/>
              </w:rPr>
              <w:t>odgovarajući</w:t>
            </w:r>
            <w:r w:rsidRPr="000D084C">
              <w:rPr>
                <w:rFonts w:ascii="Times New Roman" w:hAnsi="Times New Roman"/>
                <w:sz w:val="20"/>
                <w:szCs w:val="20"/>
              </w:rPr>
              <w:t xml:space="preserve">, oprema u provklasnom kvalitetu domaće proizvodnje. Obracun po komadu </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sz w:val="20"/>
                <w:szCs w:val="20"/>
              </w:rPr>
            </w:pPr>
            <w:r w:rsidRPr="00CB7D39">
              <w:rPr>
                <w:rFonts w:ascii="Times New Roman" w:hAnsi="Times New Roman"/>
                <w:sz w:val="20"/>
                <w:szCs w:val="20"/>
              </w:rPr>
              <w:lastRenderedPageBreak/>
              <w:t>kom</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b/>
                <w:bCs/>
                <w:sz w:val="20"/>
                <w:szCs w:val="20"/>
              </w:rPr>
            </w:pPr>
            <w:r w:rsidRPr="00CB7D39">
              <w:rPr>
                <w:rFonts w:ascii="Times New Roman" w:hAnsi="Times New Roman"/>
                <w:b/>
                <w:bCs/>
                <w:sz w:val="20"/>
                <w:szCs w:val="20"/>
              </w:rPr>
              <w:t>8</w:t>
            </w:r>
          </w:p>
        </w:tc>
        <w:tc>
          <w:tcPr>
            <w:tcW w:w="1244"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21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32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r>
      <w:tr w:rsidR="001E2CF6" w:rsidRPr="008C6075"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CF6" w:rsidRPr="00CB7D39" w:rsidRDefault="001E2CF6" w:rsidP="001E2CF6">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lastRenderedPageBreak/>
              <w:t>14.</w:t>
            </w:r>
          </w:p>
        </w:tc>
        <w:tc>
          <w:tcPr>
            <w:tcW w:w="3031" w:type="dxa"/>
            <w:tcBorders>
              <w:top w:val="single" w:sz="4" w:space="0" w:color="auto"/>
              <w:left w:val="nil"/>
              <w:bottom w:val="single" w:sz="4" w:space="0" w:color="auto"/>
              <w:right w:val="single" w:sz="4" w:space="0" w:color="auto"/>
            </w:tcBorders>
            <w:shd w:val="clear" w:color="auto" w:fill="auto"/>
            <w:hideMark/>
          </w:tcPr>
          <w:p w:rsidR="001E2CF6" w:rsidRPr="00CB7D39" w:rsidRDefault="00F426BB" w:rsidP="001E2CF6">
            <w:pPr>
              <w:jc w:val="both"/>
              <w:rPr>
                <w:rFonts w:ascii="Times New Roman" w:hAnsi="Times New Roman"/>
                <w:sz w:val="20"/>
                <w:szCs w:val="20"/>
              </w:rPr>
            </w:pPr>
            <w:r w:rsidRPr="000D084C">
              <w:rPr>
                <w:rFonts w:ascii="Times New Roman" w:hAnsi="Times New Roman"/>
                <w:sz w:val="20"/>
                <w:szCs w:val="20"/>
              </w:rPr>
              <w:t>Nabavka materijala i postavljanje novih keramickih plocica preko postojećíh po s</w:t>
            </w:r>
            <w:r>
              <w:rPr>
                <w:rFonts w:ascii="Times New Roman" w:hAnsi="Times New Roman"/>
                <w:sz w:val="20"/>
                <w:szCs w:val="20"/>
              </w:rPr>
              <w:t>istemu lepak na lepak I klase</w:t>
            </w:r>
            <w:r w:rsidRPr="000D084C">
              <w:rPr>
                <w:rFonts w:ascii="Times New Roman" w:hAnsi="Times New Roman"/>
                <w:sz w:val="20"/>
                <w:szCs w:val="20"/>
              </w:rPr>
              <w:t>, pr</w:t>
            </w:r>
            <w:r>
              <w:rPr>
                <w:rFonts w:ascii="Times New Roman" w:hAnsi="Times New Roman"/>
                <w:sz w:val="20"/>
                <w:szCs w:val="20"/>
              </w:rPr>
              <w:t xml:space="preserve">otivkliznost R10 u Lepku. Boja i dezen po izboru Investitora. </w:t>
            </w:r>
            <w:r w:rsidRPr="000D084C">
              <w:rPr>
                <w:rFonts w:ascii="Times New Roman" w:hAnsi="Times New Roman"/>
                <w:sz w:val="20"/>
                <w:szCs w:val="20"/>
              </w:rPr>
              <w:t xml:space="preserve">Obracun po m2 </w:t>
            </w:r>
            <w:r>
              <w:rPr>
                <w:rFonts w:ascii="Times New Roman" w:hAnsi="Times New Roman"/>
                <w:sz w:val="20"/>
                <w:szCs w:val="20"/>
              </w:rPr>
              <w:t>.</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sz w:val="20"/>
                <w:szCs w:val="20"/>
              </w:rPr>
            </w:pPr>
            <w:r w:rsidRPr="00CB7D39">
              <w:rPr>
                <w:rFonts w:ascii="Times New Roman" w:hAnsi="Times New Roman"/>
                <w:sz w:val="20"/>
                <w:szCs w:val="20"/>
              </w:rPr>
              <w:t>m2</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b/>
                <w:bCs/>
                <w:sz w:val="20"/>
                <w:szCs w:val="20"/>
              </w:rPr>
            </w:pPr>
            <w:r w:rsidRPr="00CB7D39">
              <w:rPr>
                <w:rFonts w:ascii="Times New Roman" w:hAnsi="Times New Roman"/>
                <w:b/>
                <w:bCs/>
                <w:sz w:val="20"/>
                <w:szCs w:val="20"/>
              </w:rPr>
              <w:t>300</w:t>
            </w:r>
          </w:p>
        </w:tc>
        <w:tc>
          <w:tcPr>
            <w:tcW w:w="1244"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21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32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r>
      <w:tr w:rsidR="001E2CF6" w:rsidRPr="008C6075"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CF6" w:rsidRPr="00CB7D39" w:rsidRDefault="001E2CF6" w:rsidP="001E2CF6">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15.</w:t>
            </w:r>
          </w:p>
        </w:tc>
        <w:tc>
          <w:tcPr>
            <w:tcW w:w="3031" w:type="dxa"/>
            <w:tcBorders>
              <w:top w:val="single" w:sz="4" w:space="0" w:color="auto"/>
              <w:left w:val="nil"/>
              <w:bottom w:val="single" w:sz="4" w:space="0" w:color="auto"/>
              <w:right w:val="single" w:sz="4" w:space="0" w:color="auto"/>
            </w:tcBorders>
            <w:shd w:val="clear" w:color="auto" w:fill="auto"/>
            <w:hideMark/>
          </w:tcPr>
          <w:p w:rsidR="001E2CF6" w:rsidRPr="00CB7D39" w:rsidRDefault="001E2CF6" w:rsidP="001E2CF6">
            <w:pPr>
              <w:jc w:val="both"/>
              <w:rPr>
                <w:rFonts w:ascii="Times New Roman" w:hAnsi="Times New Roman"/>
                <w:sz w:val="20"/>
                <w:szCs w:val="20"/>
              </w:rPr>
            </w:pPr>
            <w:r w:rsidRPr="009746D1">
              <w:rPr>
                <w:rFonts w:ascii="Times New Roman" w:hAnsi="Times New Roman"/>
                <w:sz w:val="20"/>
                <w:szCs w:val="20"/>
              </w:rPr>
              <w:t xml:space="preserve">Nabavka materijala i izrada gipsanih kutija dimenzija 40 x 30 cm za zatvaranje instalacija. Gipsane kutije od gipsanih ploča d = 12.5 mm na aluminijumskim profilima, izbandažirano komplet. Elementi proizvođača Knauf, Rigips ili </w:t>
            </w:r>
            <w:r>
              <w:rPr>
                <w:rFonts w:ascii="Times New Roman" w:hAnsi="Times New Roman"/>
                <w:sz w:val="20"/>
                <w:szCs w:val="20"/>
              </w:rPr>
              <w:t>odgovarajući</w:t>
            </w:r>
            <w:r w:rsidRPr="009746D1">
              <w:rPr>
                <w:rFonts w:ascii="Times New Roman" w:hAnsi="Times New Roman"/>
                <w:sz w:val="20"/>
                <w:szCs w:val="20"/>
              </w:rPr>
              <w:t>. Obracun po m1</w:t>
            </w:r>
            <w:r>
              <w:rPr>
                <w:rFonts w:ascii="Times New Roman" w:hAnsi="Times New Roman"/>
                <w:sz w:val="20"/>
                <w:szCs w:val="20"/>
              </w:rPr>
              <w:t>.</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sz w:val="20"/>
                <w:szCs w:val="20"/>
              </w:rPr>
            </w:pPr>
            <w:r w:rsidRPr="00CB7D39">
              <w:rPr>
                <w:rFonts w:ascii="Times New Roman" w:hAnsi="Times New Roman"/>
                <w:sz w:val="20"/>
                <w:szCs w:val="20"/>
              </w:rPr>
              <w:t>m1</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b/>
                <w:bCs/>
                <w:sz w:val="20"/>
                <w:szCs w:val="20"/>
              </w:rPr>
            </w:pPr>
            <w:r w:rsidRPr="00CB7D39">
              <w:rPr>
                <w:rFonts w:ascii="Times New Roman" w:hAnsi="Times New Roman"/>
                <w:b/>
                <w:bCs/>
                <w:sz w:val="20"/>
                <w:szCs w:val="20"/>
              </w:rPr>
              <w:t>70</w:t>
            </w:r>
          </w:p>
        </w:tc>
        <w:tc>
          <w:tcPr>
            <w:tcW w:w="1244"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21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32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r>
      <w:tr w:rsidR="001E2CF6" w:rsidRPr="008C6075"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CF6" w:rsidRPr="00CB7D39" w:rsidRDefault="001E2CF6" w:rsidP="001E2CF6">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16.</w:t>
            </w:r>
          </w:p>
        </w:tc>
        <w:tc>
          <w:tcPr>
            <w:tcW w:w="3031" w:type="dxa"/>
            <w:tcBorders>
              <w:top w:val="single" w:sz="4" w:space="0" w:color="auto"/>
              <w:left w:val="nil"/>
              <w:bottom w:val="single" w:sz="4" w:space="0" w:color="auto"/>
              <w:right w:val="single" w:sz="4" w:space="0" w:color="auto"/>
            </w:tcBorders>
            <w:shd w:val="clear" w:color="auto" w:fill="auto"/>
            <w:hideMark/>
          </w:tcPr>
          <w:p w:rsidR="001E2CF6" w:rsidRPr="00CB7D39" w:rsidRDefault="001E2CF6" w:rsidP="001E2CF6">
            <w:pPr>
              <w:jc w:val="both"/>
              <w:rPr>
                <w:rFonts w:ascii="Times New Roman" w:hAnsi="Times New Roman"/>
                <w:sz w:val="20"/>
                <w:szCs w:val="20"/>
              </w:rPr>
            </w:pPr>
            <w:r w:rsidRPr="009746D1">
              <w:rPr>
                <w:rFonts w:ascii="Times New Roman" w:hAnsi="Times New Roman"/>
                <w:sz w:val="20"/>
                <w:szCs w:val="20"/>
              </w:rPr>
              <w:t>Zamena oštećenog pokrivača, Demontaža postojećeg krovnog panela  sa odnošenjem na deponiju. Detaljan pregled konstrukcije. Po potrebi izvršiti konstruktivna ojačanja. Nabavka materijal</w:t>
            </w:r>
            <w:r>
              <w:rPr>
                <w:rFonts w:ascii="Times New Roman" w:hAnsi="Times New Roman"/>
                <w:sz w:val="20"/>
                <w:szCs w:val="20"/>
              </w:rPr>
              <w:t>a i ugadnja  (novi panel ) d = 5</w:t>
            </w:r>
            <w:r w:rsidRPr="009746D1">
              <w:rPr>
                <w:rFonts w:ascii="Times New Roman" w:hAnsi="Times New Roman"/>
                <w:sz w:val="20"/>
                <w:szCs w:val="20"/>
              </w:rPr>
              <w:t xml:space="preserve"> cm i svi pripadajući limarski radovi.  Ispuna panela od negorivog materijala odnosno protivpožarnih karakteristika tj IPN ispune. Limarski radovi predviđaju sve potrebne radnje uklpanja novog sa postojećom konstrukcijom i eventualna zamena oštećenih elemenata.</w:t>
            </w:r>
            <w:r>
              <w:rPr>
                <w:rFonts w:ascii="Times New Roman" w:hAnsi="Times New Roman"/>
                <w:sz w:val="20"/>
                <w:szCs w:val="20"/>
              </w:rPr>
              <w:t xml:space="preserve"> U cenu uračunati i potreban materijal.</w:t>
            </w:r>
            <w:r w:rsidRPr="009746D1">
              <w:rPr>
                <w:rFonts w:ascii="Times New Roman" w:hAnsi="Times New Roman"/>
                <w:sz w:val="20"/>
                <w:szCs w:val="20"/>
              </w:rPr>
              <w:t xml:space="preserve"> Obračun po m2 saniranog krova. </w:t>
            </w:r>
            <w:r w:rsidRPr="00CB7D39">
              <w:rPr>
                <w:rFonts w:ascii="Times New Roman" w:hAnsi="Times New Roman"/>
                <w:sz w:val="20"/>
                <w:szCs w:val="20"/>
              </w:rPr>
              <w:t xml:space="preserve">. </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sz w:val="20"/>
                <w:szCs w:val="20"/>
              </w:rPr>
            </w:pPr>
            <w:r w:rsidRPr="00CB7D39">
              <w:rPr>
                <w:rFonts w:ascii="Times New Roman" w:hAnsi="Times New Roman"/>
                <w:sz w:val="20"/>
                <w:szCs w:val="20"/>
              </w:rPr>
              <w:t>m2</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b/>
                <w:bCs/>
                <w:sz w:val="20"/>
                <w:szCs w:val="20"/>
              </w:rPr>
            </w:pPr>
            <w:r w:rsidRPr="00CB7D39">
              <w:rPr>
                <w:rFonts w:ascii="Times New Roman" w:hAnsi="Times New Roman"/>
                <w:b/>
                <w:bCs/>
                <w:sz w:val="20"/>
                <w:szCs w:val="20"/>
              </w:rPr>
              <w:t>461,00</w:t>
            </w:r>
          </w:p>
        </w:tc>
        <w:tc>
          <w:tcPr>
            <w:tcW w:w="1244"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21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32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r>
      <w:tr w:rsidR="001E2CF6" w:rsidRPr="008C6075"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CF6" w:rsidRPr="00CB7D39" w:rsidRDefault="001E2CF6" w:rsidP="001E2CF6">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17.</w:t>
            </w:r>
          </w:p>
        </w:tc>
        <w:tc>
          <w:tcPr>
            <w:tcW w:w="3031" w:type="dxa"/>
            <w:tcBorders>
              <w:top w:val="single" w:sz="4" w:space="0" w:color="auto"/>
              <w:left w:val="nil"/>
              <w:bottom w:val="single" w:sz="4" w:space="0" w:color="auto"/>
              <w:right w:val="single" w:sz="4" w:space="0" w:color="auto"/>
            </w:tcBorders>
            <w:shd w:val="clear" w:color="auto" w:fill="auto"/>
            <w:hideMark/>
          </w:tcPr>
          <w:p w:rsidR="001E2CF6" w:rsidRPr="00CB7D39" w:rsidRDefault="001E2CF6" w:rsidP="001E2CF6">
            <w:pPr>
              <w:jc w:val="both"/>
              <w:rPr>
                <w:rFonts w:ascii="Times New Roman" w:hAnsi="Times New Roman"/>
                <w:sz w:val="20"/>
                <w:szCs w:val="20"/>
              </w:rPr>
            </w:pPr>
            <w:r w:rsidRPr="00CB7D39">
              <w:rPr>
                <w:rFonts w:ascii="Times New Roman" w:hAnsi="Times New Roman"/>
                <w:sz w:val="20"/>
                <w:szCs w:val="20"/>
              </w:rPr>
              <w:t>Odvoz šuta. Transport šuta, na deponiju udaljenu do 3 km, sa potrebnim utovarom, istovarom i razastiranjem na deponiji. Obračun po kompletu.</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r w:rsidRPr="00CB7D39">
              <w:rPr>
                <w:rFonts w:ascii="Times New Roman" w:eastAsia="Times New Roman" w:hAnsi="Times New Roman"/>
                <w:bCs/>
                <w:color w:val="000000"/>
                <w:sz w:val="20"/>
                <w:szCs w:val="20"/>
              </w:rPr>
              <w:t>kompl.</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1E2CF6" w:rsidRPr="00CB7D39" w:rsidRDefault="001E2CF6" w:rsidP="001E2CF6">
            <w:pPr>
              <w:jc w:val="center"/>
              <w:rPr>
                <w:rFonts w:ascii="Times New Roman" w:hAnsi="Times New Roman"/>
                <w:b/>
                <w:bCs/>
                <w:sz w:val="20"/>
                <w:szCs w:val="20"/>
              </w:rPr>
            </w:pPr>
            <w:r w:rsidRPr="00CB7D39">
              <w:rPr>
                <w:rFonts w:ascii="Times New Roman" w:hAnsi="Times New Roman"/>
                <w:b/>
                <w:bCs/>
                <w:sz w:val="20"/>
                <w:szCs w:val="20"/>
              </w:rPr>
              <w:t>1,00</w:t>
            </w:r>
          </w:p>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244"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21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32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r>
      <w:tr w:rsidR="001E2CF6" w:rsidRPr="008C6075"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CF6" w:rsidRPr="00CB7D39" w:rsidRDefault="001E2CF6" w:rsidP="001E2CF6">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lastRenderedPageBreak/>
              <w:t>18.</w:t>
            </w:r>
          </w:p>
        </w:tc>
        <w:tc>
          <w:tcPr>
            <w:tcW w:w="3031" w:type="dxa"/>
            <w:tcBorders>
              <w:top w:val="single" w:sz="4" w:space="0" w:color="auto"/>
              <w:left w:val="nil"/>
              <w:bottom w:val="single" w:sz="4" w:space="0" w:color="auto"/>
              <w:right w:val="single" w:sz="4" w:space="0" w:color="auto"/>
            </w:tcBorders>
            <w:shd w:val="clear" w:color="auto" w:fill="auto"/>
            <w:vAlign w:val="center"/>
            <w:hideMark/>
          </w:tcPr>
          <w:p w:rsidR="001E2CF6" w:rsidRPr="00CB7D39" w:rsidRDefault="001E2CF6" w:rsidP="001E2CF6">
            <w:pPr>
              <w:jc w:val="both"/>
              <w:rPr>
                <w:rFonts w:ascii="Times New Roman" w:hAnsi="Times New Roman"/>
                <w:sz w:val="20"/>
                <w:szCs w:val="20"/>
              </w:rPr>
            </w:pPr>
            <w:r w:rsidRPr="00CB7D39">
              <w:rPr>
                <w:rFonts w:ascii="Times New Roman" w:hAnsi="Times New Roman"/>
                <w:sz w:val="20"/>
                <w:szCs w:val="20"/>
              </w:rPr>
              <w:t>Presecanje zidova. Mašinsko presecanje zidova od opeke d = 40-46 cm i  ugradnja kondora na aluminijumskoj foliji radi sprečavanja vlaženja zidova.</w:t>
            </w:r>
            <w:r w:rsidRPr="00CB7D39">
              <w:rPr>
                <w:rFonts w:ascii="Times New Roman" w:hAnsi="Times New Roman"/>
                <w:sz w:val="20"/>
                <w:szCs w:val="20"/>
              </w:rPr>
              <w:br/>
              <w:t>Obračun po m.</w:t>
            </w:r>
          </w:p>
          <w:p w:rsidR="001E2CF6" w:rsidRPr="00CB7D39" w:rsidRDefault="001E2CF6" w:rsidP="001E2CF6">
            <w:pPr>
              <w:spacing w:after="0" w:line="240" w:lineRule="auto"/>
              <w:jc w:val="both"/>
              <w:rPr>
                <w:rFonts w:ascii="Times New Roman" w:eastAsia="Times New Roman" w:hAnsi="Times New Roman"/>
                <w:b/>
                <w:bCs/>
                <w:color w:val="000000"/>
                <w:sz w:val="20"/>
                <w:szCs w:val="20"/>
              </w:rPr>
            </w:pP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sz w:val="20"/>
                <w:szCs w:val="20"/>
              </w:rPr>
            </w:pPr>
            <w:r w:rsidRPr="00CB7D39">
              <w:rPr>
                <w:rFonts w:ascii="Times New Roman" w:hAnsi="Times New Roman"/>
                <w:sz w:val="20"/>
                <w:szCs w:val="20"/>
              </w:rPr>
              <w:t>m</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b/>
                <w:bCs/>
                <w:sz w:val="20"/>
                <w:szCs w:val="20"/>
              </w:rPr>
            </w:pPr>
            <w:r w:rsidRPr="00CB7D39">
              <w:rPr>
                <w:rFonts w:ascii="Times New Roman" w:hAnsi="Times New Roman"/>
                <w:b/>
                <w:bCs/>
                <w:sz w:val="20"/>
                <w:szCs w:val="20"/>
              </w:rPr>
              <w:t>230,00</w:t>
            </w:r>
          </w:p>
        </w:tc>
        <w:tc>
          <w:tcPr>
            <w:tcW w:w="1244"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21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32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r>
      <w:tr w:rsidR="001E2CF6" w:rsidRPr="008C6075"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CF6" w:rsidRPr="00CB7D39" w:rsidRDefault="001E2CF6" w:rsidP="001E2CF6">
            <w:pPr>
              <w:spacing w:after="0" w:line="480" w:lineRule="auto"/>
              <w:jc w:val="both"/>
              <w:rPr>
                <w:rFonts w:ascii="Times New Roman" w:eastAsia="Times New Roman" w:hAnsi="Times New Roman"/>
                <w:b/>
                <w:bCs/>
                <w:color w:val="000000"/>
                <w:sz w:val="20"/>
                <w:szCs w:val="20"/>
              </w:rPr>
            </w:pPr>
            <w:r w:rsidRPr="00CB7D39">
              <w:rPr>
                <w:rFonts w:ascii="Times New Roman" w:eastAsia="Times New Roman" w:hAnsi="Times New Roman"/>
                <w:b/>
                <w:bCs/>
                <w:color w:val="000000"/>
                <w:sz w:val="20"/>
                <w:szCs w:val="20"/>
              </w:rPr>
              <w:t>19.</w:t>
            </w:r>
          </w:p>
        </w:tc>
        <w:tc>
          <w:tcPr>
            <w:tcW w:w="3031" w:type="dxa"/>
            <w:tcBorders>
              <w:top w:val="single" w:sz="4" w:space="0" w:color="auto"/>
              <w:left w:val="nil"/>
              <w:bottom w:val="single" w:sz="4" w:space="0" w:color="auto"/>
              <w:right w:val="single" w:sz="4" w:space="0" w:color="auto"/>
            </w:tcBorders>
            <w:shd w:val="clear" w:color="auto" w:fill="auto"/>
            <w:hideMark/>
          </w:tcPr>
          <w:p w:rsidR="001E2CF6" w:rsidRPr="00CB7D39" w:rsidRDefault="001E2CF6" w:rsidP="001E2CF6">
            <w:pPr>
              <w:spacing w:after="0" w:line="240" w:lineRule="auto"/>
              <w:jc w:val="both"/>
              <w:rPr>
                <w:rFonts w:ascii="Times New Roman" w:hAnsi="Times New Roman"/>
                <w:sz w:val="20"/>
                <w:szCs w:val="20"/>
              </w:rPr>
            </w:pPr>
            <w:r w:rsidRPr="00CB7D39">
              <w:rPr>
                <w:rFonts w:ascii="Times New Roman" w:hAnsi="Times New Roman"/>
                <w:sz w:val="20"/>
                <w:szCs w:val="20"/>
              </w:rPr>
              <w:t xml:space="preserve">Zamena elektro opreme odnosno svetiljki  u ulaznom holu sa izradom novog gipsanog plafona. </w:t>
            </w:r>
          </w:p>
          <w:p w:rsidR="001E2CF6" w:rsidRPr="00CB7D39" w:rsidRDefault="001E2CF6" w:rsidP="001E2CF6">
            <w:pPr>
              <w:jc w:val="both"/>
              <w:rPr>
                <w:rFonts w:ascii="Times New Roman" w:hAnsi="Times New Roman"/>
                <w:sz w:val="20"/>
                <w:szCs w:val="20"/>
              </w:rPr>
            </w:pPr>
            <w:r w:rsidRPr="009746D1">
              <w:rPr>
                <w:rFonts w:ascii="Times New Roman" w:hAnsi="Times New Roman"/>
                <w:sz w:val="20"/>
                <w:szCs w:val="20"/>
              </w:rPr>
              <w:t>Stavka obuhvata rusenje postojecih instalacija, nabavku i montazu novih, zamenu postojećih svetiljki novim LED svetlima</w:t>
            </w:r>
            <w:r>
              <w:rPr>
                <w:rFonts w:ascii="Times New Roman" w:hAnsi="Times New Roman"/>
                <w:sz w:val="20"/>
                <w:szCs w:val="20"/>
              </w:rPr>
              <w:t>, panelima veličine 60x60 cm, koji će obezbediti ravnomerno osvetljenje od 200 do 250 LUKS/M2 i pratećom instalacijom</w:t>
            </w:r>
            <w:r w:rsidRPr="009746D1">
              <w:rPr>
                <w:rFonts w:ascii="Times New Roman" w:hAnsi="Times New Roman"/>
                <w:sz w:val="20"/>
                <w:szCs w:val="20"/>
              </w:rPr>
              <w:t>. Demontaza postojeceg plafona od Hant</w:t>
            </w:r>
            <w:r>
              <w:rPr>
                <w:rFonts w:ascii="Times New Roman" w:hAnsi="Times New Roman"/>
                <w:sz w:val="20"/>
                <w:szCs w:val="20"/>
              </w:rPr>
              <w:t>er Daglasa. Nabavka materijala i</w:t>
            </w:r>
            <w:r w:rsidRPr="009746D1">
              <w:rPr>
                <w:rFonts w:ascii="Times New Roman" w:hAnsi="Times New Roman"/>
                <w:sz w:val="20"/>
                <w:szCs w:val="20"/>
              </w:rPr>
              <w:t xml:space="preserve"> izrada novog plafona od gipsanih ploca d = 1.25 cm na metalnoj podkonstrukciji. Predvideti isecanje otvora za nove led svetiljke. Bojenje obuhvaceno drugom stavkom. Komplet povrsina izbandazirana. Obracun po m2 </w:t>
            </w:r>
            <w:r>
              <w:rPr>
                <w:rFonts w:ascii="Times New Roman" w:hAnsi="Times New Roman"/>
                <w:sz w:val="20"/>
                <w:szCs w:val="20"/>
              </w:rPr>
              <w:t>.</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sz w:val="20"/>
                <w:szCs w:val="20"/>
              </w:rPr>
            </w:pPr>
            <w:r w:rsidRPr="00CB7D39">
              <w:rPr>
                <w:rFonts w:ascii="Times New Roman" w:hAnsi="Times New Roman"/>
                <w:sz w:val="20"/>
                <w:szCs w:val="20"/>
              </w:rPr>
              <w:t>m2</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1E2CF6" w:rsidRPr="00CB7D39" w:rsidRDefault="001E2CF6" w:rsidP="001E2CF6">
            <w:pPr>
              <w:jc w:val="center"/>
              <w:rPr>
                <w:rFonts w:ascii="Times New Roman" w:hAnsi="Times New Roman"/>
                <w:b/>
                <w:bCs/>
                <w:sz w:val="20"/>
                <w:szCs w:val="20"/>
              </w:rPr>
            </w:pPr>
            <w:r w:rsidRPr="00CB7D39">
              <w:rPr>
                <w:rFonts w:ascii="Times New Roman" w:hAnsi="Times New Roman"/>
                <w:b/>
                <w:bCs/>
                <w:sz w:val="20"/>
                <w:szCs w:val="20"/>
              </w:rPr>
              <w:t>461,00</w:t>
            </w:r>
          </w:p>
        </w:tc>
        <w:tc>
          <w:tcPr>
            <w:tcW w:w="1244"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21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322"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1E2CF6" w:rsidRPr="00CB7D39" w:rsidRDefault="001E2CF6" w:rsidP="001E2CF6">
            <w:pPr>
              <w:spacing w:after="0" w:line="240" w:lineRule="auto"/>
              <w:jc w:val="center"/>
              <w:rPr>
                <w:rFonts w:ascii="Times New Roman" w:eastAsia="Times New Roman" w:hAnsi="Times New Roman"/>
                <w:b/>
                <w:bCs/>
                <w:color w:val="000000"/>
                <w:sz w:val="20"/>
                <w:szCs w:val="20"/>
              </w:rPr>
            </w:pPr>
          </w:p>
        </w:tc>
      </w:tr>
      <w:tr w:rsidR="00AF2AC2" w:rsidRPr="008C6075" w:rsidTr="00AF2AC2">
        <w:trPr>
          <w:trHeight w:val="528"/>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AC2" w:rsidRPr="00CB7D39" w:rsidRDefault="00AF2AC2" w:rsidP="00AF2AC2">
            <w:pPr>
              <w:spacing w:after="0" w:line="480" w:lineRule="auto"/>
              <w:jc w:val="center"/>
              <w:rPr>
                <w:rFonts w:ascii="Times New Roman" w:eastAsia="Times New Roman" w:hAnsi="Times New Roman"/>
                <w:b/>
                <w:bCs/>
                <w:color w:val="000000"/>
                <w:sz w:val="20"/>
                <w:szCs w:val="20"/>
              </w:rPr>
            </w:pPr>
          </w:p>
        </w:tc>
        <w:tc>
          <w:tcPr>
            <w:tcW w:w="7379" w:type="dxa"/>
            <w:gridSpan w:val="5"/>
            <w:tcBorders>
              <w:top w:val="single" w:sz="4" w:space="0" w:color="auto"/>
              <w:left w:val="nil"/>
              <w:bottom w:val="single" w:sz="4" w:space="0" w:color="auto"/>
              <w:right w:val="single" w:sz="4" w:space="0" w:color="auto"/>
            </w:tcBorders>
            <w:shd w:val="clear" w:color="auto" w:fill="auto"/>
            <w:vAlign w:val="center"/>
            <w:hideMark/>
          </w:tcPr>
          <w:p w:rsidR="00AF2AC2" w:rsidRPr="00CB7D39" w:rsidRDefault="00AF2AC2" w:rsidP="00AF2AC2">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УКУПНА ВРЕДНОСТ РАДОВА ( збирна вредност од 1 до 19) </w:t>
            </w:r>
          </w:p>
        </w:tc>
        <w:tc>
          <w:tcPr>
            <w:tcW w:w="1322" w:type="dxa"/>
            <w:tcBorders>
              <w:top w:val="single" w:sz="4" w:space="0" w:color="auto"/>
              <w:left w:val="nil"/>
              <w:bottom w:val="single" w:sz="4" w:space="0" w:color="auto"/>
              <w:right w:val="single" w:sz="4" w:space="0" w:color="auto"/>
            </w:tcBorders>
            <w:shd w:val="clear" w:color="auto" w:fill="A6A6A6" w:themeFill="background1" w:themeFillShade="A6"/>
          </w:tcPr>
          <w:p w:rsidR="00AF2AC2" w:rsidRPr="00CB7D39" w:rsidRDefault="00AF2AC2" w:rsidP="00AF2AC2">
            <w:pPr>
              <w:spacing w:after="0" w:line="240" w:lineRule="auto"/>
              <w:jc w:val="center"/>
              <w:rPr>
                <w:rFonts w:ascii="Times New Roman" w:eastAsia="Times New Roman" w:hAnsi="Times New Roman"/>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6A6A6" w:themeFill="background1" w:themeFillShade="A6"/>
          </w:tcPr>
          <w:p w:rsidR="00AF2AC2" w:rsidRPr="00CB7D39" w:rsidRDefault="00AF2AC2" w:rsidP="00AF2AC2">
            <w:pPr>
              <w:spacing w:after="0" w:line="240" w:lineRule="auto"/>
              <w:jc w:val="center"/>
              <w:rPr>
                <w:rFonts w:ascii="Times New Roman" w:eastAsia="Times New Roman" w:hAnsi="Times New Roman"/>
                <w:b/>
                <w:bCs/>
                <w:color w:val="000000"/>
                <w:sz w:val="20"/>
                <w:szCs w:val="20"/>
              </w:rPr>
            </w:pPr>
          </w:p>
        </w:tc>
      </w:tr>
    </w:tbl>
    <w:p w:rsidR="00AF2AC2" w:rsidRDefault="00AF2AC2" w:rsidP="00AF2AC2">
      <w:pPr>
        <w:spacing w:after="0" w:line="240" w:lineRule="auto"/>
        <w:rPr>
          <w:rFonts w:ascii="Times New Roman" w:eastAsia="Times New Roman" w:hAnsi="Times New Roman"/>
        </w:rPr>
      </w:pPr>
    </w:p>
    <w:p w:rsidR="00AF2AC2" w:rsidRPr="00B43D09" w:rsidRDefault="00AF2AC2" w:rsidP="001E2CF6">
      <w:pPr>
        <w:tabs>
          <w:tab w:val="left" w:pos="0"/>
        </w:tabs>
        <w:spacing w:line="240" w:lineRule="auto"/>
        <w:rPr>
          <w:rFonts w:ascii="Times New Roman" w:hAnsi="Times New Roman"/>
          <w:u w:val="single"/>
          <w:lang w:val="sr-Cyrl-CS"/>
        </w:rPr>
      </w:pPr>
      <w:r w:rsidRPr="00B43D09">
        <w:rPr>
          <w:rFonts w:ascii="Times New Roman" w:hAnsi="Times New Roman"/>
          <w:u w:val="single"/>
          <w:lang w:val="sr-Cyrl-CS"/>
        </w:rPr>
        <w:t>УПУТСТВО О ПОПУЊАВАЊУ ОБРАСЦА:</w:t>
      </w:r>
    </w:p>
    <w:p w:rsidR="00AF2AC2" w:rsidRPr="001E2CF6" w:rsidRDefault="00AF2AC2" w:rsidP="00AF2AC2">
      <w:pPr>
        <w:numPr>
          <w:ilvl w:val="0"/>
          <w:numId w:val="1"/>
        </w:numPr>
        <w:tabs>
          <w:tab w:val="left" w:pos="0"/>
        </w:tabs>
        <w:spacing w:after="0" w:line="240" w:lineRule="auto"/>
        <w:jc w:val="both"/>
        <w:rPr>
          <w:rFonts w:ascii="Times New Roman" w:hAnsi="Times New Roman"/>
          <w:sz w:val="20"/>
          <w:szCs w:val="20"/>
          <w:lang w:val="sr-Cyrl-CS"/>
        </w:rPr>
      </w:pPr>
      <w:r w:rsidRPr="001E2CF6">
        <w:rPr>
          <w:rFonts w:ascii="Times New Roman" w:hAnsi="Times New Roman"/>
          <w:sz w:val="20"/>
          <w:szCs w:val="20"/>
          <w:lang w:val="sr-Cyrl-CS"/>
        </w:rPr>
        <w:t xml:space="preserve">У колони 5. понуђач уписује једничну цену, без ПДВ-а, </w:t>
      </w:r>
    </w:p>
    <w:p w:rsidR="00AF2AC2" w:rsidRPr="001E2CF6" w:rsidRDefault="00AF2AC2" w:rsidP="00AF2AC2">
      <w:pPr>
        <w:numPr>
          <w:ilvl w:val="0"/>
          <w:numId w:val="1"/>
        </w:numPr>
        <w:tabs>
          <w:tab w:val="left" w:pos="0"/>
        </w:tabs>
        <w:spacing w:after="0" w:line="240" w:lineRule="auto"/>
        <w:jc w:val="both"/>
        <w:rPr>
          <w:rFonts w:ascii="Times New Roman" w:hAnsi="Times New Roman"/>
          <w:sz w:val="20"/>
          <w:szCs w:val="20"/>
          <w:lang w:val="sr-Cyrl-CS"/>
        </w:rPr>
      </w:pPr>
      <w:r w:rsidRPr="001E2CF6">
        <w:rPr>
          <w:rFonts w:ascii="Times New Roman" w:hAnsi="Times New Roman"/>
          <w:sz w:val="20"/>
          <w:szCs w:val="20"/>
          <w:lang w:val="sr-Cyrl-CS"/>
        </w:rPr>
        <w:t>У колони 6. понуђач уписује једничну цену, са ПДВ-ом,</w:t>
      </w:r>
    </w:p>
    <w:p w:rsidR="00AF2AC2" w:rsidRPr="001E2CF6" w:rsidRDefault="00AF2AC2" w:rsidP="00AF2AC2">
      <w:pPr>
        <w:numPr>
          <w:ilvl w:val="0"/>
          <w:numId w:val="1"/>
        </w:numPr>
        <w:tabs>
          <w:tab w:val="left" w:pos="0"/>
        </w:tabs>
        <w:spacing w:after="0" w:line="240" w:lineRule="auto"/>
        <w:jc w:val="both"/>
        <w:rPr>
          <w:rFonts w:ascii="Times New Roman" w:hAnsi="Times New Roman"/>
          <w:sz w:val="20"/>
          <w:szCs w:val="20"/>
          <w:lang w:val="sr-Cyrl-CS"/>
        </w:rPr>
      </w:pPr>
      <w:r w:rsidRPr="001E2CF6">
        <w:rPr>
          <w:rFonts w:ascii="Times New Roman" w:hAnsi="Times New Roman"/>
          <w:sz w:val="20"/>
          <w:szCs w:val="20"/>
          <w:lang w:val="sr-Cyrl-CS"/>
        </w:rPr>
        <w:t>У колони 7. понуђач уписује износ укупно , без ПДВ-а, износ се добија множењем количине и јединичне цене без ПДВ-а.</w:t>
      </w:r>
    </w:p>
    <w:p w:rsidR="00AF2AC2" w:rsidRPr="001E2CF6" w:rsidRDefault="00AF2AC2" w:rsidP="00AF2AC2">
      <w:pPr>
        <w:numPr>
          <w:ilvl w:val="0"/>
          <w:numId w:val="1"/>
        </w:numPr>
        <w:tabs>
          <w:tab w:val="left" w:pos="0"/>
        </w:tabs>
        <w:spacing w:after="0" w:line="240" w:lineRule="auto"/>
        <w:jc w:val="both"/>
        <w:rPr>
          <w:rFonts w:ascii="Times New Roman" w:hAnsi="Times New Roman"/>
          <w:sz w:val="20"/>
          <w:szCs w:val="20"/>
          <w:lang w:val="sr-Cyrl-CS"/>
        </w:rPr>
      </w:pPr>
      <w:r w:rsidRPr="001E2CF6">
        <w:rPr>
          <w:rFonts w:ascii="Times New Roman" w:hAnsi="Times New Roman"/>
          <w:sz w:val="20"/>
          <w:szCs w:val="20"/>
          <w:lang w:val="sr-Cyrl-CS"/>
        </w:rPr>
        <w:t>У колони 8. понуђач уписује износ укупно , са ПДВ-ом, износ се добија множењем количине и јединичне цене са ПДВ-ом.</w:t>
      </w:r>
    </w:p>
    <w:p w:rsidR="00AF2AC2" w:rsidRPr="001E2CF6" w:rsidRDefault="00AF2AC2" w:rsidP="00AF2AC2">
      <w:pPr>
        <w:numPr>
          <w:ilvl w:val="0"/>
          <w:numId w:val="1"/>
        </w:numPr>
        <w:tabs>
          <w:tab w:val="left" w:pos="0"/>
        </w:tabs>
        <w:spacing w:after="0" w:line="240" w:lineRule="auto"/>
        <w:jc w:val="both"/>
        <w:rPr>
          <w:rFonts w:ascii="Times New Roman" w:hAnsi="Times New Roman"/>
          <w:sz w:val="20"/>
          <w:szCs w:val="20"/>
          <w:lang w:val="sr-Cyrl-CS"/>
        </w:rPr>
      </w:pPr>
      <w:r w:rsidRPr="001E2CF6">
        <w:rPr>
          <w:rFonts w:ascii="Times New Roman" w:hAnsi="Times New Roman"/>
          <w:sz w:val="20"/>
          <w:szCs w:val="20"/>
          <w:lang w:val="sr-Cyrl-CS"/>
        </w:rPr>
        <w:t>У реду који носе назив „</w:t>
      </w:r>
      <w:r w:rsidRPr="001E2CF6">
        <w:rPr>
          <w:rFonts w:ascii="Times New Roman" w:eastAsia="Times New Roman" w:hAnsi="Times New Roman"/>
          <w:bCs/>
          <w:color w:val="000000"/>
          <w:sz w:val="20"/>
          <w:szCs w:val="20"/>
        </w:rPr>
        <w:t>УКУПНА ВРЕДНОСТ РАДОВА</w:t>
      </w:r>
      <w:r w:rsidRPr="001E2CF6">
        <w:rPr>
          <w:rFonts w:ascii="Times New Roman" w:hAnsi="Times New Roman"/>
          <w:sz w:val="20"/>
          <w:szCs w:val="20"/>
          <w:lang w:val="sr-Cyrl-CS"/>
        </w:rPr>
        <w:t>“, уписије се износ укупно без ПДВ-а и са ПДВ-ом, као збир свих ставки дефинисаних у обрасцу.</w:t>
      </w:r>
    </w:p>
    <w:p w:rsidR="00AF2AC2" w:rsidRPr="00B43D09" w:rsidRDefault="00AF2AC2" w:rsidP="00AF2AC2">
      <w:pPr>
        <w:tabs>
          <w:tab w:val="left" w:pos="0"/>
        </w:tabs>
        <w:spacing w:after="0" w:line="240" w:lineRule="auto"/>
        <w:ind w:left="720"/>
        <w:rPr>
          <w:rFonts w:ascii="Times New Roman" w:hAnsi="Times New Roman"/>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22"/>
      </w:tblGrid>
      <w:tr w:rsidR="00AF2AC2" w:rsidTr="00AF2AC2">
        <w:tc>
          <w:tcPr>
            <w:tcW w:w="9622" w:type="dxa"/>
          </w:tcPr>
          <w:p w:rsidR="00AF2AC2" w:rsidRPr="000F78A8" w:rsidRDefault="00AF2AC2" w:rsidP="00AF2AC2">
            <w:pPr>
              <w:spacing w:after="0" w:line="240" w:lineRule="auto"/>
              <w:rPr>
                <w:rFonts w:ascii="Times New Roman" w:eastAsia="Times New Roman" w:hAnsi="Times New Roman"/>
                <w:b/>
              </w:rPr>
            </w:pPr>
            <w:r w:rsidRPr="000F78A8">
              <w:rPr>
                <w:rFonts w:ascii="Times New Roman" w:eastAsia="Times New Roman" w:hAnsi="Times New Roman"/>
                <w:b/>
              </w:rPr>
              <w:t>П О Н У Ђ А Ч</w:t>
            </w:r>
          </w:p>
          <w:p w:rsidR="00AF2AC2" w:rsidRPr="000F78A8" w:rsidRDefault="00AF2AC2" w:rsidP="00AF2AC2">
            <w:pPr>
              <w:spacing w:after="0" w:line="240" w:lineRule="auto"/>
              <w:ind w:left="3600"/>
              <w:jc w:val="center"/>
              <w:rPr>
                <w:rFonts w:ascii="Times New Roman" w:eastAsia="Times New Roman" w:hAnsi="Times New Roman"/>
              </w:rPr>
            </w:pPr>
          </w:p>
          <w:p w:rsidR="00B46B7A" w:rsidRDefault="00B46B7A" w:rsidP="00AF2AC2">
            <w:pPr>
              <w:spacing w:after="0" w:line="240" w:lineRule="auto"/>
              <w:rPr>
                <w:rFonts w:ascii="Times New Roman" w:eastAsia="Times New Roman" w:hAnsi="Times New Roman"/>
              </w:rPr>
            </w:pPr>
          </w:p>
          <w:p w:rsidR="00AF2AC2" w:rsidRPr="008C6075" w:rsidRDefault="00287AB1" w:rsidP="00AF2AC2">
            <w:pPr>
              <w:spacing w:after="0" w:line="240" w:lineRule="auto"/>
              <w:rPr>
                <w:rFonts w:ascii="Times New Roman" w:eastAsia="Times New Roman" w:hAnsi="Times New Roman"/>
                <w:sz w:val="24"/>
                <w:szCs w:val="24"/>
              </w:rPr>
            </w:pPr>
            <w:r w:rsidRPr="000F78A8">
              <w:rPr>
                <w:rFonts w:ascii="Times New Roman" w:eastAsia="Times New Roman" w:hAnsi="Times New Roman"/>
              </w:rPr>
              <w:t>________________________</w:t>
            </w:r>
            <w:r w:rsidR="00AF2AC2" w:rsidRPr="000F78A8">
              <w:rPr>
                <w:rFonts w:ascii="Times New Roman" w:eastAsia="Times New Roman" w:hAnsi="Times New Roman"/>
              </w:rPr>
              <w:t xml:space="preserve">_____________________________                                                                                 </w:t>
            </w:r>
            <w:r w:rsidR="00AF2AC2" w:rsidRPr="000F78A8">
              <w:rPr>
                <w:rFonts w:ascii="Times New Roman" w:eastAsia="Times New Roman" w:hAnsi="Times New Roman"/>
                <w:i/>
              </w:rPr>
              <w:t xml:space="preserve">(назив понуђача)                      </w:t>
            </w:r>
            <w:r w:rsidR="00392E92" w:rsidRPr="000F78A8">
              <w:rPr>
                <w:rFonts w:ascii="Times New Roman" w:eastAsia="Times New Roman" w:hAnsi="Times New Roman"/>
                <w:i/>
              </w:rPr>
              <w:t>(потпис одговорног лица)</w:t>
            </w:r>
          </w:p>
          <w:p w:rsidR="00AF2AC2" w:rsidRPr="00B43D09" w:rsidRDefault="00AF2AC2" w:rsidP="00AF2AC2">
            <w:pPr>
              <w:spacing w:after="0" w:line="240" w:lineRule="auto"/>
              <w:rPr>
                <w:rFonts w:ascii="Times New Roman" w:eastAsia="Times New Roman" w:hAnsi="Times New Roman"/>
                <w:sz w:val="24"/>
                <w:szCs w:val="24"/>
              </w:rPr>
            </w:pPr>
          </w:p>
          <w:p w:rsidR="00AF2AC2" w:rsidRDefault="00AF2AC2" w:rsidP="00AF2AC2">
            <w:pPr>
              <w:spacing w:after="0" w:line="240" w:lineRule="auto"/>
              <w:jc w:val="center"/>
              <w:rPr>
                <w:rFonts w:ascii="Times New Roman" w:eastAsia="Times New Roman" w:hAnsi="Times New Roman"/>
              </w:rPr>
            </w:pPr>
          </w:p>
        </w:tc>
      </w:tr>
    </w:tbl>
    <w:p w:rsidR="008C6075" w:rsidRDefault="008C6075" w:rsidP="00751593">
      <w:pPr>
        <w:rPr>
          <w:rFonts w:ascii="Times New Roman" w:hAnsi="Times New Roman"/>
          <w:b/>
          <w:bCs/>
          <w:i/>
          <w:iCs/>
        </w:rPr>
      </w:pPr>
    </w:p>
    <w:p w:rsidR="008F693C" w:rsidRPr="00AF2AC2" w:rsidRDefault="008F693C" w:rsidP="00751593">
      <w:pPr>
        <w:rPr>
          <w:rFonts w:ascii="Times New Roman" w:hAnsi="Times New Roman"/>
          <w:b/>
          <w:bCs/>
          <w:i/>
          <w:iCs/>
        </w:rPr>
      </w:pPr>
    </w:p>
    <w:p w:rsidR="00751593" w:rsidRPr="00EE53EE" w:rsidRDefault="00751593" w:rsidP="00751593">
      <w:pPr>
        <w:keepLines/>
        <w:tabs>
          <w:tab w:val="left" w:pos="-2977"/>
          <w:tab w:val="right" w:pos="4820"/>
        </w:tabs>
        <w:spacing w:before="60" w:line="240" w:lineRule="auto"/>
        <w:jc w:val="right"/>
        <w:rPr>
          <w:rFonts w:ascii="Times New Roman" w:eastAsia="Times New Roman" w:hAnsi="Times New Roman"/>
          <w:b/>
          <w:bCs/>
          <w:noProof/>
          <w:sz w:val="28"/>
          <w:szCs w:val="20"/>
        </w:rPr>
      </w:pPr>
      <w:r w:rsidRPr="001A70AC">
        <w:rPr>
          <w:rFonts w:ascii="Times New Roman" w:eastAsia="Times New Roman" w:hAnsi="Times New Roman"/>
          <w:b/>
          <w:bCs/>
          <w:noProof/>
          <w:sz w:val="28"/>
          <w:szCs w:val="20"/>
        </w:rPr>
        <w:t>(ОБРАЗАЦ 3)</w:t>
      </w:r>
    </w:p>
    <w:p w:rsidR="00751593" w:rsidRPr="001A70AC" w:rsidRDefault="00751593" w:rsidP="00751593">
      <w:pPr>
        <w:keepLines/>
        <w:tabs>
          <w:tab w:val="left" w:pos="-2977"/>
          <w:tab w:val="right" w:pos="4820"/>
        </w:tabs>
        <w:spacing w:before="60" w:line="240" w:lineRule="auto"/>
        <w:jc w:val="center"/>
        <w:rPr>
          <w:rFonts w:ascii="Times New Roman" w:eastAsia="Times New Roman" w:hAnsi="Times New Roman"/>
          <w:b/>
          <w:bCs/>
          <w:noProof/>
          <w:sz w:val="28"/>
          <w:szCs w:val="20"/>
        </w:rPr>
      </w:pPr>
      <w:r w:rsidRPr="001A70AC">
        <w:rPr>
          <w:rFonts w:ascii="Times New Roman" w:eastAsia="Times New Roman" w:hAnsi="Times New Roman"/>
          <w:b/>
          <w:bCs/>
          <w:noProof/>
          <w:sz w:val="28"/>
          <w:szCs w:val="20"/>
        </w:rPr>
        <w:t xml:space="preserve"> ОБРАЗАЦ ТРОШКОВА ПРИПРЕМЕ ПОНУДЕ</w:t>
      </w:r>
    </w:p>
    <w:p w:rsidR="00C9386F" w:rsidRDefault="00C9386F" w:rsidP="00751593">
      <w:pPr>
        <w:spacing w:after="120"/>
        <w:jc w:val="both"/>
        <w:rPr>
          <w:rFonts w:ascii="Times New Roman" w:hAnsi="Times New Roman"/>
          <w:b/>
          <w:bCs/>
          <w:i/>
          <w:iCs/>
          <w:sz w:val="28"/>
          <w:szCs w:val="28"/>
        </w:rPr>
      </w:pPr>
    </w:p>
    <w:p w:rsidR="00751593" w:rsidRPr="001A70AC" w:rsidRDefault="00751593" w:rsidP="00751593">
      <w:pPr>
        <w:spacing w:after="120"/>
        <w:jc w:val="both"/>
        <w:rPr>
          <w:rFonts w:ascii="Times New Roman" w:hAnsi="Times New Roman"/>
          <w:b/>
          <w:i/>
        </w:rPr>
      </w:pPr>
      <w:r w:rsidRPr="001A70AC">
        <w:rPr>
          <w:rFonts w:ascii="Times New Roman" w:hAnsi="Times New Roman"/>
        </w:rPr>
        <w:t>У складу са чланом 88.</w:t>
      </w:r>
      <w:r w:rsidRPr="001A70AC">
        <w:rPr>
          <w:rFonts w:ascii="Times New Roman" w:hAnsi="Times New Roman"/>
          <w:lang w:val="sr-Cyrl-CS"/>
        </w:rPr>
        <w:t>став 1.</w:t>
      </w:r>
      <w:r w:rsidRPr="001A70AC">
        <w:rPr>
          <w:rFonts w:ascii="Times New Roman" w:hAnsi="Times New Roman"/>
        </w:rPr>
        <w:t xml:space="preserve"> ЗЈН, понуђач ________</w:t>
      </w:r>
      <w:r w:rsidR="004A6170" w:rsidRPr="001A70AC">
        <w:rPr>
          <w:rFonts w:ascii="Times New Roman" w:hAnsi="Times New Roman"/>
        </w:rPr>
        <w:t>________________</w:t>
      </w:r>
      <w:r w:rsidRPr="001A70AC">
        <w:rPr>
          <w:rFonts w:ascii="Times New Roman" w:hAnsi="Times New Roman"/>
        </w:rPr>
        <w:t xml:space="preserve">____________ </w:t>
      </w:r>
      <w:r w:rsidRPr="001A70AC">
        <w:rPr>
          <w:rFonts w:ascii="Times New Roman" w:hAnsi="Times New Roman"/>
          <w:i/>
          <w:lang w:val="ru-RU"/>
        </w:rPr>
        <w:t>[</w:t>
      </w:r>
      <w:r w:rsidRPr="001A70AC">
        <w:rPr>
          <w:rFonts w:ascii="Times New Roman" w:hAnsi="Times New Roman"/>
          <w:i/>
          <w:iCs/>
        </w:rPr>
        <w:t xml:space="preserve">навести </w:t>
      </w:r>
      <w:r w:rsidRPr="001A70AC">
        <w:rPr>
          <w:rFonts w:ascii="Times New Roman" w:hAnsi="Times New Roman"/>
          <w:i/>
          <w:iCs/>
          <w:lang w:val="sr-Cyrl-CS"/>
        </w:rPr>
        <w:t>назив понуђача</w:t>
      </w:r>
      <w:r w:rsidRPr="001A70AC">
        <w:rPr>
          <w:rFonts w:ascii="Times New Roman" w:hAnsi="Times New Roman"/>
          <w:i/>
          <w:iCs/>
        </w:rPr>
        <w:t xml:space="preserve">], </w:t>
      </w:r>
      <w:r w:rsidRPr="001A70AC">
        <w:rPr>
          <w:rFonts w:ascii="Times New Roman" w:hAnsi="Times New Roman"/>
        </w:rPr>
        <w:t>достав</w:t>
      </w:r>
      <w:r w:rsidRPr="001A70AC">
        <w:rPr>
          <w:rFonts w:ascii="Times New Roman" w:hAnsi="Times New Roman"/>
          <w:lang w:val="sr-Cyrl-CS"/>
        </w:rPr>
        <w:t xml:space="preserve">ља </w:t>
      </w:r>
      <w:r w:rsidRPr="001A70AC">
        <w:rPr>
          <w:rFonts w:ascii="Times New Roman" w:hAnsi="Times New Roman"/>
        </w:rPr>
        <w:t xml:space="preserve">укупан износ и структуру трошкова припремања понуде, </w:t>
      </w:r>
      <w:r w:rsidRPr="001A70AC">
        <w:rPr>
          <w:rFonts w:ascii="Times New Roman" w:hAnsi="Times New Roman"/>
          <w:lang w:val="sr-Cyrl-CS"/>
        </w:rPr>
        <w:t xml:space="preserve">како следи у </w:t>
      </w:r>
      <w:r w:rsidRPr="001A70AC">
        <w:rPr>
          <w:rFonts w:ascii="Times New Roman" w:hAnsi="Times New Roman"/>
        </w:rPr>
        <w:t>табели:</w:t>
      </w:r>
    </w:p>
    <w:tbl>
      <w:tblPr>
        <w:tblW w:w="5000" w:type="pct"/>
        <w:tblLook w:val="0000"/>
      </w:tblPr>
      <w:tblGrid>
        <w:gridCol w:w="6916"/>
        <w:gridCol w:w="4100"/>
      </w:tblGrid>
      <w:tr w:rsidR="00751593" w:rsidRPr="001A70AC" w:rsidTr="004A6170">
        <w:tc>
          <w:tcPr>
            <w:tcW w:w="3139" w:type="pct"/>
            <w:tcBorders>
              <w:top w:val="single" w:sz="4" w:space="0" w:color="000000"/>
              <w:left w:val="single" w:sz="4" w:space="0" w:color="000000"/>
              <w:bottom w:val="single" w:sz="4" w:space="0" w:color="000000"/>
            </w:tcBorders>
            <w:shd w:val="clear" w:color="auto" w:fill="auto"/>
          </w:tcPr>
          <w:p w:rsidR="00751593" w:rsidRPr="001A70AC" w:rsidRDefault="00751593" w:rsidP="00E05CDC">
            <w:pPr>
              <w:jc w:val="center"/>
              <w:rPr>
                <w:rFonts w:ascii="Times New Roman" w:hAnsi="Times New Roman"/>
                <w:b/>
                <w:i/>
              </w:rPr>
            </w:pPr>
            <w:r w:rsidRPr="001A70AC">
              <w:rPr>
                <w:rFonts w:ascii="Times New Roman" w:hAnsi="Times New Roman"/>
                <w:b/>
                <w:i/>
              </w:rPr>
              <w:t>ВРСТА ТРОШКА</w:t>
            </w:r>
          </w:p>
        </w:tc>
        <w:tc>
          <w:tcPr>
            <w:tcW w:w="1861" w:type="pct"/>
            <w:tcBorders>
              <w:top w:val="single" w:sz="4" w:space="0" w:color="000000"/>
              <w:left w:val="single" w:sz="4" w:space="0" w:color="000000"/>
              <w:bottom w:val="single" w:sz="4" w:space="0" w:color="000000"/>
              <w:right w:val="single" w:sz="4" w:space="0" w:color="000000"/>
            </w:tcBorders>
            <w:shd w:val="clear" w:color="auto" w:fill="auto"/>
          </w:tcPr>
          <w:p w:rsidR="00751593" w:rsidRPr="001A70AC" w:rsidRDefault="00751593" w:rsidP="00E05CDC">
            <w:pPr>
              <w:jc w:val="center"/>
              <w:rPr>
                <w:rFonts w:ascii="Times New Roman" w:hAnsi="Times New Roman"/>
              </w:rPr>
            </w:pPr>
            <w:r w:rsidRPr="001A70AC">
              <w:rPr>
                <w:rFonts w:ascii="Times New Roman" w:hAnsi="Times New Roman"/>
                <w:b/>
                <w:i/>
              </w:rPr>
              <w:t>ИЗНОС ТРОШКА У РСД</w:t>
            </w:r>
          </w:p>
        </w:tc>
      </w:tr>
      <w:tr w:rsidR="00751593" w:rsidRPr="001A70AC" w:rsidTr="004A6170">
        <w:tc>
          <w:tcPr>
            <w:tcW w:w="3139" w:type="pct"/>
            <w:tcBorders>
              <w:top w:val="single" w:sz="4" w:space="0" w:color="000000"/>
              <w:left w:val="single" w:sz="4" w:space="0" w:color="000000"/>
              <w:bottom w:val="single" w:sz="4" w:space="0" w:color="000000"/>
            </w:tcBorders>
            <w:shd w:val="clear" w:color="auto" w:fill="auto"/>
          </w:tcPr>
          <w:p w:rsidR="00751593" w:rsidRPr="001A70AC" w:rsidRDefault="00751593" w:rsidP="00E05CDC">
            <w:pPr>
              <w:snapToGrid w:val="0"/>
              <w:jc w:val="both"/>
              <w:rPr>
                <w:rFonts w:ascii="Times New Roman" w:hAnsi="Times New Roman"/>
              </w:rPr>
            </w:pPr>
          </w:p>
        </w:tc>
        <w:tc>
          <w:tcPr>
            <w:tcW w:w="1861" w:type="pct"/>
            <w:tcBorders>
              <w:top w:val="single" w:sz="4" w:space="0" w:color="000000"/>
              <w:left w:val="single" w:sz="4" w:space="0" w:color="000000"/>
              <w:bottom w:val="single" w:sz="4" w:space="0" w:color="000000"/>
              <w:right w:val="single" w:sz="4" w:space="0" w:color="000000"/>
            </w:tcBorders>
            <w:shd w:val="clear" w:color="auto" w:fill="auto"/>
          </w:tcPr>
          <w:p w:rsidR="00751593" w:rsidRPr="001A70AC" w:rsidRDefault="00751593" w:rsidP="00E05CDC">
            <w:pPr>
              <w:snapToGrid w:val="0"/>
              <w:jc w:val="right"/>
              <w:rPr>
                <w:rFonts w:ascii="Times New Roman" w:hAnsi="Times New Roman"/>
              </w:rPr>
            </w:pPr>
          </w:p>
        </w:tc>
      </w:tr>
      <w:tr w:rsidR="00751593" w:rsidRPr="001A70AC" w:rsidTr="004A6170">
        <w:tc>
          <w:tcPr>
            <w:tcW w:w="3139" w:type="pct"/>
            <w:tcBorders>
              <w:top w:val="single" w:sz="4" w:space="0" w:color="000000"/>
              <w:left w:val="single" w:sz="4" w:space="0" w:color="000000"/>
              <w:bottom w:val="single" w:sz="4" w:space="0" w:color="000000"/>
            </w:tcBorders>
            <w:shd w:val="clear" w:color="auto" w:fill="auto"/>
          </w:tcPr>
          <w:p w:rsidR="00751593" w:rsidRPr="001A70AC" w:rsidRDefault="00751593" w:rsidP="00E05CDC">
            <w:pPr>
              <w:snapToGrid w:val="0"/>
              <w:jc w:val="both"/>
              <w:rPr>
                <w:rFonts w:ascii="Times New Roman" w:hAnsi="Times New Roman"/>
              </w:rPr>
            </w:pPr>
          </w:p>
        </w:tc>
        <w:tc>
          <w:tcPr>
            <w:tcW w:w="1861" w:type="pct"/>
            <w:tcBorders>
              <w:top w:val="single" w:sz="4" w:space="0" w:color="000000"/>
              <w:left w:val="single" w:sz="4" w:space="0" w:color="000000"/>
              <w:bottom w:val="single" w:sz="4" w:space="0" w:color="000000"/>
              <w:right w:val="single" w:sz="4" w:space="0" w:color="000000"/>
            </w:tcBorders>
            <w:shd w:val="clear" w:color="auto" w:fill="auto"/>
          </w:tcPr>
          <w:p w:rsidR="00751593" w:rsidRPr="001A70AC" w:rsidRDefault="00751593" w:rsidP="00E05CDC">
            <w:pPr>
              <w:snapToGrid w:val="0"/>
              <w:jc w:val="right"/>
              <w:rPr>
                <w:rFonts w:ascii="Times New Roman" w:hAnsi="Times New Roman"/>
              </w:rPr>
            </w:pPr>
          </w:p>
        </w:tc>
      </w:tr>
      <w:tr w:rsidR="00751593" w:rsidRPr="001A70AC" w:rsidTr="004A6170">
        <w:tc>
          <w:tcPr>
            <w:tcW w:w="3139" w:type="pct"/>
            <w:tcBorders>
              <w:top w:val="single" w:sz="4" w:space="0" w:color="000000"/>
              <w:left w:val="single" w:sz="4" w:space="0" w:color="000000"/>
              <w:bottom w:val="single" w:sz="4" w:space="0" w:color="000000"/>
            </w:tcBorders>
            <w:shd w:val="clear" w:color="auto" w:fill="auto"/>
          </w:tcPr>
          <w:p w:rsidR="00751593" w:rsidRPr="001A70AC" w:rsidRDefault="00751593" w:rsidP="00E05CDC">
            <w:pPr>
              <w:snapToGrid w:val="0"/>
              <w:jc w:val="both"/>
              <w:rPr>
                <w:rFonts w:ascii="Times New Roman" w:hAnsi="Times New Roman"/>
              </w:rPr>
            </w:pPr>
          </w:p>
        </w:tc>
        <w:tc>
          <w:tcPr>
            <w:tcW w:w="1861" w:type="pct"/>
            <w:tcBorders>
              <w:top w:val="single" w:sz="4" w:space="0" w:color="000000"/>
              <w:left w:val="single" w:sz="4" w:space="0" w:color="000000"/>
              <w:bottom w:val="single" w:sz="4" w:space="0" w:color="000000"/>
              <w:right w:val="single" w:sz="4" w:space="0" w:color="000000"/>
            </w:tcBorders>
            <w:shd w:val="clear" w:color="auto" w:fill="auto"/>
          </w:tcPr>
          <w:p w:rsidR="00751593" w:rsidRPr="001A70AC" w:rsidRDefault="00751593" w:rsidP="00E05CDC">
            <w:pPr>
              <w:snapToGrid w:val="0"/>
              <w:rPr>
                <w:rFonts w:ascii="Times New Roman" w:hAnsi="Times New Roman"/>
              </w:rPr>
            </w:pPr>
          </w:p>
        </w:tc>
      </w:tr>
      <w:tr w:rsidR="00751593" w:rsidRPr="001A70AC" w:rsidTr="004A6170">
        <w:tc>
          <w:tcPr>
            <w:tcW w:w="3139" w:type="pct"/>
            <w:tcBorders>
              <w:top w:val="single" w:sz="4" w:space="0" w:color="000000"/>
              <w:left w:val="single" w:sz="4" w:space="0" w:color="000000"/>
              <w:bottom w:val="single" w:sz="4" w:space="0" w:color="000000"/>
            </w:tcBorders>
            <w:shd w:val="clear" w:color="auto" w:fill="auto"/>
          </w:tcPr>
          <w:p w:rsidR="00751593" w:rsidRPr="001A70AC" w:rsidRDefault="00751593" w:rsidP="00E05CDC">
            <w:pPr>
              <w:snapToGrid w:val="0"/>
              <w:jc w:val="both"/>
              <w:rPr>
                <w:rFonts w:ascii="Times New Roman" w:hAnsi="Times New Roman"/>
              </w:rPr>
            </w:pPr>
          </w:p>
        </w:tc>
        <w:tc>
          <w:tcPr>
            <w:tcW w:w="1861" w:type="pct"/>
            <w:tcBorders>
              <w:top w:val="single" w:sz="4" w:space="0" w:color="000000"/>
              <w:left w:val="single" w:sz="4" w:space="0" w:color="000000"/>
              <w:bottom w:val="single" w:sz="4" w:space="0" w:color="000000"/>
              <w:right w:val="single" w:sz="4" w:space="0" w:color="000000"/>
            </w:tcBorders>
            <w:shd w:val="clear" w:color="auto" w:fill="auto"/>
          </w:tcPr>
          <w:p w:rsidR="00751593" w:rsidRPr="001A70AC" w:rsidRDefault="00751593" w:rsidP="00E05CDC">
            <w:pPr>
              <w:snapToGrid w:val="0"/>
              <w:rPr>
                <w:rFonts w:ascii="Times New Roman" w:hAnsi="Times New Roman"/>
              </w:rPr>
            </w:pPr>
          </w:p>
        </w:tc>
      </w:tr>
      <w:tr w:rsidR="00751593" w:rsidRPr="001A70AC" w:rsidTr="004A6170">
        <w:tc>
          <w:tcPr>
            <w:tcW w:w="3139" w:type="pct"/>
            <w:tcBorders>
              <w:top w:val="single" w:sz="4" w:space="0" w:color="000000"/>
              <w:left w:val="single" w:sz="4" w:space="0" w:color="000000"/>
              <w:bottom w:val="single" w:sz="4" w:space="0" w:color="000000"/>
            </w:tcBorders>
            <w:shd w:val="clear" w:color="auto" w:fill="auto"/>
          </w:tcPr>
          <w:p w:rsidR="00751593" w:rsidRPr="001A70AC" w:rsidRDefault="00751593" w:rsidP="00E05CDC">
            <w:pPr>
              <w:snapToGrid w:val="0"/>
              <w:jc w:val="both"/>
              <w:rPr>
                <w:rFonts w:ascii="Times New Roman" w:hAnsi="Times New Roman"/>
              </w:rPr>
            </w:pPr>
          </w:p>
        </w:tc>
        <w:tc>
          <w:tcPr>
            <w:tcW w:w="1861" w:type="pct"/>
            <w:tcBorders>
              <w:top w:val="single" w:sz="4" w:space="0" w:color="000000"/>
              <w:left w:val="single" w:sz="4" w:space="0" w:color="000000"/>
              <w:bottom w:val="single" w:sz="4" w:space="0" w:color="000000"/>
              <w:right w:val="single" w:sz="4" w:space="0" w:color="000000"/>
            </w:tcBorders>
            <w:shd w:val="clear" w:color="auto" w:fill="auto"/>
          </w:tcPr>
          <w:p w:rsidR="00751593" w:rsidRPr="001A70AC" w:rsidRDefault="00751593" w:rsidP="00E05CDC">
            <w:pPr>
              <w:snapToGrid w:val="0"/>
              <w:rPr>
                <w:rFonts w:ascii="Times New Roman" w:hAnsi="Times New Roman"/>
              </w:rPr>
            </w:pPr>
          </w:p>
        </w:tc>
      </w:tr>
      <w:tr w:rsidR="00751593" w:rsidRPr="001A70AC" w:rsidTr="004A6170">
        <w:tc>
          <w:tcPr>
            <w:tcW w:w="3139" w:type="pct"/>
            <w:tcBorders>
              <w:top w:val="single" w:sz="4" w:space="0" w:color="000000"/>
              <w:left w:val="single" w:sz="4" w:space="0" w:color="000000"/>
              <w:bottom w:val="single" w:sz="4" w:space="0" w:color="000000"/>
            </w:tcBorders>
            <w:shd w:val="clear" w:color="auto" w:fill="auto"/>
          </w:tcPr>
          <w:p w:rsidR="00751593" w:rsidRPr="001A70AC" w:rsidRDefault="00751593" w:rsidP="00E05CDC">
            <w:pPr>
              <w:snapToGrid w:val="0"/>
              <w:jc w:val="both"/>
              <w:rPr>
                <w:rFonts w:ascii="Times New Roman" w:hAnsi="Times New Roman"/>
              </w:rPr>
            </w:pPr>
          </w:p>
        </w:tc>
        <w:tc>
          <w:tcPr>
            <w:tcW w:w="1861" w:type="pct"/>
            <w:tcBorders>
              <w:top w:val="single" w:sz="4" w:space="0" w:color="000000"/>
              <w:left w:val="single" w:sz="4" w:space="0" w:color="000000"/>
              <w:bottom w:val="single" w:sz="4" w:space="0" w:color="000000"/>
              <w:right w:val="single" w:sz="4" w:space="0" w:color="000000"/>
            </w:tcBorders>
            <w:shd w:val="clear" w:color="auto" w:fill="auto"/>
          </w:tcPr>
          <w:p w:rsidR="00751593" w:rsidRPr="001A70AC" w:rsidRDefault="00751593" w:rsidP="00E05CDC">
            <w:pPr>
              <w:snapToGrid w:val="0"/>
              <w:rPr>
                <w:rFonts w:ascii="Times New Roman" w:hAnsi="Times New Roman"/>
              </w:rPr>
            </w:pPr>
          </w:p>
        </w:tc>
      </w:tr>
      <w:tr w:rsidR="00751593" w:rsidRPr="001A70AC" w:rsidTr="004A6170">
        <w:tc>
          <w:tcPr>
            <w:tcW w:w="3139" w:type="pct"/>
            <w:tcBorders>
              <w:top w:val="single" w:sz="4" w:space="0" w:color="000000"/>
              <w:left w:val="single" w:sz="4" w:space="0" w:color="000000"/>
              <w:bottom w:val="single" w:sz="4" w:space="0" w:color="000000"/>
            </w:tcBorders>
            <w:shd w:val="clear" w:color="auto" w:fill="auto"/>
          </w:tcPr>
          <w:p w:rsidR="00751593" w:rsidRPr="001A70AC" w:rsidRDefault="00751593" w:rsidP="00E05CDC">
            <w:pPr>
              <w:snapToGrid w:val="0"/>
              <w:jc w:val="both"/>
              <w:rPr>
                <w:rFonts w:ascii="Times New Roman" w:hAnsi="Times New Roman"/>
                <w:i/>
              </w:rPr>
            </w:pPr>
          </w:p>
          <w:p w:rsidR="00751593" w:rsidRPr="001A70AC" w:rsidRDefault="00751593" w:rsidP="00E05CDC">
            <w:pPr>
              <w:jc w:val="both"/>
              <w:rPr>
                <w:rFonts w:ascii="Times New Roman" w:hAnsi="Times New Roman"/>
                <w:lang w:val="ru-RU"/>
              </w:rPr>
            </w:pPr>
            <w:r w:rsidRPr="001A70AC">
              <w:rPr>
                <w:rFonts w:ascii="Times New Roman" w:hAnsi="Times New Roman"/>
                <w:b/>
                <w:i/>
              </w:rPr>
              <w:t>УКУПАН ИЗНОС ТРОШКОВА ПРИПРЕМАЊА ПОНУДЕ</w:t>
            </w:r>
          </w:p>
        </w:tc>
        <w:tc>
          <w:tcPr>
            <w:tcW w:w="1861" w:type="pct"/>
            <w:tcBorders>
              <w:top w:val="single" w:sz="4" w:space="0" w:color="000000"/>
              <w:left w:val="single" w:sz="4" w:space="0" w:color="000000"/>
              <w:bottom w:val="single" w:sz="4" w:space="0" w:color="000000"/>
              <w:right w:val="single" w:sz="4" w:space="0" w:color="000000"/>
            </w:tcBorders>
            <w:shd w:val="clear" w:color="auto" w:fill="auto"/>
          </w:tcPr>
          <w:p w:rsidR="00751593" w:rsidRPr="001A70AC" w:rsidRDefault="00751593" w:rsidP="00E05CDC">
            <w:pPr>
              <w:snapToGrid w:val="0"/>
              <w:rPr>
                <w:rFonts w:ascii="Times New Roman" w:hAnsi="Times New Roman"/>
                <w:lang w:val="ru-RU"/>
              </w:rPr>
            </w:pPr>
          </w:p>
        </w:tc>
      </w:tr>
    </w:tbl>
    <w:p w:rsidR="00751593" w:rsidRPr="001A70AC" w:rsidRDefault="00751593" w:rsidP="00751593">
      <w:pPr>
        <w:jc w:val="both"/>
        <w:rPr>
          <w:rFonts w:ascii="Times New Roman" w:hAnsi="Times New Roman"/>
        </w:rPr>
      </w:pPr>
    </w:p>
    <w:p w:rsidR="00751593" w:rsidRPr="001A70AC" w:rsidRDefault="00751593" w:rsidP="00751593">
      <w:pPr>
        <w:jc w:val="both"/>
        <w:rPr>
          <w:rFonts w:ascii="Times New Roman" w:hAnsi="Times New Roman"/>
        </w:rPr>
      </w:pPr>
      <w:r w:rsidRPr="001A70AC">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751593" w:rsidRPr="001E2CF6" w:rsidRDefault="00751593" w:rsidP="001E2CF6">
      <w:pPr>
        <w:jc w:val="both"/>
        <w:rPr>
          <w:rFonts w:ascii="Times New Roman" w:hAnsi="Times New Roman"/>
        </w:rPr>
      </w:pPr>
      <w:r w:rsidRPr="001A70AC">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51593" w:rsidRPr="001A70AC" w:rsidRDefault="00751593" w:rsidP="00751593">
      <w:pPr>
        <w:spacing w:after="120"/>
        <w:jc w:val="both"/>
        <w:rPr>
          <w:rFonts w:ascii="Times New Roman" w:hAnsi="Times New Roman"/>
          <w:bCs/>
          <w:i/>
          <w:color w:val="FF0000"/>
          <w:lang w:val="sr-Cyrl-CS"/>
        </w:rPr>
      </w:pPr>
      <w:r w:rsidRPr="001A70AC">
        <w:rPr>
          <w:rFonts w:ascii="Times New Roman" w:hAnsi="Times New Roman"/>
          <w:b/>
          <w:bCs/>
          <w:i/>
        </w:rPr>
        <w:t xml:space="preserve">Напомена: </w:t>
      </w:r>
      <w:r w:rsidRPr="001A70AC">
        <w:rPr>
          <w:rFonts w:ascii="Times New Roman" w:hAnsi="Times New Roman"/>
          <w:bCs/>
          <w:i/>
        </w:rPr>
        <w:t>достављање овог обрасца није обавезно.</w:t>
      </w:r>
    </w:p>
    <w:p w:rsidR="00751593" w:rsidRPr="001A70AC" w:rsidRDefault="00751593" w:rsidP="00751593">
      <w:pPr>
        <w:spacing w:after="120"/>
        <w:ind w:firstLine="425"/>
        <w:jc w:val="both"/>
        <w:rPr>
          <w:rFonts w:ascii="Times New Roman" w:hAnsi="Times New Roman"/>
          <w:bCs/>
        </w:rPr>
      </w:pPr>
    </w:p>
    <w:tbl>
      <w:tblPr>
        <w:tblW w:w="0" w:type="auto"/>
        <w:tblLayout w:type="fixed"/>
        <w:tblLook w:val="0000"/>
      </w:tblPr>
      <w:tblGrid>
        <w:gridCol w:w="3080"/>
        <w:gridCol w:w="3068"/>
        <w:gridCol w:w="3094"/>
      </w:tblGrid>
      <w:tr w:rsidR="00751593" w:rsidRPr="001A70AC" w:rsidTr="00E05CDC">
        <w:tc>
          <w:tcPr>
            <w:tcW w:w="3080" w:type="dxa"/>
            <w:shd w:val="clear" w:color="auto" w:fill="auto"/>
            <w:vAlign w:val="center"/>
          </w:tcPr>
          <w:p w:rsidR="00751593" w:rsidRPr="001A70AC" w:rsidRDefault="00751593" w:rsidP="00E05CDC">
            <w:pPr>
              <w:pStyle w:val="BodyText2"/>
              <w:spacing w:line="100" w:lineRule="atLeast"/>
              <w:jc w:val="center"/>
            </w:pPr>
            <w:r w:rsidRPr="001A70AC">
              <w:t>Датум:</w:t>
            </w:r>
          </w:p>
        </w:tc>
        <w:tc>
          <w:tcPr>
            <w:tcW w:w="3068" w:type="dxa"/>
            <w:shd w:val="clear" w:color="auto" w:fill="auto"/>
            <w:vAlign w:val="center"/>
          </w:tcPr>
          <w:p w:rsidR="00751593" w:rsidRPr="00E35BB9" w:rsidRDefault="00751593" w:rsidP="00E05CDC">
            <w:pPr>
              <w:pStyle w:val="BodyText2"/>
              <w:spacing w:line="100" w:lineRule="atLeast"/>
              <w:jc w:val="center"/>
            </w:pPr>
          </w:p>
        </w:tc>
        <w:tc>
          <w:tcPr>
            <w:tcW w:w="3094" w:type="dxa"/>
            <w:shd w:val="clear" w:color="auto" w:fill="auto"/>
            <w:vAlign w:val="center"/>
          </w:tcPr>
          <w:p w:rsidR="00751593" w:rsidRPr="001A70AC" w:rsidRDefault="00751593" w:rsidP="00E05CDC">
            <w:pPr>
              <w:pStyle w:val="BodyText2"/>
              <w:spacing w:line="100" w:lineRule="atLeast"/>
              <w:jc w:val="center"/>
            </w:pPr>
            <w:r w:rsidRPr="001A70AC">
              <w:t>Потпис понуђача</w:t>
            </w:r>
          </w:p>
        </w:tc>
      </w:tr>
      <w:tr w:rsidR="00751593" w:rsidRPr="001A70AC" w:rsidTr="00E05CDC">
        <w:tc>
          <w:tcPr>
            <w:tcW w:w="3080" w:type="dxa"/>
            <w:tcBorders>
              <w:bottom w:val="single" w:sz="4" w:space="0" w:color="000000"/>
            </w:tcBorders>
            <w:shd w:val="clear" w:color="auto" w:fill="auto"/>
          </w:tcPr>
          <w:p w:rsidR="00751593" w:rsidRPr="001A70AC" w:rsidRDefault="00751593" w:rsidP="00E05CDC">
            <w:pPr>
              <w:pStyle w:val="BodyText2"/>
              <w:snapToGrid w:val="0"/>
              <w:spacing w:line="100" w:lineRule="atLeast"/>
              <w:jc w:val="both"/>
            </w:pPr>
          </w:p>
        </w:tc>
        <w:tc>
          <w:tcPr>
            <w:tcW w:w="3068" w:type="dxa"/>
            <w:shd w:val="clear" w:color="auto" w:fill="auto"/>
          </w:tcPr>
          <w:p w:rsidR="00751593" w:rsidRPr="001A70AC" w:rsidRDefault="00751593" w:rsidP="00E05CDC">
            <w:pPr>
              <w:pStyle w:val="BodyText2"/>
              <w:snapToGrid w:val="0"/>
              <w:spacing w:line="100" w:lineRule="atLeast"/>
              <w:jc w:val="both"/>
            </w:pPr>
          </w:p>
        </w:tc>
        <w:tc>
          <w:tcPr>
            <w:tcW w:w="3094" w:type="dxa"/>
            <w:tcBorders>
              <w:bottom w:val="single" w:sz="4" w:space="0" w:color="000000"/>
            </w:tcBorders>
            <w:shd w:val="clear" w:color="auto" w:fill="auto"/>
          </w:tcPr>
          <w:p w:rsidR="00751593" w:rsidRPr="001A70AC" w:rsidRDefault="00751593" w:rsidP="00E05CDC">
            <w:pPr>
              <w:pStyle w:val="BodyText2"/>
              <w:snapToGrid w:val="0"/>
              <w:spacing w:line="100" w:lineRule="atLeast"/>
              <w:jc w:val="both"/>
            </w:pPr>
          </w:p>
        </w:tc>
      </w:tr>
    </w:tbl>
    <w:p w:rsidR="00751593" w:rsidRPr="001A70AC" w:rsidRDefault="00751593" w:rsidP="00751593">
      <w:pPr>
        <w:rPr>
          <w:rFonts w:ascii="Times New Roman" w:hAnsi="Times New Roman"/>
          <w:b/>
          <w:bCs/>
          <w:i/>
          <w:iCs/>
          <w:sz w:val="28"/>
          <w:szCs w:val="28"/>
        </w:rPr>
      </w:pPr>
    </w:p>
    <w:p w:rsidR="00751593" w:rsidRPr="001A70AC" w:rsidRDefault="00751593" w:rsidP="00751593">
      <w:pPr>
        <w:pStyle w:val="BodyText31"/>
        <w:spacing w:after="0"/>
        <w:jc w:val="right"/>
        <w:rPr>
          <w:b/>
          <w:bCs/>
          <w:sz w:val="28"/>
          <w:szCs w:val="28"/>
        </w:rPr>
      </w:pPr>
      <w:r w:rsidRPr="001A70AC">
        <w:rPr>
          <w:b/>
          <w:bCs/>
          <w:sz w:val="28"/>
          <w:szCs w:val="28"/>
        </w:rPr>
        <w:lastRenderedPageBreak/>
        <w:t xml:space="preserve"> (ОБРАЗАЦ 4)</w:t>
      </w:r>
    </w:p>
    <w:p w:rsidR="00751593" w:rsidRPr="001A70AC" w:rsidRDefault="00751593" w:rsidP="00751593">
      <w:pPr>
        <w:pStyle w:val="BodyText31"/>
        <w:spacing w:after="0"/>
        <w:jc w:val="right"/>
        <w:rPr>
          <w:b/>
          <w:bCs/>
          <w:sz w:val="28"/>
          <w:szCs w:val="28"/>
        </w:rPr>
      </w:pPr>
    </w:p>
    <w:p w:rsidR="00751593" w:rsidRPr="001A70AC" w:rsidRDefault="00751593" w:rsidP="00751593">
      <w:pPr>
        <w:pStyle w:val="BodyText31"/>
        <w:spacing w:after="0"/>
        <w:jc w:val="center"/>
        <w:rPr>
          <w:b/>
          <w:bCs/>
          <w:sz w:val="28"/>
          <w:szCs w:val="28"/>
        </w:rPr>
      </w:pPr>
      <w:r w:rsidRPr="001A70AC">
        <w:rPr>
          <w:b/>
          <w:bCs/>
          <w:sz w:val="28"/>
          <w:szCs w:val="28"/>
        </w:rPr>
        <w:t>ОБРАЗАЦ ИЗЈАВЕ О НЕЗАВИСНОЈ ПОНУДИ</w:t>
      </w:r>
    </w:p>
    <w:p w:rsidR="00751593" w:rsidRPr="001A70AC" w:rsidRDefault="00751593" w:rsidP="00751593">
      <w:pPr>
        <w:pStyle w:val="BodyText31"/>
        <w:spacing w:after="0"/>
        <w:jc w:val="center"/>
        <w:rPr>
          <w:b/>
          <w:bCs/>
          <w:sz w:val="28"/>
          <w:szCs w:val="28"/>
        </w:rPr>
      </w:pPr>
    </w:p>
    <w:p w:rsidR="00751593" w:rsidRPr="001A70AC" w:rsidRDefault="00751593" w:rsidP="00751593">
      <w:pPr>
        <w:pStyle w:val="BodyText31"/>
        <w:spacing w:after="0"/>
        <w:jc w:val="center"/>
        <w:rPr>
          <w:bCs/>
          <w:sz w:val="24"/>
          <w:szCs w:val="24"/>
        </w:rPr>
      </w:pPr>
    </w:p>
    <w:p w:rsidR="00B46B7A" w:rsidRDefault="00751593" w:rsidP="00751593">
      <w:pPr>
        <w:pStyle w:val="BodyText31"/>
        <w:spacing w:after="0"/>
        <w:jc w:val="both"/>
        <w:rPr>
          <w:sz w:val="20"/>
          <w:szCs w:val="20"/>
        </w:rPr>
      </w:pPr>
      <w:r w:rsidRPr="001A70AC">
        <w:rPr>
          <w:sz w:val="24"/>
          <w:szCs w:val="24"/>
        </w:rPr>
        <w:t xml:space="preserve">У складу са чланом 26. ЗЈН, ________________________________________, </w:t>
      </w:r>
      <w:r w:rsidRPr="001A70AC">
        <w:rPr>
          <w:sz w:val="20"/>
          <w:szCs w:val="20"/>
        </w:rPr>
        <w:t>(Назив понуђача)</w:t>
      </w:r>
    </w:p>
    <w:p w:rsidR="00751593" w:rsidRPr="00B46B7A" w:rsidRDefault="00751593" w:rsidP="00751593">
      <w:pPr>
        <w:pStyle w:val="BodyText31"/>
        <w:spacing w:after="0"/>
        <w:jc w:val="both"/>
        <w:rPr>
          <w:sz w:val="24"/>
          <w:szCs w:val="24"/>
        </w:rPr>
      </w:pPr>
      <w:r w:rsidRPr="001A70AC">
        <w:rPr>
          <w:sz w:val="24"/>
          <w:szCs w:val="24"/>
        </w:rPr>
        <w:t xml:space="preserve">даје: </w:t>
      </w:r>
    </w:p>
    <w:p w:rsidR="00751593" w:rsidRPr="001A70AC" w:rsidRDefault="00751593" w:rsidP="00751593">
      <w:pPr>
        <w:pStyle w:val="BodyText31"/>
        <w:spacing w:before="360" w:after="360"/>
        <w:ind w:firstLine="227"/>
        <w:jc w:val="both"/>
        <w:rPr>
          <w:w w:val="200"/>
          <w:sz w:val="24"/>
          <w:szCs w:val="24"/>
        </w:rPr>
      </w:pPr>
    </w:p>
    <w:p w:rsidR="00751593" w:rsidRPr="001A70AC" w:rsidRDefault="00751593" w:rsidP="00751593">
      <w:pPr>
        <w:pStyle w:val="BodyText31"/>
        <w:spacing w:before="360" w:after="360"/>
        <w:ind w:firstLine="227"/>
        <w:jc w:val="center"/>
        <w:rPr>
          <w:b/>
          <w:bCs/>
          <w:sz w:val="24"/>
          <w:szCs w:val="24"/>
          <w:lang w:val="sr-Cyrl-CS"/>
        </w:rPr>
      </w:pPr>
      <w:r w:rsidRPr="001A70AC">
        <w:rPr>
          <w:b/>
          <w:bCs/>
          <w:sz w:val="24"/>
          <w:szCs w:val="24"/>
          <w:lang w:val="sr-Cyrl-CS"/>
        </w:rPr>
        <w:t xml:space="preserve">ИЗЈАВУ </w:t>
      </w:r>
    </w:p>
    <w:p w:rsidR="00751593" w:rsidRPr="001A70AC" w:rsidRDefault="00751593" w:rsidP="00751593">
      <w:pPr>
        <w:pStyle w:val="BodyText31"/>
        <w:spacing w:before="360" w:after="360"/>
        <w:ind w:firstLine="227"/>
        <w:jc w:val="center"/>
        <w:rPr>
          <w:bCs/>
          <w:sz w:val="24"/>
          <w:szCs w:val="24"/>
        </w:rPr>
      </w:pPr>
      <w:r w:rsidRPr="001A70AC">
        <w:rPr>
          <w:b/>
          <w:bCs/>
          <w:sz w:val="24"/>
          <w:szCs w:val="24"/>
          <w:lang w:val="sr-Cyrl-CS"/>
        </w:rPr>
        <w:t>О НЕЗАВИСНОЈ</w:t>
      </w:r>
      <w:r w:rsidRPr="001A70AC">
        <w:rPr>
          <w:b/>
          <w:bCs/>
          <w:sz w:val="24"/>
          <w:szCs w:val="24"/>
        </w:rPr>
        <w:t xml:space="preserve"> ПОНУДИ</w:t>
      </w:r>
    </w:p>
    <w:p w:rsidR="00751593" w:rsidRPr="001A70AC" w:rsidRDefault="00751593" w:rsidP="00751593">
      <w:pPr>
        <w:pStyle w:val="BodyText31"/>
        <w:spacing w:after="0"/>
        <w:jc w:val="both"/>
        <w:rPr>
          <w:bCs/>
          <w:sz w:val="24"/>
          <w:szCs w:val="24"/>
        </w:rPr>
      </w:pPr>
    </w:p>
    <w:p w:rsidR="00751593" w:rsidRPr="001A70AC" w:rsidRDefault="00751593" w:rsidP="00751593">
      <w:pPr>
        <w:pStyle w:val="BodyText31"/>
        <w:spacing w:after="0"/>
        <w:jc w:val="both"/>
        <w:rPr>
          <w:bCs/>
          <w:sz w:val="24"/>
          <w:szCs w:val="24"/>
        </w:rPr>
      </w:pPr>
    </w:p>
    <w:p w:rsidR="00751593" w:rsidRPr="001A70AC" w:rsidRDefault="00751593" w:rsidP="00751593">
      <w:pPr>
        <w:jc w:val="both"/>
        <w:rPr>
          <w:rFonts w:ascii="Times New Roman" w:hAnsi="Times New Roman"/>
        </w:rPr>
      </w:pPr>
      <w:r w:rsidRPr="001A70AC">
        <w:rPr>
          <w:rFonts w:ascii="Times New Roman" w:hAnsi="Times New Roman"/>
        </w:rPr>
        <w:tab/>
      </w:r>
      <w:r w:rsidRPr="001A70AC">
        <w:rPr>
          <w:rFonts w:ascii="Times New Roman" w:hAnsi="Times New Roman"/>
        </w:rPr>
        <w:tab/>
      </w:r>
      <w:r w:rsidRPr="001A70AC">
        <w:rPr>
          <w:rFonts w:ascii="Times New Roman" w:hAnsi="Times New Roman"/>
        </w:rPr>
        <w:tab/>
      </w:r>
    </w:p>
    <w:p w:rsidR="00751593" w:rsidRPr="003B6EF0" w:rsidRDefault="00751593" w:rsidP="00751593">
      <w:pPr>
        <w:jc w:val="both"/>
        <w:rPr>
          <w:rFonts w:ascii="Times New Roman" w:hAnsi="Times New Roman"/>
          <w:bCs/>
        </w:rPr>
      </w:pPr>
      <w:r w:rsidRPr="003B6EF0">
        <w:rPr>
          <w:rFonts w:ascii="Times New Roman" w:hAnsi="Times New Roman"/>
        </w:rPr>
        <w:t>Под пуном материјалном и кривичном одговорношћу п</w:t>
      </w:r>
      <w:r w:rsidRPr="003B6EF0">
        <w:rPr>
          <w:rFonts w:ascii="Times New Roman" w:hAnsi="Times New Roman"/>
          <w:bCs/>
        </w:rPr>
        <w:t xml:space="preserve">отврђујем да сам понуду у </w:t>
      </w:r>
      <w:r w:rsidRPr="003B6EF0">
        <w:rPr>
          <w:rFonts w:ascii="Times New Roman" w:hAnsi="Times New Roman"/>
          <w:bCs/>
          <w:lang w:val="sr-Cyrl-CS"/>
        </w:rPr>
        <w:t>поступку</w:t>
      </w:r>
      <w:r w:rsidRPr="003B6EF0">
        <w:rPr>
          <w:rFonts w:ascii="Times New Roman" w:hAnsi="Times New Roman"/>
          <w:bCs/>
        </w:rPr>
        <w:t xml:space="preserve"> јавне набавке</w:t>
      </w:r>
      <w:r w:rsidR="00784FD7" w:rsidRPr="00EA07BA">
        <w:rPr>
          <w:rFonts w:ascii="Times New Roman" w:hAnsi="Times New Roman"/>
          <w:b/>
        </w:rPr>
        <w:t>Текуће одржавање објекта Основне школе „Жарко Зрењанин“</w:t>
      </w:r>
      <w:r w:rsidR="00B46B7A">
        <w:rPr>
          <w:rFonts w:ascii="Times New Roman" w:hAnsi="Times New Roman"/>
          <w:b/>
        </w:rPr>
        <w:t xml:space="preserve"> у</w:t>
      </w:r>
      <w:r w:rsidR="00784FD7" w:rsidRPr="00EA07BA">
        <w:rPr>
          <w:rFonts w:ascii="Times New Roman" w:hAnsi="Times New Roman"/>
          <w:b/>
        </w:rPr>
        <w:t xml:space="preserve"> Госпођинц</w:t>
      </w:r>
      <w:r w:rsidR="00B46B7A">
        <w:rPr>
          <w:rFonts w:ascii="Times New Roman" w:hAnsi="Times New Roman"/>
          <w:b/>
        </w:rPr>
        <w:t>им</w:t>
      </w:r>
      <w:r w:rsidR="00784FD7" w:rsidRPr="00EA07BA">
        <w:rPr>
          <w:rFonts w:ascii="Times New Roman" w:hAnsi="Times New Roman"/>
          <w:b/>
        </w:rPr>
        <w:t>а</w:t>
      </w:r>
      <w:r w:rsidRPr="003B6EF0">
        <w:rPr>
          <w:rFonts w:ascii="Times New Roman" w:hAnsi="Times New Roman"/>
          <w:i/>
          <w:iCs/>
        </w:rPr>
        <w:t>,</w:t>
      </w:r>
      <w:r w:rsidRPr="003B6EF0">
        <w:rPr>
          <w:rFonts w:ascii="Times New Roman" w:hAnsi="Times New Roman"/>
        </w:rPr>
        <w:t xml:space="preserve"> бр </w:t>
      </w:r>
      <w:r w:rsidR="00F7148A">
        <w:rPr>
          <w:rFonts w:ascii="Times New Roman" w:hAnsi="Times New Roman"/>
          <w:b/>
          <w:lang w:val="sr-Cyrl-CS"/>
        </w:rPr>
        <w:t>2</w:t>
      </w:r>
      <w:r w:rsidR="00F7148A" w:rsidRPr="004B7866">
        <w:rPr>
          <w:rFonts w:ascii="Times New Roman" w:hAnsi="Times New Roman"/>
          <w:b/>
          <w:lang w:val="sr-Cyrl-CS"/>
        </w:rPr>
        <w:t>/2019</w:t>
      </w:r>
      <w:r w:rsidRPr="003B6EF0">
        <w:rPr>
          <w:rFonts w:ascii="Times New Roman" w:hAnsi="Times New Roman"/>
        </w:rPr>
        <w:t xml:space="preserve">, </w:t>
      </w:r>
      <w:r w:rsidRPr="003B6EF0">
        <w:rPr>
          <w:rFonts w:ascii="Times New Roman" w:hAnsi="Times New Roman"/>
          <w:bCs/>
        </w:rPr>
        <w:t>поднео независно, без договора са другим понуђачима или заинтересованим лицима.</w:t>
      </w:r>
    </w:p>
    <w:p w:rsidR="00751593" w:rsidRPr="001A70AC" w:rsidRDefault="00751593" w:rsidP="00751593">
      <w:pPr>
        <w:jc w:val="both"/>
        <w:rPr>
          <w:rFonts w:ascii="Times New Roman" w:hAnsi="Times New Roman"/>
          <w:bCs/>
        </w:rPr>
      </w:pPr>
    </w:p>
    <w:p w:rsidR="00751593" w:rsidRPr="001A70AC" w:rsidRDefault="00751593" w:rsidP="00751593">
      <w:pPr>
        <w:jc w:val="both"/>
        <w:rPr>
          <w:rFonts w:ascii="Times New Roman" w:hAnsi="Times New Roman"/>
          <w:bCs/>
        </w:rPr>
      </w:pPr>
    </w:p>
    <w:p w:rsidR="00751593" w:rsidRPr="001A70AC" w:rsidRDefault="00751593" w:rsidP="00751593">
      <w:pPr>
        <w:pStyle w:val="BodyText31"/>
        <w:spacing w:after="0"/>
        <w:ind w:firstLine="227"/>
        <w:jc w:val="both"/>
        <w:rPr>
          <w:sz w:val="24"/>
          <w:szCs w:val="24"/>
        </w:rPr>
      </w:pPr>
    </w:p>
    <w:tbl>
      <w:tblPr>
        <w:tblW w:w="0" w:type="auto"/>
        <w:tblLayout w:type="fixed"/>
        <w:tblLook w:val="0000"/>
      </w:tblPr>
      <w:tblGrid>
        <w:gridCol w:w="3080"/>
        <w:gridCol w:w="3065"/>
        <w:gridCol w:w="3097"/>
      </w:tblGrid>
      <w:tr w:rsidR="00751593" w:rsidRPr="001A70AC" w:rsidTr="00E05CDC">
        <w:tc>
          <w:tcPr>
            <w:tcW w:w="3080" w:type="dxa"/>
            <w:shd w:val="clear" w:color="auto" w:fill="auto"/>
            <w:vAlign w:val="center"/>
          </w:tcPr>
          <w:p w:rsidR="00751593" w:rsidRPr="001A70AC" w:rsidRDefault="00751593" w:rsidP="00E05CDC">
            <w:pPr>
              <w:pStyle w:val="BodyText2"/>
              <w:spacing w:line="100" w:lineRule="atLeast"/>
              <w:jc w:val="center"/>
            </w:pPr>
            <w:r w:rsidRPr="001A70AC">
              <w:t>Датум:</w:t>
            </w:r>
          </w:p>
        </w:tc>
        <w:tc>
          <w:tcPr>
            <w:tcW w:w="3065" w:type="dxa"/>
            <w:shd w:val="clear" w:color="auto" w:fill="auto"/>
            <w:vAlign w:val="center"/>
          </w:tcPr>
          <w:p w:rsidR="00751593" w:rsidRPr="00E35BB9" w:rsidRDefault="00751593" w:rsidP="00E05CDC">
            <w:pPr>
              <w:pStyle w:val="BodyText2"/>
              <w:spacing w:line="100" w:lineRule="atLeast"/>
              <w:jc w:val="center"/>
            </w:pPr>
          </w:p>
        </w:tc>
        <w:tc>
          <w:tcPr>
            <w:tcW w:w="3097" w:type="dxa"/>
            <w:shd w:val="clear" w:color="auto" w:fill="auto"/>
            <w:vAlign w:val="center"/>
          </w:tcPr>
          <w:p w:rsidR="00751593" w:rsidRPr="001A70AC" w:rsidRDefault="00751593" w:rsidP="00E05CDC">
            <w:pPr>
              <w:pStyle w:val="BodyText2"/>
              <w:spacing w:line="100" w:lineRule="atLeast"/>
              <w:jc w:val="center"/>
            </w:pPr>
            <w:r w:rsidRPr="001A70AC">
              <w:t>Потпис понуђача</w:t>
            </w:r>
          </w:p>
        </w:tc>
      </w:tr>
      <w:tr w:rsidR="00751593" w:rsidRPr="001A70AC" w:rsidTr="00E05CDC">
        <w:tc>
          <w:tcPr>
            <w:tcW w:w="3080" w:type="dxa"/>
            <w:tcBorders>
              <w:bottom w:val="single" w:sz="4" w:space="0" w:color="000000"/>
            </w:tcBorders>
            <w:shd w:val="clear" w:color="auto" w:fill="auto"/>
          </w:tcPr>
          <w:p w:rsidR="00751593" w:rsidRPr="001A70AC" w:rsidRDefault="00751593" w:rsidP="00E05CDC">
            <w:pPr>
              <w:pStyle w:val="BodyText2"/>
              <w:snapToGrid w:val="0"/>
              <w:spacing w:line="100" w:lineRule="atLeast"/>
              <w:jc w:val="both"/>
            </w:pPr>
          </w:p>
        </w:tc>
        <w:tc>
          <w:tcPr>
            <w:tcW w:w="3065" w:type="dxa"/>
            <w:shd w:val="clear" w:color="auto" w:fill="auto"/>
          </w:tcPr>
          <w:p w:rsidR="00751593" w:rsidRPr="001A70AC" w:rsidRDefault="00751593" w:rsidP="00E05CDC">
            <w:pPr>
              <w:pStyle w:val="BodyText2"/>
              <w:snapToGrid w:val="0"/>
              <w:spacing w:line="100" w:lineRule="atLeast"/>
              <w:jc w:val="both"/>
            </w:pPr>
          </w:p>
        </w:tc>
        <w:tc>
          <w:tcPr>
            <w:tcW w:w="3097" w:type="dxa"/>
            <w:tcBorders>
              <w:bottom w:val="single" w:sz="4" w:space="0" w:color="000000"/>
            </w:tcBorders>
            <w:shd w:val="clear" w:color="auto" w:fill="auto"/>
          </w:tcPr>
          <w:p w:rsidR="00751593" w:rsidRPr="001A70AC" w:rsidRDefault="00751593" w:rsidP="00E05CDC">
            <w:pPr>
              <w:pStyle w:val="BodyText2"/>
              <w:snapToGrid w:val="0"/>
              <w:spacing w:line="100" w:lineRule="atLeast"/>
              <w:jc w:val="both"/>
            </w:pPr>
          </w:p>
        </w:tc>
      </w:tr>
    </w:tbl>
    <w:p w:rsidR="00751593" w:rsidRPr="001A70AC" w:rsidRDefault="00751593" w:rsidP="00751593">
      <w:pPr>
        <w:pStyle w:val="BodyText31"/>
        <w:spacing w:after="0"/>
        <w:ind w:firstLine="227"/>
        <w:jc w:val="both"/>
      </w:pPr>
    </w:p>
    <w:p w:rsidR="00751593" w:rsidRPr="001A70AC" w:rsidRDefault="00751593" w:rsidP="00751593">
      <w:pPr>
        <w:tabs>
          <w:tab w:val="left" w:pos="6028"/>
        </w:tabs>
        <w:autoSpaceDE w:val="0"/>
        <w:spacing w:line="240" w:lineRule="auto"/>
        <w:rPr>
          <w:rFonts w:ascii="Times New Roman" w:hAnsi="Times New Roman"/>
        </w:rPr>
      </w:pPr>
    </w:p>
    <w:p w:rsidR="00751593" w:rsidRPr="001A70AC" w:rsidRDefault="00751593" w:rsidP="00751593">
      <w:pPr>
        <w:tabs>
          <w:tab w:val="left" w:pos="6028"/>
        </w:tabs>
        <w:autoSpaceDE w:val="0"/>
        <w:spacing w:line="240" w:lineRule="auto"/>
        <w:jc w:val="both"/>
        <w:rPr>
          <w:rFonts w:ascii="Times New Roman" w:hAnsi="Times New Roman"/>
          <w:i/>
        </w:rPr>
      </w:pPr>
      <w:r w:rsidRPr="001A70AC">
        <w:rPr>
          <w:rFonts w:ascii="Times New Roman" w:hAnsi="Times New Roman"/>
          <w:b/>
          <w:bCs/>
          <w:i/>
          <w:iCs/>
        </w:rPr>
        <w:t xml:space="preserve">Напомена: </w:t>
      </w:r>
      <w:r w:rsidRPr="001A70AC">
        <w:rPr>
          <w:rFonts w:ascii="Times New Roman" w:hAnsi="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тачка 2) ЗЈН.</w:t>
      </w:r>
    </w:p>
    <w:p w:rsidR="00D97D34" w:rsidRDefault="00751593" w:rsidP="00D97D34">
      <w:pPr>
        <w:tabs>
          <w:tab w:val="left" w:pos="6028"/>
        </w:tabs>
        <w:autoSpaceDE w:val="0"/>
        <w:spacing w:line="240" w:lineRule="auto"/>
        <w:jc w:val="both"/>
        <w:rPr>
          <w:rFonts w:ascii="Times New Roman" w:hAnsi="Times New Roman"/>
          <w:bCs/>
          <w:i/>
          <w:iCs/>
        </w:rPr>
      </w:pPr>
      <w:r w:rsidRPr="001A70AC">
        <w:rPr>
          <w:rFonts w:ascii="Times New Roman" w:hAnsi="Times New Roman"/>
          <w:b/>
          <w:bCs/>
          <w:i/>
          <w:iCs/>
          <w:u w:val="single"/>
        </w:rPr>
        <w:t>Уколико понуду подноси група понуђача,</w:t>
      </w:r>
      <w:r w:rsidRPr="001A70AC">
        <w:rPr>
          <w:rFonts w:ascii="Times New Roman" w:hAnsi="Times New Roman"/>
          <w:bCs/>
          <w:i/>
          <w:iCs/>
        </w:rPr>
        <w:t xml:space="preserve"> Изјава мора бити потписана од стране овлашћеног лица сваког понуђача из групе понуђача</w:t>
      </w:r>
    </w:p>
    <w:p w:rsidR="00566DB2" w:rsidRDefault="00566DB2" w:rsidP="00D97D34">
      <w:pPr>
        <w:tabs>
          <w:tab w:val="left" w:pos="6028"/>
        </w:tabs>
        <w:autoSpaceDE w:val="0"/>
        <w:spacing w:line="240" w:lineRule="auto"/>
        <w:jc w:val="both"/>
        <w:rPr>
          <w:rFonts w:ascii="Times New Roman" w:hAnsi="Times New Roman"/>
          <w:bCs/>
          <w:i/>
          <w:iCs/>
        </w:rPr>
      </w:pPr>
    </w:p>
    <w:p w:rsidR="00B46B7A" w:rsidRPr="00B46B7A" w:rsidRDefault="00B46B7A" w:rsidP="00D97D34">
      <w:pPr>
        <w:tabs>
          <w:tab w:val="left" w:pos="6028"/>
        </w:tabs>
        <w:autoSpaceDE w:val="0"/>
        <w:spacing w:line="240" w:lineRule="auto"/>
        <w:jc w:val="both"/>
        <w:rPr>
          <w:rFonts w:ascii="Times New Roman" w:hAnsi="Times New Roman"/>
          <w:bCs/>
          <w:i/>
          <w:iCs/>
        </w:rPr>
      </w:pPr>
    </w:p>
    <w:p w:rsidR="0054656E" w:rsidRPr="001A70AC" w:rsidRDefault="0054656E" w:rsidP="00D97D34">
      <w:pPr>
        <w:tabs>
          <w:tab w:val="left" w:pos="6028"/>
        </w:tabs>
        <w:autoSpaceDE w:val="0"/>
        <w:spacing w:line="240" w:lineRule="auto"/>
        <w:jc w:val="both"/>
        <w:rPr>
          <w:rFonts w:ascii="Times New Roman" w:hAnsi="Times New Roman"/>
          <w:bCs/>
          <w:i/>
          <w:iCs/>
        </w:rPr>
      </w:pPr>
    </w:p>
    <w:p w:rsidR="00751593" w:rsidRPr="001A70AC" w:rsidRDefault="00751593" w:rsidP="00751593">
      <w:pPr>
        <w:jc w:val="right"/>
        <w:rPr>
          <w:rFonts w:ascii="Times New Roman" w:hAnsi="Times New Roman"/>
          <w:b/>
          <w:bCs/>
          <w:sz w:val="28"/>
          <w:szCs w:val="28"/>
        </w:rPr>
      </w:pPr>
      <w:r w:rsidRPr="001A70AC">
        <w:rPr>
          <w:rFonts w:ascii="Times New Roman" w:hAnsi="Times New Roman"/>
          <w:b/>
          <w:bCs/>
          <w:sz w:val="28"/>
          <w:szCs w:val="28"/>
        </w:rPr>
        <w:lastRenderedPageBreak/>
        <w:t>(ОБРАЗАЦ 5)</w:t>
      </w:r>
    </w:p>
    <w:p w:rsidR="00751593" w:rsidRPr="001A70AC" w:rsidRDefault="00751593" w:rsidP="00751593">
      <w:pPr>
        <w:jc w:val="center"/>
        <w:rPr>
          <w:rFonts w:ascii="Times New Roman" w:hAnsi="Times New Roman"/>
          <w:b/>
          <w:bCs/>
          <w:sz w:val="28"/>
          <w:szCs w:val="28"/>
        </w:rPr>
      </w:pPr>
      <w:r w:rsidRPr="001A70AC">
        <w:rPr>
          <w:rFonts w:ascii="Times New Roman" w:hAnsi="Times New Roman"/>
          <w:b/>
          <w:bCs/>
          <w:sz w:val="28"/>
          <w:szCs w:val="28"/>
        </w:rPr>
        <w:t>ОБРАЗАЦ ИЗЈАВЕ П</w:t>
      </w:r>
      <w:r w:rsidR="00D235DB">
        <w:rPr>
          <w:rFonts w:ascii="Times New Roman" w:hAnsi="Times New Roman"/>
          <w:b/>
          <w:bCs/>
          <w:sz w:val="28"/>
          <w:szCs w:val="28"/>
        </w:rPr>
        <w:t>ОНУЂАЧА  О ИСПУЊЕНОСТИ ОБАВЕЗНОГ</w:t>
      </w:r>
      <w:r w:rsidRPr="001A70AC">
        <w:rPr>
          <w:rFonts w:ascii="Times New Roman" w:hAnsi="Times New Roman"/>
          <w:b/>
          <w:bCs/>
          <w:sz w:val="28"/>
          <w:szCs w:val="28"/>
        </w:rPr>
        <w:t xml:space="preserve"> УСЛОВА ЗА УЧЕШЋЕ У ПОСТУП</w:t>
      </w:r>
      <w:r w:rsidR="00D235DB">
        <w:rPr>
          <w:rFonts w:ascii="Times New Roman" w:hAnsi="Times New Roman"/>
          <w:b/>
          <w:bCs/>
          <w:sz w:val="28"/>
          <w:szCs w:val="28"/>
        </w:rPr>
        <w:t>КУ ЈАВНЕ НАБАВКЕ -  ЧЛ. 75. став 2</w:t>
      </w:r>
      <w:r w:rsidRPr="001A70AC">
        <w:rPr>
          <w:rFonts w:ascii="Times New Roman" w:hAnsi="Times New Roman"/>
          <w:b/>
          <w:bCs/>
          <w:sz w:val="28"/>
          <w:szCs w:val="28"/>
        </w:rPr>
        <w:t>. ЗЈН</w:t>
      </w:r>
    </w:p>
    <w:p w:rsidR="00751593" w:rsidRPr="001A70AC" w:rsidRDefault="00751593" w:rsidP="00751593">
      <w:pPr>
        <w:jc w:val="center"/>
        <w:rPr>
          <w:rFonts w:ascii="Times New Roman" w:hAnsi="Times New Roman"/>
          <w:b/>
          <w:bCs/>
        </w:rPr>
      </w:pPr>
    </w:p>
    <w:p w:rsidR="00751593" w:rsidRPr="001A70AC" w:rsidRDefault="00751593" w:rsidP="00751593">
      <w:pPr>
        <w:jc w:val="both"/>
        <w:rPr>
          <w:rFonts w:ascii="Times New Roman" w:hAnsi="Times New Roman"/>
        </w:rPr>
      </w:pPr>
      <w:r w:rsidRPr="001A70AC">
        <w:rPr>
          <w:rFonts w:ascii="Times New Roman" w:hAnsi="Times New Roman"/>
        </w:rPr>
        <w:t xml:space="preserve">Под пуном материјалном и кривичном одговорношћу, </w:t>
      </w:r>
      <w:r w:rsidRPr="001A70AC">
        <w:rPr>
          <w:rFonts w:ascii="Times New Roman" w:hAnsi="Times New Roman"/>
          <w:lang w:val="sr-Cyrl-CS"/>
        </w:rPr>
        <w:t xml:space="preserve">као заступник понуђача, </w:t>
      </w:r>
      <w:r w:rsidRPr="001A70AC">
        <w:rPr>
          <w:rFonts w:ascii="Times New Roman" w:hAnsi="Times New Roman"/>
        </w:rPr>
        <w:t>дајем следећу</w:t>
      </w:r>
      <w:r w:rsidRPr="001A70AC">
        <w:rPr>
          <w:rFonts w:ascii="Times New Roman" w:hAnsi="Times New Roman"/>
        </w:rPr>
        <w:tab/>
      </w:r>
      <w:r w:rsidRPr="001A70AC">
        <w:rPr>
          <w:rFonts w:ascii="Times New Roman" w:hAnsi="Times New Roman"/>
        </w:rPr>
        <w:tab/>
      </w:r>
      <w:r w:rsidRPr="001A70AC">
        <w:rPr>
          <w:rFonts w:ascii="Times New Roman" w:hAnsi="Times New Roman"/>
        </w:rPr>
        <w:tab/>
      </w:r>
      <w:r w:rsidRPr="001A70AC">
        <w:rPr>
          <w:rFonts w:ascii="Times New Roman" w:hAnsi="Times New Roman"/>
        </w:rPr>
        <w:tab/>
      </w:r>
    </w:p>
    <w:p w:rsidR="00751593" w:rsidRPr="00462FC2" w:rsidRDefault="00751593" w:rsidP="004A6170">
      <w:pPr>
        <w:jc w:val="center"/>
        <w:rPr>
          <w:rFonts w:ascii="Times New Roman" w:hAnsi="Times New Roman"/>
          <w:b/>
        </w:rPr>
      </w:pPr>
      <w:r w:rsidRPr="00462FC2">
        <w:rPr>
          <w:rFonts w:ascii="Times New Roman" w:hAnsi="Times New Roman"/>
          <w:b/>
        </w:rPr>
        <w:t>И З Ј А В У</w:t>
      </w:r>
    </w:p>
    <w:p w:rsidR="00751593" w:rsidRPr="00462FC2" w:rsidRDefault="00751593" w:rsidP="00751593">
      <w:pPr>
        <w:jc w:val="both"/>
        <w:rPr>
          <w:rFonts w:ascii="Times New Roman" w:hAnsi="Times New Roman"/>
          <w:iCs/>
          <w:lang w:val="sr-Cyrl-CS"/>
        </w:rPr>
      </w:pPr>
      <w:r w:rsidRPr="00462FC2">
        <w:rPr>
          <w:rFonts w:ascii="Times New Roman" w:hAnsi="Times New Roman"/>
          <w:lang w:val="sr-Cyrl-CS"/>
        </w:rPr>
        <w:t>П</w:t>
      </w:r>
      <w:r w:rsidRPr="00462FC2">
        <w:rPr>
          <w:rFonts w:ascii="Times New Roman" w:hAnsi="Times New Roman"/>
        </w:rPr>
        <w:t xml:space="preserve">онуђач </w:t>
      </w:r>
      <w:r w:rsidRPr="00462FC2">
        <w:rPr>
          <w:rFonts w:ascii="Times New Roman" w:hAnsi="Times New Roman"/>
          <w:i/>
        </w:rPr>
        <w:t xml:space="preserve"> _____________________________________________</w:t>
      </w:r>
      <w:r w:rsidRPr="00462FC2">
        <w:rPr>
          <w:rFonts w:ascii="Times New Roman" w:hAnsi="Times New Roman"/>
          <w:i/>
          <w:iCs/>
        </w:rPr>
        <w:t>[</w:t>
      </w:r>
      <w:r w:rsidRPr="00462FC2">
        <w:rPr>
          <w:rFonts w:ascii="Times New Roman" w:hAnsi="Times New Roman"/>
          <w:i/>
        </w:rPr>
        <w:t>навести назив понуђача</w:t>
      </w:r>
      <w:r w:rsidRPr="00462FC2">
        <w:rPr>
          <w:rFonts w:ascii="Times New Roman" w:hAnsi="Times New Roman"/>
          <w:i/>
          <w:iCs/>
        </w:rPr>
        <w:t>]</w:t>
      </w:r>
      <w:r w:rsidRPr="00462FC2">
        <w:rPr>
          <w:rFonts w:ascii="Times New Roman" w:hAnsi="Times New Roman"/>
        </w:rPr>
        <w:t>у поступку јавне набавке</w:t>
      </w:r>
      <w:r w:rsidR="00784FD7" w:rsidRPr="00EA07BA">
        <w:rPr>
          <w:rFonts w:ascii="Times New Roman" w:hAnsi="Times New Roman"/>
          <w:b/>
        </w:rPr>
        <w:t>Текуће одржавање објекта О</w:t>
      </w:r>
      <w:r w:rsidR="00B46B7A">
        <w:rPr>
          <w:rFonts w:ascii="Times New Roman" w:hAnsi="Times New Roman"/>
          <w:b/>
        </w:rPr>
        <w:t>сновне школе „Жарко Зрењанин“ у Госпођин</w:t>
      </w:r>
      <w:r w:rsidR="00784FD7" w:rsidRPr="00EA07BA">
        <w:rPr>
          <w:rFonts w:ascii="Times New Roman" w:hAnsi="Times New Roman"/>
          <w:b/>
        </w:rPr>
        <w:t>ц</w:t>
      </w:r>
      <w:r w:rsidR="00B46B7A">
        <w:rPr>
          <w:rFonts w:ascii="Times New Roman" w:hAnsi="Times New Roman"/>
          <w:b/>
        </w:rPr>
        <w:t>им</w:t>
      </w:r>
      <w:r w:rsidR="00784FD7" w:rsidRPr="00EA07BA">
        <w:rPr>
          <w:rFonts w:ascii="Times New Roman" w:hAnsi="Times New Roman"/>
          <w:b/>
        </w:rPr>
        <w:t>а</w:t>
      </w:r>
      <w:r w:rsidR="00C9386F" w:rsidRPr="00462FC2">
        <w:rPr>
          <w:rFonts w:ascii="Times New Roman" w:hAnsi="Times New Roman"/>
          <w:lang w:val="sr-Cyrl-CS"/>
        </w:rPr>
        <w:t xml:space="preserve">, </w:t>
      </w:r>
      <w:r w:rsidRPr="00462FC2">
        <w:rPr>
          <w:rFonts w:ascii="Times New Roman" w:hAnsi="Times New Roman"/>
          <w:lang w:val="sr-Cyrl-CS"/>
        </w:rPr>
        <w:t>б</w:t>
      </w:r>
      <w:r w:rsidRPr="00462FC2">
        <w:rPr>
          <w:rFonts w:ascii="Times New Roman" w:hAnsi="Times New Roman"/>
        </w:rPr>
        <w:t xml:space="preserve">рој </w:t>
      </w:r>
      <w:r w:rsidR="00F7148A">
        <w:rPr>
          <w:rFonts w:ascii="Times New Roman" w:hAnsi="Times New Roman"/>
          <w:b/>
          <w:lang w:val="sr-Cyrl-CS"/>
        </w:rPr>
        <w:t>2</w:t>
      </w:r>
      <w:r w:rsidR="00F7148A" w:rsidRPr="004B7866">
        <w:rPr>
          <w:rFonts w:ascii="Times New Roman" w:hAnsi="Times New Roman"/>
          <w:b/>
          <w:lang w:val="sr-Cyrl-CS"/>
        </w:rPr>
        <w:t>/2019</w:t>
      </w:r>
      <w:r w:rsidRPr="00462FC2">
        <w:rPr>
          <w:rFonts w:ascii="Times New Roman" w:hAnsi="Times New Roman"/>
        </w:rPr>
        <w:t>, испуња</w:t>
      </w:r>
      <w:r w:rsidR="0039601C" w:rsidRPr="00462FC2">
        <w:rPr>
          <w:rFonts w:ascii="Times New Roman" w:hAnsi="Times New Roman"/>
        </w:rPr>
        <w:t>ва услов</w:t>
      </w:r>
      <w:r w:rsidRPr="00462FC2">
        <w:rPr>
          <w:rFonts w:ascii="Times New Roman" w:hAnsi="Times New Roman"/>
        </w:rPr>
        <w:t xml:space="preserve"> из чл. 75. </w:t>
      </w:r>
      <w:r w:rsidR="0039601C" w:rsidRPr="00462FC2">
        <w:rPr>
          <w:rFonts w:ascii="Times New Roman" w:hAnsi="Times New Roman"/>
        </w:rPr>
        <w:t>став 2. ЗЈН</w:t>
      </w:r>
      <w:r w:rsidRPr="00462FC2">
        <w:rPr>
          <w:rFonts w:ascii="Times New Roman" w:hAnsi="Times New Roman"/>
          <w:lang w:val="sr-Cyrl-CS"/>
        </w:rPr>
        <w:t>,</w:t>
      </w:r>
      <w:r w:rsidRPr="00462FC2">
        <w:rPr>
          <w:rFonts w:ascii="Times New Roman" w:hAnsi="Times New Roman"/>
        </w:rPr>
        <w:t xml:space="preserve"> и то:</w:t>
      </w:r>
    </w:p>
    <w:p w:rsidR="00751593" w:rsidRPr="001A70AC" w:rsidRDefault="00751593" w:rsidP="00483A84">
      <w:pPr>
        <w:pStyle w:val="ListParagraph"/>
        <w:numPr>
          <w:ilvl w:val="0"/>
          <w:numId w:val="7"/>
        </w:numPr>
        <w:suppressAutoHyphens/>
        <w:spacing w:after="0" w:line="100" w:lineRule="atLeast"/>
        <w:ind w:left="426"/>
        <w:contextualSpacing w:val="0"/>
        <w:jc w:val="both"/>
        <w:rPr>
          <w:rFonts w:ascii="Times New Roman" w:hAnsi="Times New Roman"/>
          <w:lang w:val="sr-Cyrl-CS"/>
        </w:rPr>
      </w:pPr>
      <w:r w:rsidRPr="00462FC2">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462FC2">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462FC2">
        <w:rPr>
          <w:rFonts w:ascii="Times New Roman" w:hAnsi="Times New Roman"/>
          <w:iCs/>
        </w:rPr>
        <w:t>(чл. 75. ст. 2. ЗЈН)</w:t>
      </w:r>
      <w:r w:rsidRPr="00462FC2">
        <w:rPr>
          <w:rFonts w:ascii="Times New Roman" w:eastAsia="Times New Roman" w:hAnsi="Times New Roman"/>
        </w:rPr>
        <w:t>;</w:t>
      </w:r>
    </w:p>
    <w:p w:rsidR="008566A0" w:rsidRPr="001A70AC" w:rsidRDefault="008566A0" w:rsidP="00496162">
      <w:pPr>
        <w:spacing w:after="0"/>
        <w:ind w:left="425"/>
        <w:jc w:val="both"/>
        <w:rPr>
          <w:rFonts w:ascii="Times New Roman" w:hAnsi="Times New Roman"/>
          <w:iCs/>
        </w:rPr>
      </w:pPr>
    </w:p>
    <w:p w:rsidR="00751593" w:rsidRPr="001A70AC" w:rsidRDefault="00751593" w:rsidP="00751593">
      <w:pPr>
        <w:jc w:val="both"/>
        <w:rPr>
          <w:rFonts w:ascii="Times New Roman" w:hAnsi="Times New Roman"/>
          <w:i/>
          <w:lang w:val="sr-Cyrl-CS"/>
        </w:rPr>
      </w:pPr>
    </w:p>
    <w:p w:rsidR="00751593" w:rsidRPr="001A70AC" w:rsidRDefault="00751593" w:rsidP="00751593">
      <w:pPr>
        <w:rPr>
          <w:rFonts w:ascii="Times New Roman" w:hAnsi="Times New Roman"/>
        </w:rPr>
      </w:pPr>
      <w:r w:rsidRPr="001A70AC">
        <w:rPr>
          <w:rFonts w:ascii="Times New Roman" w:hAnsi="Times New Roman"/>
        </w:rPr>
        <w:t>Место:_____________                                                            Понуђач:</w:t>
      </w:r>
    </w:p>
    <w:p w:rsidR="00751593" w:rsidRPr="001A70AC" w:rsidRDefault="00751593" w:rsidP="00751593">
      <w:pPr>
        <w:rPr>
          <w:rFonts w:ascii="Times New Roman" w:hAnsi="Times New Roman"/>
          <w:b/>
          <w:bCs/>
          <w:i/>
        </w:rPr>
      </w:pPr>
      <w:r w:rsidRPr="001A70AC">
        <w:rPr>
          <w:rFonts w:ascii="Times New Roman" w:hAnsi="Times New Roman"/>
        </w:rPr>
        <w:t>Датум:__________</w:t>
      </w:r>
      <w:r w:rsidR="00E35BB9">
        <w:rPr>
          <w:rFonts w:ascii="Times New Roman" w:hAnsi="Times New Roman"/>
        </w:rPr>
        <w:t xml:space="preserve">___                         </w:t>
      </w:r>
      <w:r w:rsidRPr="001A70AC">
        <w:rPr>
          <w:rFonts w:ascii="Times New Roman" w:hAnsi="Times New Roman"/>
        </w:rPr>
        <w:t xml:space="preserve">_____________________                                                        </w:t>
      </w:r>
    </w:p>
    <w:p w:rsidR="00751593" w:rsidRPr="001A70AC" w:rsidRDefault="00751593" w:rsidP="00751593">
      <w:pPr>
        <w:pStyle w:val="BodyText2"/>
        <w:spacing w:line="100" w:lineRule="atLeast"/>
        <w:jc w:val="both"/>
        <w:rPr>
          <w:b/>
          <w:bCs/>
          <w:i/>
          <w:color w:val="auto"/>
        </w:rPr>
      </w:pPr>
    </w:p>
    <w:p w:rsidR="00C9386F" w:rsidRDefault="00751593" w:rsidP="00D97D34">
      <w:pPr>
        <w:pStyle w:val="ListParagraph"/>
        <w:ind w:left="0"/>
        <w:jc w:val="both"/>
        <w:rPr>
          <w:rFonts w:ascii="Times New Roman" w:hAnsi="Times New Roman"/>
          <w:bCs/>
          <w:i/>
          <w:iCs/>
        </w:rPr>
      </w:pPr>
      <w:r w:rsidRPr="001A70AC">
        <w:rPr>
          <w:rFonts w:ascii="Times New Roman" w:hAnsi="Times New Roman"/>
          <w:b/>
          <w:bCs/>
          <w:i/>
        </w:rPr>
        <w:t>Напомена:</w:t>
      </w:r>
      <w:r w:rsidRPr="001A70AC">
        <w:rPr>
          <w:rFonts w:ascii="Times New Roman" w:hAnsi="Times New Roman"/>
          <w:b/>
          <w:bCs/>
          <w:i/>
          <w:iCs/>
          <w:u w:val="single"/>
        </w:rPr>
        <w:t>Уколико понуду подноси група понуђача,</w:t>
      </w:r>
      <w:r w:rsidR="0039601C">
        <w:rPr>
          <w:rFonts w:ascii="Times New Roman" w:hAnsi="Times New Roman"/>
          <w:bCs/>
          <w:i/>
          <w:iCs/>
        </w:rPr>
        <w:t xml:space="preserve"> Изјава</w:t>
      </w:r>
      <w:r w:rsidRPr="001A70AC">
        <w:rPr>
          <w:rFonts w:ascii="Times New Roman" w:hAnsi="Times New Roman"/>
          <w:bCs/>
          <w:i/>
          <w:iCs/>
        </w:rPr>
        <w:t xml:space="preserve"> мора бити потписана од стране овлашћеног лица сваког понуђача из групе понуђача</w:t>
      </w:r>
      <w:r w:rsidRPr="001A70AC">
        <w:rPr>
          <w:rFonts w:ascii="Times New Roman" w:hAnsi="Times New Roman"/>
          <w:bCs/>
          <w:iCs/>
        </w:rPr>
        <w:t xml:space="preserve">, на који начин сваки понуђач из групе понуђача изјављује да испуњава </w:t>
      </w:r>
      <w:r w:rsidR="0039601C">
        <w:rPr>
          <w:rFonts w:ascii="Times New Roman" w:hAnsi="Times New Roman"/>
          <w:bCs/>
          <w:iCs/>
        </w:rPr>
        <w:t>услов из члана 75. став 2</w:t>
      </w:r>
      <w:r w:rsidRPr="001A70AC">
        <w:rPr>
          <w:rFonts w:ascii="Times New Roman" w:hAnsi="Times New Roman"/>
          <w:bCs/>
          <w:iCs/>
        </w:rPr>
        <w:t>. ЗЈН</w:t>
      </w:r>
      <w:r w:rsidRPr="001A70AC">
        <w:rPr>
          <w:rFonts w:ascii="Times New Roman" w:hAnsi="Times New Roman"/>
          <w:bCs/>
          <w:i/>
          <w:iCs/>
        </w:rPr>
        <w:t>.</w:t>
      </w:r>
    </w:p>
    <w:p w:rsidR="00751593" w:rsidRPr="001A70AC" w:rsidRDefault="00C9386F" w:rsidP="00D97D34">
      <w:pPr>
        <w:pStyle w:val="ListParagraph"/>
        <w:ind w:left="0"/>
        <w:jc w:val="both"/>
        <w:rPr>
          <w:rFonts w:ascii="Times New Roman" w:hAnsi="Times New Roman"/>
          <w:bCs/>
          <w:i/>
          <w:iCs/>
        </w:rPr>
      </w:pPr>
      <w:r>
        <w:rPr>
          <w:rFonts w:ascii="Times New Roman" w:hAnsi="Times New Roman"/>
          <w:bCs/>
          <w:i/>
          <w:iCs/>
        </w:rPr>
        <w:br w:type="page"/>
      </w:r>
    </w:p>
    <w:p w:rsidR="00751593" w:rsidRPr="001A70AC" w:rsidRDefault="00751593" w:rsidP="00751593">
      <w:pPr>
        <w:jc w:val="right"/>
        <w:rPr>
          <w:rFonts w:ascii="Times New Roman" w:hAnsi="Times New Roman"/>
          <w:b/>
          <w:bCs/>
          <w:sz w:val="28"/>
          <w:szCs w:val="28"/>
        </w:rPr>
      </w:pPr>
      <w:r w:rsidRPr="001A70AC">
        <w:rPr>
          <w:rFonts w:ascii="Times New Roman" w:hAnsi="Times New Roman"/>
          <w:b/>
          <w:bCs/>
          <w:sz w:val="28"/>
          <w:szCs w:val="28"/>
        </w:rPr>
        <w:lastRenderedPageBreak/>
        <w:t>(ОБРАЗАЦ 6)</w:t>
      </w:r>
    </w:p>
    <w:p w:rsidR="00751593" w:rsidRPr="001A70AC" w:rsidRDefault="00751593" w:rsidP="00751593">
      <w:pPr>
        <w:jc w:val="center"/>
        <w:rPr>
          <w:rFonts w:ascii="Times New Roman" w:hAnsi="Times New Roman"/>
          <w:b/>
          <w:bCs/>
          <w:sz w:val="28"/>
          <w:szCs w:val="28"/>
        </w:rPr>
      </w:pPr>
      <w:r w:rsidRPr="001A70AC">
        <w:rPr>
          <w:rFonts w:ascii="Times New Roman" w:hAnsi="Times New Roman"/>
          <w:b/>
          <w:bCs/>
          <w:sz w:val="28"/>
          <w:szCs w:val="28"/>
        </w:rPr>
        <w:t>ОБРАЗАЦ ИЗЈАВЕ ПОДИ</w:t>
      </w:r>
      <w:r w:rsidR="0039601C">
        <w:rPr>
          <w:rFonts w:ascii="Times New Roman" w:hAnsi="Times New Roman"/>
          <w:b/>
          <w:bCs/>
          <w:sz w:val="28"/>
          <w:szCs w:val="28"/>
        </w:rPr>
        <w:t>ЗВОЂАЧА  О ИСПУЊЕНОСТИ ОБАВЕЗНОГ</w:t>
      </w:r>
      <w:r w:rsidRPr="001A70AC">
        <w:rPr>
          <w:rFonts w:ascii="Times New Roman" w:hAnsi="Times New Roman"/>
          <w:b/>
          <w:bCs/>
          <w:sz w:val="28"/>
          <w:szCs w:val="28"/>
        </w:rPr>
        <w:t xml:space="preserve"> УСЛОВА ЗА УЧЕШЋЕ У ПОСТУПКУ ЈАВНЕ НАБАВКЕ -  </w:t>
      </w:r>
      <w:r w:rsidR="0039601C">
        <w:rPr>
          <w:rFonts w:ascii="Times New Roman" w:hAnsi="Times New Roman"/>
          <w:b/>
          <w:bCs/>
          <w:sz w:val="28"/>
          <w:szCs w:val="28"/>
        </w:rPr>
        <w:t>ЧЛ. 75. став 2</w:t>
      </w:r>
      <w:r w:rsidR="0039601C" w:rsidRPr="001A70AC">
        <w:rPr>
          <w:rFonts w:ascii="Times New Roman" w:hAnsi="Times New Roman"/>
          <w:b/>
          <w:bCs/>
          <w:sz w:val="28"/>
          <w:szCs w:val="28"/>
        </w:rPr>
        <w:t>. ЗЈН</w:t>
      </w:r>
    </w:p>
    <w:p w:rsidR="00751593" w:rsidRPr="001A70AC" w:rsidRDefault="00751593" w:rsidP="00751593">
      <w:pPr>
        <w:jc w:val="both"/>
        <w:rPr>
          <w:rFonts w:ascii="Times New Roman" w:hAnsi="Times New Roman"/>
        </w:rPr>
      </w:pPr>
      <w:r w:rsidRPr="001A70AC">
        <w:rPr>
          <w:rFonts w:ascii="Times New Roman" w:hAnsi="Times New Roman"/>
        </w:rPr>
        <w:tab/>
      </w:r>
      <w:r w:rsidRPr="001A70AC">
        <w:rPr>
          <w:rFonts w:ascii="Times New Roman" w:hAnsi="Times New Roman"/>
        </w:rPr>
        <w:tab/>
      </w:r>
      <w:r w:rsidRPr="001A70AC">
        <w:rPr>
          <w:rFonts w:ascii="Times New Roman" w:hAnsi="Times New Roman"/>
        </w:rPr>
        <w:tab/>
      </w:r>
      <w:r w:rsidRPr="001A70AC">
        <w:rPr>
          <w:rFonts w:ascii="Times New Roman" w:hAnsi="Times New Roman"/>
        </w:rPr>
        <w:tab/>
      </w:r>
    </w:p>
    <w:p w:rsidR="00751593" w:rsidRPr="001A70AC" w:rsidRDefault="00751593" w:rsidP="00751593">
      <w:pPr>
        <w:jc w:val="both"/>
        <w:rPr>
          <w:rFonts w:ascii="Times New Roman" w:hAnsi="Times New Roman"/>
        </w:rPr>
      </w:pPr>
      <w:r w:rsidRPr="001A70AC">
        <w:rPr>
          <w:rFonts w:ascii="Times New Roman" w:hAnsi="Times New Roman"/>
        </w:rPr>
        <w:t xml:space="preserve">Под пуном материјалном и кривичном одговорношћу, </w:t>
      </w:r>
      <w:r w:rsidRPr="001A70AC">
        <w:rPr>
          <w:rFonts w:ascii="Times New Roman" w:hAnsi="Times New Roman"/>
          <w:lang w:val="sr-Cyrl-CS"/>
        </w:rPr>
        <w:t xml:space="preserve">као заступник подизвођача, </w:t>
      </w:r>
      <w:r w:rsidRPr="001A70AC">
        <w:rPr>
          <w:rFonts w:ascii="Times New Roman" w:hAnsi="Times New Roman"/>
        </w:rPr>
        <w:t>дајем следећу</w:t>
      </w:r>
      <w:r w:rsidRPr="001A70AC">
        <w:rPr>
          <w:rFonts w:ascii="Times New Roman" w:hAnsi="Times New Roman"/>
        </w:rPr>
        <w:tab/>
      </w:r>
      <w:r w:rsidRPr="001A70AC">
        <w:rPr>
          <w:rFonts w:ascii="Times New Roman" w:hAnsi="Times New Roman"/>
        </w:rPr>
        <w:tab/>
      </w:r>
      <w:r w:rsidRPr="001A70AC">
        <w:rPr>
          <w:rFonts w:ascii="Times New Roman" w:hAnsi="Times New Roman"/>
        </w:rPr>
        <w:tab/>
      </w:r>
      <w:r w:rsidRPr="001A70AC">
        <w:rPr>
          <w:rFonts w:ascii="Times New Roman" w:hAnsi="Times New Roman"/>
        </w:rPr>
        <w:tab/>
      </w:r>
    </w:p>
    <w:p w:rsidR="00751593" w:rsidRPr="001A70AC" w:rsidRDefault="00751593" w:rsidP="00751593">
      <w:pPr>
        <w:jc w:val="center"/>
        <w:rPr>
          <w:rFonts w:ascii="Times New Roman" w:hAnsi="Times New Roman"/>
          <w:b/>
        </w:rPr>
      </w:pPr>
      <w:r w:rsidRPr="001A70AC">
        <w:rPr>
          <w:rFonts w:ascii="Times New Roman" w:hAnsi="Times New Roman"/>
          <w:b/>
        </w:rPr>
        <w:t>И З Ј А В У</w:t>
      </w:r>
    </w:p>
    <w:p w:rsidR="00751593" w:rsidRPr="003B6EF0" w:rsidRDefault="00751593" w:rsidP="00751593">
      <w:pPr>
        <w:jc w:val="both"/>
        <w:rPr>
          <w:rFonts w:ascii="Times New Roman" w:hAnsi="Times New Roman"/>
          <w:iCs/>
          <w:lang w:val="sr-Cyrl-CS"/>
        </w:rPr>
      </w:pPr>
      <w:r w:rsidRPr="003B6EF0">
        <w:rPr>
          <w:rFonts w:ascii="Times New Roman" w:hAnsi="Times New Roman"/>
          <w:lang w:val="sr-Cyrl-CS"/>
        </w:rPr>
        <w:t>П</w:t>
      </w:r>
      <w:r w:rsidRPr="003B6EF0">
        <w:rPr>
          <w:rFonts w:ascii="Times New Roman" w:hAnsi="Times New Roman"/>
        </w:rPr>
        <w:t xml:space="preserve">одизвођач </w:t>
      </w:r>
      <w:r w:rsidRPr="003B6EF0">
        <w:rPr>
          <w:rFonts w:ascii="Times New Roman" w:hAnsi="Times New Roman"/>
          <w:i/>
        </w:rPr>
        <w:t xml:space="preserve"> _____________________________________________</w:t>
      </w:r>
      <w:r w:rsidRPr="003B6EF0">
        <w:rPr>
          <w:rFonts w:ascii="Times New Roman" w:hAnsi="Times New Roman"/>
          <w:i/>
          <w:iCs/>
        </w:rPr>
        <w:t>[</w:t>
      </w:r>
      <w:r w:rsidRPr="003B6EF0">
        <w:rPr>
          <w:rFonts w:ascii="Times New Roman" w:hAnsi="Times New Roman"/>
          <w:i/>
        </w:rPr>
        <w:t>навести назив подизвођача</w:t>
      </w:r>
      <w:r w:rsidRPr="003B6EF0">
        <w:rPr>
          <w:rFonts w:ascii="Times New Roman" w:hAnsi="Times New Roman"/>
          <w:i/>
          <w:iCs/>
        </w:rPr>
        <w:t>]</w:t>
      </w:r>
      <w:r w:rsidR="00C9386F" w:rsidRPr="003B6EF0">
        <w:rPr>
          <w:rFonts w:ascii="Times New Roman" w:hAnsi="Times New Roman"/>
        </w:rPr>
        <w:t xml:space="preserve">у поступку јавне набавке </w:t>
      </w:r>
      <w:r w:rsidR="00784FD7" w:rsidRPr="00EA07BA">
        <w:rPr>
          <w:rFonts w:ascii="Times New Roman" w:hAnsi="Times New Roman"/>
          <w:b/>
        </w:rPr>
        <w:t xml:space="preserve">Текуће одржавање објекта Основне школе „Жарко Зрењанин“ </w:t>
      </w:r>
      <w:r w:rsidR="00B46B7A">
        <w:rPr>
          <w:rFonts w:ascii="Times New Roman" w:hAnsi="Times New Roman"/>
          <w:b/>
        </w:rPr>
        <w:t>у</w:t>
      </w:r>
      <w:r w:rsidR="00784FD7" w:rsidRPr="00EA07BA">
        <w:rPr>
          <w:rFonts w:ascii="Times New Roman" w:hAnsi="Times New Roman"/>
          <w:b/>
        </w:rPr>
        <w:t xml:space="preserve"> Госпођинц</w:t>
      </w:r>
      <w:r w:rsidR="00B46B7A">
        <w:rPr>
          <w:rFonts w:ascii="Times New Roman" w:hAnsi="Times New Roman"/>
          <w:b/>
        </w:rPr>
        <w:t>им</w:t>
      </w:r>
      <w:r w:rsidR="00784FD7" w:rsidRPr="00EA07BA">
        <w:rPr>
          <w:rFonts w:ascii="Times New Roman" w:hAnsi="Times New Roman"/>
          <w:b/>
        </w:rPr>
        <w:t>а</w:t>
      </w:r>
      <w:r w:rsidRPr="003B6EF0">
        <w:rPr>
          <w:rFonts w:ascii="Times New Roman" w:hAnsi="Times New Roman"/>
          <w:lang w:val="sr-Cyrl-CS"/>
        </w:rPr>
        <w:t>б</w:t>
      </w:r>
      <w:r w:rsidRPr="003B6EF0">
        <w:rPr>
          <w:rFonts w:ascii="Times New Roman" w:hAnsi="Times New Roman"/>
        </w:rPr>
        <w:t xml:space="preserve">рој </w:t>
      </w:r>
      <w:r w:rsidR="00F7148A">
        <w:rPr>
          <w:rFonts w:ascii="Times New Roman" w:hAnsi="Times New Roman"/>
          <w:b/>
          <w:lang w:val="sr-Cyrl-CS"/>
        </w:rPr>
        <w:t>2</w:t>
      </w:r>
      <w:r w:rsidR="00F7148A" w:rsidRPr="004B7866">
        <w:rPr>
          <w:rFonts w:ascii="Times New Roman" w:hAnsi="Times New Roman"/>
          <w:b/>
          <w:lang w:val="sr-Cyrl-CS"/>
        </w:rPr>
        <w:t>/2019</w:t>
      </w:r>
      <w:r w:rsidRPr="003B6EF0">
        <w:rPr>
          <w:rFonts w:ascii="Times New Roman" w:hAnsi="Times New Roman"/>
        </w:rPr>
        <w:t xml:space="preserve">, </w:t>
      </w:r>
      <w:r w:rsidR="0039601C" w:rsidRPr="003B6EF0">
        <w:rPr>
          <w:rFonts w:ascii="Times New Roman" w:hAnsi="Times New Roman"/>
        </w:rPr>
        <w:t>испуњава услов из чл. 75. став 2. ЗЈН</w:t>
      </w:r>
      <w:r w:rsidR="0039601C" w:rsidRPr="003B6EF0">
        <w:rPr>
          <w:rFonts w:ascii="Times New Roman" w:hAnsi="Times New Roman"/>
          <w:lang w:val="sr-Cyrl-CS"/>
        </w:rPr>
        <w:t>,</w:t>
      </w:r>
      <w:r w:rsidR="0039601C" w:rsidRPr="003B6EF0">
        <w:rPr>
          <w:rFonts w:ascii="Times New Roman" w:hAnsi="Times New Roman"/>
        </w:rPr>
        <w:t xml:space="preserve"> и то</w:t>
      </w:r>
      <w:r w:rsidRPr="003B6EF0">
        <w:rPr>
          <w:rFonts w:ascii="Times New Roman" w:hAnsi="Times New Roman"/>
        </w:rPr>
        <w:t>:</w:t>
      </w:r>
    </w:p>
    <w:p w:rsidR="00751593" w:rsidRPr="003B6EF0" w:rsidRDefault="00751593" w:rsidP="00751593">
      <w:pPr>
        <w:jc w:val="both"/>
        <w:rPr>
          <w:rFonts w:ascii="Times New Roman" w:hAnsi="Times New Roman"/>
          <w:iCs/>
        </w:rPr>
      </w:pPr>
    </w:p>
    <w:p w:rsidR="00751593" w:rsidRPr="001A70AC" w:rsidRDefault="00751593" w:rsidP="00483A84">
      <w:pPr>
        <w:pStyle w:val="ListParagraph"/>
        <w:numPr>
          <w:ilvl w:val="0"/>
          <w:numId w:val="8"/>
        </w:numPr>
        <w:suppressAutoHyphens/>
        <w:spacing w:after="0" w:line="100" w:lineRule="atLeast"/>
        <w:contextualSpacing w:val="0"/>
        <w:jc w:val="both"/>
        <w:rPr>
          <w:rFonts w:ascii="Times New Roman" w:hAnsi="Times New Roman"/>
          <w:lang w:val="sr-Cyrl-CS"/>
        </w:rPr>
      </w:pPr>
      <w:r w:rsidRPr="003B6EF0">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B6EF0">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3B6EF0">
        <w:rPr>
          <w:rFonts w:ascii="Times New Roman" w:hAnsi="Times New Roman"/>
          <w:iCs/>
        </w:rPr>
        <w:t>(чл. 75. ст. 2. ЗЈН)</w:t>
      </w:r>
      <w:r w:rsidRPr="003B6EF0">
        <w:rPr>
          <w:rFonts w:ascii="Times New Roman" w:eastAsia="Times New Roman" w:hAnsi="Times New Roman"/>
        </w:rPr>
        <w:t>.</w:t>
      </w:r>
    </w:p>
    <w:p w:rsidR="00751593" w:rsidRPr="001A70AC" w:rsidRDefault="00751593" w:rsidP="00751593">
      <w:pPr>
        <w:pStyle w:val="ListParagraph"/>
        <w:ind w:left="1080"/>
        <w:jc w:val="both"/>
        <w:rPr>
          <w:rFonts w:ascii="Times New Roman" w:hAnsi="Times New Roman"/>
          <w:iCs/>
          <w:lang w:val="sr-Cyrl-CS"/>
        </w:rPr>
      </w:pPr>
    </w:p>
    <w:p w:rsidR="00751593" w:rsidRPr="001A70AC" w:rsidRDefault="00751593" w:rsidP="00751593">
      <w:pPr>
        <w:pStyle w:val="ListParagraph"/>
        <w:jc w:val="both"/>
        <w:rPr>
          <w:rFonts w:ascii="Times New Roman" w:hAnsi="Times New Roman"/>
          <w:iCs/>
        </w:rPr>
      </w:pPr>
    </w:p>
    <w:p w:rsidR="00751593" w:rsidRPr="001A70AC" w:rsidRDefault="00751593" w:rsidP="00751593">
      <w:pPr>
        <w:jc w:val="both"/>
        <w:rPr>
          <w:rFonts w:ascii="Times New Roman" w:hAnsi="Times New Roman"/>
          <w:i/>
          <w:lang w:val="sr-Cyrl-CS"/>
        </w:rPr>
      </w:pPr>
    </w:p>
    <w:p w:rsidR="00751593" w:rsidRPr="001A70AC" w:rsidRDefault="00751593" w:rsidP="00751593">
      <w:pPr>
        <w:rPr>
          <w:rFonts w:ascii="Times New Roman" w:hAnsi="Times New Roman"/>
        </w:rPr>
      </w:pPr>
      <w:r w:rsidRPr="001A70AC">
        <w:rPr>
          <w:rFonts w:ascii="Times New Roman" w:hAnsi="Times New Roman"/>
        </w:rPr>
        <w:t>Место:_____________                                                            Подизвођач:</w:t>
      </w:r>
    </w:p>
    <w:p w:rsidR="00751593" w:rsidRPr="001A70AC" w:rsidRDefault="00751593" w:rsidP="00751593">
      <w:pPr>
        <w:rPr>
          <w:rFonts w:ascii="Times New Roman" w:hAnsi="Times New Roman"/>
          <w:b/>
          <w:bCs/>
          <w:i/>
        </w:rPr>
      </w:pPr>
      <w:r w:rsidRPr="001A70AC">
        <w:rPr>
          <w:rFonts w:ascii="Times New Roman" w:hAnsi="Times New Roman"/>
        </w:rPr>
        <w:t xml:space="preserve">Датум:_____________                    _____________________                                                        </w:t>
      </w:r>
    </w:p>
    <w:p w:rsidR="00751593" w:rsidRPr="001A70AC" w:rsidRDefault="00751593" w:rsidP="00751593">
      <w:pPr>
        <w:pStyle w:val="BodyText2"/>
        <w:spacing w:line="100" w:lineRule="atLeast"/>
        <w:jc w:val="both"/>
        <w:rPr>
          <w:b/>
          <w:bCs/>
          <w:i/>
          <w:color w:val="auto"/>
        </w:rPr>
      </w:pPr>
    </w:p>
    <w:p w:rsidR="0054656E" w:rsidRDefault="00751593" w:rsidP="00751593">
      <w:pPr>
        <w:pStyle w:val="ListParagraph"/>
        <w:ind w:left="0"/>
        <w:jc w:val="both"/>
        <w:rPr>
          <w:rFonts w:ascii="Times New Roman" w:hAnsi="Times New Roman"/>
          <w:bCs/>
          <w:i/>
          <w:iCs/>
        </w:rPr>
      </w:pPr>
      <w:r w:rsidRPr="001A70AC">
        <w:rPr>
          <w:rFonts w:ascii="Times New Roman" w:hAnsi="Times New Roman"/>
          <w:b/>
          <w:bCs/>
          <w:i/>
        </w:rPr>
        <w:t>Напомена:</w:t>
      </w:r>
      <w:r w:rsidRPr="001A70AC">
        <w:rPr>
          <w:rFonts w:ascii="Times New Roman" w:hAnsi="Times New Roman"/>
          <w:b/>
          <w:bCs/>
          <w:i/>
          <w:iCs/>
          <w:u w:val="single"/>
        </w:rPr>
        <w:t>Уколико понуђач подноси понуду са подизвођачем</w:t>
      </w:r>
      <w:r w:rsidRPr="001A70AC">
        <w:rPr>
          <w:rFonts w:ascii="Times New Roman" w:hAnsi="Times New Roman"/>
          <w:bCs/>
          <w:i/>
          <w:iCs/>
        </w:rPr>
        <w:t xml:space="preserve">, Изјава мора бити потписана од стране овлашћеног лица подизвођача. </w:t>
      </w:r>
    </w:p>
    <w:p w:rsidR="00F81C97" w:rsidRDefault="00F81C97" w:rsidP="0054656E">
      <w:pPr>
        <w:tabs>
          <w:tab w:val="left" w:pos="0"/>
        </w:tabs>
        <w:jc w:val="right"/>
        <w:rPr>
          <w:rFonts w:ascii="Times New Roman" w:hAnsi="Times New Roman"/>
          <w:bCs/>
          <w:i/>
          <w:iCs/>
        </w:rPr>
      </w:pPr>
    </w:p>
    <w:p w:rsidR="00F81C97" w:rsidRDefault="00F81C97" w:rsidP="0054656E">
      <w:pPr>
        <w:tabs>
          <w:tab w:val="left" w:pos="0"/>
        </w:tabs>
        <w:jc w:val="right"/>
        <w:rPr>
          <w:rFonts w:ascii="Times New Roman" w:hAnsi="Times New Roman"/>
          <w:bCs/>
          <w:i/>
          <w:iCs/>
        </w:rPr>
      </w:pPr>
    </w:p>
    <w:p w:rsidR="00A46BC1" w:rsidRDefault="00A46BC1" w:rsidP="0054656E">
      <w:pPr>
        <w:tabs>
          <w:tab w:val="left" w:pos="0"/>
        </w:tabs>
        <w:jc w:val="right"/>
        <w:rPr>
          <w:rFonts w:ascii="Times New Roman" w:hAnsi="Times New Roman"/>
          <w:bCs/>
          <w:i/>
          <w:iCs/>
        </w:rPr>
      </w:pPr>
    </w:p>
    <w:p w:rsidR="00A46BC1" w:rsidRDefault="00A46BC1" w:rsidP="0054656E">
      <w:pPr>
        <w:tabs>
          <w:tab w:val="left" w:pos="0"/>
        </w:tabs>
        <w:jc w:val="right"/>
        <w:rPr>
          <w:rFonts w:ascii="Times New Roman" w:hAnsi="Times New Roman"/>
          <w:bCs/>
          <w:i/>
          <w:iCs/>
        </w:rPr>
      </w:pPr>
    </w:p>
    <w:p w:rsidR="00A46BC1" w:rsidRDefault="00A46BC1" w:rsidP="0054656E">
      <w:pPr>
        <w:tabs>
          <w:tab w:val="left" w:pos="0"/>
        </w:tabs>
        <w:jc w:val="right"/>
        <w:rPr>
          <w:rFonts w:ascii="Times New Roman" w:hAnsi="Times New Roman"/>
          <w:bCs/>
          <w:i/>
          <w:iCs/>
        </w:rPr>
      </w:pPr>
    </w:p>
    <w:p w:rsidR="00A46BC1" w:rsidRDefault="00A46BC1" w:rsidP="0054656E">
      <w:pPr>
        <w:tabs>
          <w:tab w:val="left" w:pos="0"/>
        </w:tabs>
        <w:jc w:val="right"/>
        <w:rPr>
          <w:rFonts w:ascii="Times New Roman" w:hAnsi="Times New Roman"/>
          <w:bCs/>
          <w:i/>
          <w:iCs/>
        </w:rPr>
      </w:pPr>
    </w:p>
    <w:p w:rsidR="00A46BC1" w:rsidRPr="00A46BC1" w:rsidRDefault="00A46BC1" w:rsidP="0054656E">
      <w:pPr>
        <w:tabs>
          <w:tab w:val="left" w:pos="0"/>
        </w:tabs>
        <w:jc w:val="right"/>
        <w:rPr>
          <w:rFonts w:ascii="Times New Roman" w:hAnsi="Times New Roman"/>
          <w:bCs/>
          <w:i/>
          <w:iCs/>
        </w:rPr>
      </w:pPr>
    </w:p>
    <w:p w:rsidR="00F81C97" w:rsidRDefault="00F81C97" w:rsidP="0054656E">
      <w:pPr>
        <w:tabs>
          <w:tab w:val="left" w:pos="0"/>
        </w:tabs>
        <w:jc w:val="right"/>
        <w:rPr>
          <w:rFonts w:ascii="Times New Roman" w:hAnsi="Times New Roman"/>
          <w:bCs/>
          <w:i/>
          <w:iCs/>
        </w:rPr>
      </w:pPr>
    </w:p>
    <w:p w:rsidR="004353CD" w:rsidRDefault="004353CD" w:rsidP="004353CD">
      <w:pPr>
        <w:tabs>
          <w:tab w:val="left" w:pos="9348"/>
        </w:tabs>
        <w:spacing w:after="0" w:line="240" w:lineRule="auto"/>
        <w:jc w:val="both"/>
        <w:rPr>
          <w:rFonts w:ascii="Times New Roman" w:eastAsia="Times New Roman" w:hAnsi="Times New Roman"/>
          <w:b/>
          <w:i/>
        </w:rPr>
      </w:pPr>
      <w:r>
        <w:rPr>
          <w:rFonts w:ascii="Times New Roman" w:eastAsia="Times New Roman" w:hAnsi="Times New Roman"/>
          <w:b/>
          <w:i/>
        </w:rPr>
        <w:lastRenderedPageBreak/>
        <w:tab/>
        <w:t>(ОБРАЗАЦ 7)</w:t>
      </w:r>
    </w:p>
    <w:p w:rsidR="00F81C97" w:rsidRPr="00F81C97" w:rsidRDefault="00F81C97" w:rsidP="00F81C97">
      <w:pPr>
        <w:spacing w:after="0" w:line="240" w:lineRule="auto"/>
        <w:jc w:val="both"/>
        <w:rPr>
          <w:rFonts w:ascii="Times New Roman" w:eastAsia="Times New Roman" w:hAnsi="Times New Roman"/>
          <w:b/>
          <w:i/>
        </w:rPr>
      </w:pPr>
      <w:r w:rsidRPr="00321A40">
        <w:rPr>
          <w:rFonts w:ascii="Times New Roman" w:eastAsia="Times New Roman" w:hAnsi="Times New Roman"/>
          <w:b/>
          <w:i/>
        </w:rPr>
        <w:t>ОБРАЗАЦ ТЕХНИЧКА ОПРЕМЉЕНОСТ</w:t>
      </w:r>
      <w:r w:rsidRPr="00321A40">
        <w:rPr>
          <w:rStyle w:val="FootnoteReference"/>
          <w:rFonts w:ascii="Times New Roman" w:eastAsia="Times New Roman" w:hAnsi="Times New Roman"/>
          <w:b/>
          <w:i/>
        </w:rPr>
        <w:footnoteReference w:id="2"/>
      </w:r>
    </w:p>
    <w:tbl>
      <w:tblPr>
        <w:tblpPr w:leftFromText="180" w:rightFromText="180" w:vertAnchor="page" w:horzAnchor="margin" w:tblpY="25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2862"/>
        <w:gridCol w:w="1961"/>
        <w:gridCol w:w="262"/>
        <w:gridCol w:w="4964"/>
        <w:gridCol w:w="275"/>
      </w:tblGrid>
      <w:tr w:rsidR="00F81C97" w:rsidRPr="00321A40" w:rsidTr="009505D0">
        <w:tc>
          <w:tcPr>
            <w:tcW w:w="314" w:type="pct"/>
            <w:vAlign w:val="center"/>
          </w:tcPr>
          <w:p w:rsidR="00F81C97" w:rsidRPr="00321A40" w:rsidRDefault="00F81C97" w:rsidP="00C7710D">
            <w:pPr>
              <w:spacing w:after="0" w:line="240" w:lineRule="auto"/>
              <w:jc w:val="center"/>
              <w:rPr>
                <w:rFonts w:ascii="Times New Roman" w:hAnsi="Times New Roman"/>
              </w:rPr>
            </w:pPr>
            <w:r w:rsidRPr="00321A40">
              <w:rPr>
                <w:rFonts w:ascii="Times New Roman" w:hAnsi="Times New Roman"/>
              </w:rPr>
              <w:t>Р.Б.</w:t>
            </w:r>
          </w:p>
        </w:tc>
        <w:tc>
          <w:tcPr>
            <w:tcW w:w="1299" w:type="pct"/>
            <w:vAlign w:val="center"/>
          </w:tcPr>
          <w:p w:rsidR="00F81C97" w:rsidRPr="00AF4C70" w:rsidRDefault="00F81C97" w:rsidP="00C7710D">
            <w:pPr>
              <w:spacing w:after="0" w:line="240" w:lineRule="auto"/>
              <w:jc w:val="center"/>
              <w:rPr>
                <w:rFonts w:ascii="Times New Roman" w:hAnsi="Times New Roman"/>
              </w:rPr>
            </w:pPr>
            <w:r w:rsidRPr="00321A40">
              <w:rPr>
                <w:rFonts w:ascii="Times New Roman" w:hAnsi="Times New Roman"/>
              </w:rPr>
              <w:t>Тип возила</w:t>
            </w:r>
            <w:r w:rsidR="00AF4C70">
              <w:rPr>
                <w:rFonts w:ascii="Times New Roman" w:hAnsi="Times New Roman"/>
              </w:rPr>
              <w:t>/опреме</w:t>
            </w:r>
          </w:p>
        </w:tc>
        <w:tc>
          <w:tcPr>
            <w:tcW w:w="890" w:type="pct"/>
            <w:vAlign w:val="center"/>
          </w:tcPr>
          <w:p w:rsidR="00F81C97" w:rsidRPr="00321A40" w:rsidRDefault="00F81C97" w:rsidP="00C7710D">
            <w:pPr>
              <w:spacing w:after="0" w:line="240" w:lineRule="auto"/>
              <w:jc w:val="center"/>
              <w:rPr>
                <w:rFonts w:ascii="Times New Roman" w:hAnsi="Times New Roman"/>
              </w:rPr>
            </w:pPr>
            <w:r w:rsidRPr="00321A40">
              <w:rPr>
                <w:rFonts w:ascii="Times New Roman" w:hAnsi="Times New Roman"/>
              </w:rPr>
              <w:t>Регистарски број</w:t>
            </w:r>
          </w:p>
          <w:p w:rsidR="00F81C97" w:rsidRPr="00321A40" w:rsidRDefault="00F81C97" w:rsidP="00C7710D">
            <w:pPr>
              <w:spacing w:after="0" w:line="240" w:lineRule="auto"/>
              <w:jc w:val="center"/>
              <w:rPr>
                <w:rFonts w:ascii="Times New Roman" w:hAnsi="Times New Roman"/>
              </w:rPr>
            </w:pPr>
          </w:p>
        </w:tc>
        <w:tc>
          <w:tcPr>
            <w:tcW w:w="119" w:type="pct"/>
            <w:vAlign w:val="center"/>
          </w:tcPr>
          <w:p w:rsidR="00F81C97" w:rsidRPr="00321A40" w:rsidRDefault="00F81C97" w:rsidP="00C7710D">
            <w:pPr>
              <w:spacing w:after="0" w:line="240" w:lineRule="auto"/>
              <w:jc w:val="center"/>
              <w:rPr>
                <w:rFonts w:ascii="Times New Roman" w:hAnsi="Times New Roman"/>
              </w:rPr>
            </w:pPr>
          </w:p>
        </w:tc>
        <w:tc>
          <w:tcPr>
            <w:tcW w:w="2253" w:type="pct"/>
            <w:vAlign w:val="center"/>
          </w:tcPr>
          <w:p w:rsidR="00F81C97" w:rsidRPr="00321A40" w:rsidRDefault="00F81C97" w:rsidP="00C7710D">
            <w:pPr>
              <w:spacing w:after="0" w:line="240" w:lineRule="auto"/>
              <w:jc w:val="center"/>
              <w:rPr>
                <w:rFonts w:ascii="Times New Roman" w:hAnsi="Times New Roman"/>
              </w:rPr>
            </w:pPr>
            <w:r w:rsidRPr="00321A40">
              <w:rPr>
                <w:rFonts w:ascii="Times New Roman" w:hAnsi="Times New Roman"/>
              </w:rPr>
              <w:t>Правни основ коришћења (својина /уговор)</w:t>
            </w:r>
          </w:p>
        </w:tc>
        <w:tc>
          <w:tcPr>
            <w:tcW w:w="125" w:type="pct"/>
          </w:tcPr>
          <w:p w:rsidR="00F81C97" w:rsidRPr="00321A40" w:rsidRDefault="00F81C97" w:rsidP="00C7710D">
            <w:pPr>
              <w:spacing w:after="0" w:line="240" w:lineRule="auto"/>
              <w:jc w:val="center"/>
              <w:rPr>
                <w:rFonts w:ascii="Times New Roman" w:hAnsi="Times New Roman"/>
              </w:rPr>
            </w:pPr>
          </w:p>
        </w:tc>
      </w:tr>
      <w:tr w:rsidR="00F81C97" w:rsidRPr="00321A40" w:rsidTr="009505D0">
        <w:trPr>
          <w:trHeight w:val="689"/>
        </w:trPr>
        <w:tc>
          <w:tcPr>
            <w:tcW w:w="314" w:type="pct"/>
            <w:vAlign w:val="center"/>
          </w:tcPr>
          <w:p w:rsidR="00F81C97" w:rsidRPr="00321A40" w:rsidRDefault="00F81C97" w:rsidP="00C7710D">
            <w:pPr>
              <w:spacing w:after="0" w:line="240" w:lineRule="auto"/>
              <w:jc w:val="center"/>
              <w:rPr>
                <w:rFonts w:ascii="Times New Roman" w:hAnsi="Times New Roman"/>
              </w:rPr>
            </w:pPr>
            <w:r w:rsidRPr="00321A40">
              <w:rPr>
                <w:rFonts w:ascii="Times New Roman" w:hAnsi="Times New Roman"/>
              </w:rPr>
              <w:t>1.</w:t>
            </w:r>
          </w:p>
        </w:tc>
        <w:tc>
          <w:tcPr>
            <w:tcW w:w="1299" w:type="pct"/>
          </w:tcPr>
          <w:p w:rsidR="00F81C97" w:rsidRPr="00321A40" w:rsidRDefault="00F81C97" w:rsidP="00C7710D">
            <w:pPr>
              <w:spacing w:after="0" w:line="240" w:lineRule="auto"/>
              <w:rPr>
                <w:rFonts w:ascii="Times New Roman" w:hAnsi="Times New Roman"/>
              </w:rPr>
            </w:pPr>
          </w:p>
        </w:tc>
        <w:tc>
          <w:tcPr>
            <w:tcW w:w="890" w:type="pct"/>
          </w:tcPr>
          <w:p w:rsidR="00F81C97" w:rsidRPr="00321A40" w:rsidRDefault="00F81C97" w:rsidP="00C7710D">
            <w:pPr>
              <w:spacing w:after="0" w:line="240" w:lineRule="auto"/>
              <w:rPr>
                <w:rFonts w:ascii="Times New Roman" w:hAnsi="Times New Roman"/>
              </w:rPr>
            </w:pPr>
          </w:p>
        </w:tc>
        <w:tc>
          <w:tcPr>
            <w:tcW w:w="119" w:type="pct"/>
          </w:tcPr>
          <w:p w:rsidR="00F81C97" w:rsidRPr="00321A40" w:rsidRDefault="00F81C97" w:rsidP="00C7710D">
            <w:pPr>
              <w:spacing w:after="0" w:line="240" w:lineRule="auto"/>
              <w:rPr>
                <w:rFonts w:ascii="Times New Roman" w:hAnsi="Times New Roman"/>
              </w:rPr>
            </w:pPr>
          </w:p>
        </w:tc>
        <w:tc>
          <w:tcPr>
            <w:tcW w:w="2253" w:type="pct"/>
          </w:tcPr>
          <w:p w:rsidR="00F81C97" w:rsidRPr="00321A40" w:rsidRDefault="00F81C97" w:rsidP="00C7710D">
            <w:pPr>
              <w:spacing w:after="0" w:line="240" w:lineRule="auto"/>
              <w:rPr>
                <w:rFonts w:ascii="Times New Roman" w:hAnsi="Times New Roman"/>
              </w:rPr>
            </w:pPr>
          </w:p>
        </w:tc>
        <w:tc>
          <w:tcPr>
            <w:tcW w:w="125" w:type="pct"/>
          </w:tcPr>
          <w:p w:rsidR="00F81C97" w:rsidRPr="00321A40" w:rsidRDefault="00F81C97" w:rsidP="00C7710D">
            <w:pPr>
              <w:spacing w:after="0" w:line="240" w:lineRule="auto"/>
              <w:rPr>
                <w:rFonts w:ascii="Times New Roman" w:hAnsi="Times New Roman"/>
              </w:rPr>
            </w:pPr>
          </w:p>
        </w:tc>
      </w:tr>
      <w:tr w:rsidR="00F81C97" w:rsidRPr="00321A40" w:rsidTr="009505D0">
        <w:trPr>
          <w:trHeight w:val="689"/>
        </w:trPr>
        <w:tc>
          <w:tcPr>
            <w:tcW w:w="314" w:type="pct"/>
            <w:vAlign w:val="center"/>
          </w:tcPr>
          <w:p w:rsidR="00F81C97" w:rsidRPr="00321A40" w:rsidRDefault="00F81C97" w:rsidP="00C7710D">
            <w:pPr>
              <w:spacing w:after="0" w:line="240" w:lineRule="auto"/>
              <w:jc w:val="center"/>
              <w:rPr>
                <w:rFonts w:ascii="Times New Roman" w:hAnsi="Times New Roman"/>
              </w:rPr>
            </w:pPr>
            <w:r w:rsidRPr="00321A40">
              <w:rPr>
                <w:rFonts w:ascii="Times New Roman" w:hAnsi="Times New Roman"/>
              </w:rPr>
              <w:t>2.</w:t>
            </w:r>
          </w:p>
        </w:tc>
        <w:tc>
          <w:tcPr>
            <w:tcW w:w="1299" w:type="pct"/>
          </w:tcPr>
          <w:p w:rsidR="00F81C97" w:rsidRPr="00321A40" w:rsidRDefault="00F81C97" w:rsidP="00C7710D">
            <w:pPr>
              <w:spacing w:after="0" w:line="240" w:lineRule="auto"/>
              <w:rPr>
                <w:rFonts w:ascii="Times New Roman" w:hAnsi="Times New Roman"/>
              </w:rPr>
            </w:pPr>
          </w:p>
        </w:tc>
        <w:tc>
          <w:tcPr>
            <w:tcW w:w="890" w:type="pct"/>
          </w:tcPr>
          <w:p w:rsidR="00F81C97" w:rsidRPr="00321A40" w:rsidRDefault="00F81C97" w:rsidP="00C7710D">
            <w:pPr>
              <w:spacing w:after="0" w:line="240" w:lineRule="auto"/>
              <w:rPr>
                <w:rFonts w:ascii="Times New Roman" w:hAnsi="Times New Roman"/>
              </w:rPr>
            </w:pPr>
          </w:p>
        </w:tc>
        <w:tc>
          <w:tcPr>
            <w:tcW w:w="119" w:type="pct"/>
          </w:tcPr>
          <w:p w:rsidR="00F81C97" w:rsidRPr="00321A40" w:rsidRDefault="00F81C97" w:rsidP="00C7710D">
            <w:pPr>
              <w:spacing w:after="0" w:line="240" w:lineRule="auto"/>
              <w:rPr>
                <w:rFonts w:ascii="Times New Roman" w:hAnsi="Times New Roman"/>
              </w:rPr>
            </w:pPr>
          </w:p>
        </w:tc>
        <w:tc>
          <w:tcPr>
            <w:tcW w:w="2253" w:type="pct"/>
          </w:tcPr>
          <w:p w:rsidR="00F81C97" w:rsidRPr="00321A40" w:rsidRDefault="00F81C97" w:rsidP="00C7710D">
            <w:pPr>
              <w:spacing w:after="0" w:line="240" w:lineRule="auto"/>
              <w:rPr>
                <w:rFonts w:ascii="Times New Roman" w:hAnsi="Times New Roman"/>
              </w:rPr>
            </w:pPr>
          </w:p>
        </w:tc>
        <w:tc>
          <w:tcPr>
            <w:tcW w:w="125" w:type="pct"/>
          </w:tcPr>
          <w:p w:rsidR="00F81C97" w:rsidRPr="00321A40" w:rsidRDefault="00F81C97" w:rsidP="00C7710D">
            <w:pPr>
              <w:spacing w:after="0" w:line="240" w:lineRule="auto"/>
              <w:rPr>
                <w:rFonts w:ascii="Times New Roman" w:hAnsi="Times New Roman"/>
              </w:rPr>
            </w:pPr>
          </w:p>
        </w:tc>
      </w:tr>
      <w:tr w:rsidR="00F81C97" w:rsidRPr="00321A40" w:rsidTr="009505D0">
        <w:trPr>
          <w:trHeight w:val="689"/>
        </w:trPr>
        <w:tc>
          <w:tcPr>
            <w:tcW w:w="314" w:type="pct"/>
            <w:vAlign w:val="center"/>
          </w:tcPr>
          <w:p w:rsidR="00F81C97" w:rsidRPr="00321A40" w:rsidRDefault="00F81C97" w:rsidP="00C7710D">
            <w:pPr>
              <w:spacing w:after="0" w:line="240" w:lineRule="auto"/>
              <w:jc w:val="center"/>
              <w:rPr>
                <w:rFonts w:ascii="Times New Roman" w:hAnsi="Times New Roman"/>
              </w:rPr>
            </w:pPr>
            <w:r w:rsidRPr="00321A40">
              <w:rPr>
                <w:rFonts w:ascii="Times New Roman" w:hAnsi="Times New Roman"/>
              </w:rPr>
              <w:t>3.</w:t>
            </w:r>
          </w:p>
        </w:tc>
        <w:tc>
          <w:tcPr>
            <w:tcW w:w="1299" w:type="pct"/>
          </w:tcPr>
          <w:p w:rsidR="00F81C97" w:rsidRPr="00321A40" w:rsidRDefault="00F81C97" w:rsidP="00C7710D">
            <w:pPr>
              <w:spacing w:after="0" w:line="240" w:lineRule="auto"/>
              <w:rPr>
                <w:rFonts w:ascii="Times New Roman" w:hAnsi="Times New Roman"/>
              </w:rPr>
            </w:pPr>
          </w:p>
        </w:tc>
        <w:tc>
          <w:tcPr>
            <w:tcW w:w="890" w:type="pct"/>
          </w:tcPr>
          <w:p w:rsidR="00F81C97" w:rsidRPr="00321A40" w:rsidRDefault="00F81C97" w:rsidP="00C7710D">
            <w:pPr>
              <w:spacing w:after="0" w:line="240" w:lineRule="auto"/>
              <w:rPr>
                <w:rFonts w:ascii="Times New Roman" w:hAnsi="Times New Roman"/>
              </w:rPr>
            </w:pPr>
          </w:p>
        </w:tc>
        <w:tc>
          <w:tcPr>
            <w:tcW w:w="119" w:type="pct"/>
          </w:tcPr>
          <w:p w:rsidR="00F81C97" w:rsidRPr="00321A40" w:rsidRDefault="00F81C97" w:rsidP="00C7710D">
            <w:pPr>
              <w:spacing w:after="0" w:line="240" w:lineRule="auto"/>
              <w:rPr>
                <w:rFonts w:ascii="Times New Roman" w:hAnsi="Times New Roman"/>
              </w:rPr>
            </w:pPr>
          </w:p>
        </w:tc>
        <w:tc>
          <w:tcPr>
            <w:tcW w:w="2253" w:type="pct"/>
          </w:tcPr>
          <w:p w:rsidR="00F81C97" w:rsidRPr="00321A40" w:rsidRDefault="00F81C97" w:rsidP="00C7710D">
            <w:pPr>
              <w:spacing w:after="0" w:line="240" w:lineRule="auto"/>
              <w:rPr>
                <w:rFonts w:ascii="Times New Roman" w:hAnsi="Times New Roman"/>
              </w:rPr>
            </w:pPr>
          </w:p>
        </w:tc>
        <w:tc>
          <w:tcPr>
            <w:tcW w:w="125" w:type="pct"/>
          </w:tcPr>
          <w:p w:rsidR="00F81C97" w:rsidRPr="00321A40" w:rsidRDefault="00F81C97" w:rsidP="00C7710D">
            <w:pPr>
              <w:spacing w:after="0" w:line="240" w:lineRule="auto"/>
              <w:rPr>
                <w:rFonts w:ascii="Times New Roman" w:hAnsi="Times New Roman"/>
              </w:rPr>
            </w:pPr>
          </w:p>
        </w:tc>
      </w:tr>
      <w:tr w:rsidR="00F81C97" w:rsidRPr="00321A40" w:rsidTr="009505D0">
        <w:trPr>
          <w:trHeight w:val="689"/>
        </w:trPr>
        <w:tc>
          <w:tcPr>
            <w:tcW w:w="314" w:type="pct"/>
            <w:vAlign w:val="center"/>
          </w:tcPr>
          <w:p w:rsidR="00F81C97" w:rsidRPr="00321A40" w:rsidRDefault="00F81C97" w:rsidP="00C7710D">
            <w:pPr>
              <w:spacing w:after="0" w:line="240" w:lineRule="auto"/>
              <w:jc w:val="center"/>
              <w:rPr>
                <w:rFonts w:ascii="Times New Roman" w:hAnsi="Times New Roman"/>
              </w:rPr>
            </w:pPr>
            <w:r w:rsidRPr="00321A40">
              <w:rPr>
                <w:rFonts w:ascii="Times New Roman" w:hAnsi="Times New Roman"/>
              </w:rPr>
              <w:t>4.</w:t>
            </w:r>
          </w:p>
        </w:tc>
        <w:tc>
          <w:tcPr>
            <w:tcW w:w="1299" w:type="pct"/>
          </w:tcPr>
          <w:p w:rsidR="00F81C97" w:rsidRPr="00321A40" w:rsidRDefault="00F81C97" w:rsidP="00C7710D">
            <w:pPr>
              <w:spacing w:after="0" w:line="240" w:lineRule="auto"/>
              <w:rPr>
                <w:rFonts w:ascii="Times New Roman" w:hAnsi="Times New Roman"/>
              </w:rPr>
            </w:pPr>
          </w:p>
        </w:tc>
        <w:tc>
          <w:tcPr>
            <w:tcW w:w="890" w:type="pct"/>
          </w:tcPr>
          <w:p w:rsidR="00F81C97" w:rsidRPr="00321A40" w:rsidRDefault="00F81C97" w:rsidP="00C7710D">
            <w:pPr>
              <w:spacing w:after="0" w:line="240" w:lineRule="auto"/>
              <w:rPr>
                <w:rFonts w:ascii="Times New Roman" w:hAnsi="Times New Roman"/>
              </w:rPr>
            </w:pPr>
          </w:p>
        </w:tc>
        <w:tc>
          <w:tcPr>
            <w:tcW w:w="119" w:type="pct"/>
          </w:tcPr>
          <w:p w:rsidR="00F81C97" w:rsidRPr="00321A40" w:rsidRDefault="00F81C97" w:rsidP="00C7710D">
            <w:pPr>
              <w:spacing w:after="0" w:line="240" w:lineRule="auto"/>
              <w:rPr>
                <w:rFonts w:ascii="Times New Roman" w:hAnsi="Times New Roman"/>
              </w:rPr>
            </w:pPr>
          </w:p>
        </w:tc>
        <w:tc>
          <w:tcPr>
            <w:tcW w:w="2253" w:type="pct"/>
          </w:tcPr>
          <w:p w:rsidR="00F81C97" w:rsidRPr="00321A40" w:rsidRDefault="00F81C97" w:rsidP="00C7710D">
            <w:pPr>
              <w:spacing w:after="0" w:line="240" w:lineRule="auto"/>
              <w:rPr>
                <w:rFonts w:ascii="Times New Roman" w:hAnsi="Times New Roman"/>
              </w:rPr>
            </w:pPr>
          </w:p>
        </w:tc>
        <w:tc>
          <w:tcPr>
            <w:tcW w:w="125" w:type="pct"/>
          </w:tcPr>
          <w:p w:rsidR="00F81C97" w:rsidRPr="00321A40" w:rsidRDefault="00F81C97" w:rsidP="00C7710D">
            <w:pPr>
              <w:spacing w:after="0" w:line="240" w:lineRule="auto"/>
              <w:rPr>
                <w:rFonts w:ascii="Times New Roman" w:hAnsi="Times New Roman"/>
              </w:rPr>
            </w:pPr>
          </w:p>
        </w:tc>
      </w:tr>
      <w:tr w:rsidR="00F81C97" w:rsidRPr="00321A40" w:rsidTr="009505D0">
        <w:trPr>
          <w:trHeight w:val="689"/>
        </w:trPr>
        <w:tc>
          <w:tcPr>
            <w:tcW w:w="314" w:type="pct"/>
            <w:vAlign w:val="center"/>
          </w:tcPr>
          <w:p w:rsidR="00F81C97" w:rsidRPr="00321A40" w:rsidRDefault="00F81C97" w:rsidP="00C7710D">
            <w:pPr>
              <w:spacing w:after="0" w:line="240" w:lineRule="auto"/>
              <w:jc w:val="center"/>
              <w:rPr>
                <w:rFonts w:ascii="Times New Roman" w:hAnsi="Times New Roman"/>
              </w:rPr>
            </w:pPr>
            <w:r w:rsidRPr="00321A40">
              <w:rPr>
                <w:rFonts w:ascii="Times New Roman" w:hAnsi="Times New Roman"/>
              </w:rPr>
              <w:t>5.</w:t>
            </w:r>
          </w:p>
        </w:tc>
        <w:tc>
          <w:tcPr>
            <w:tcW w:w="1299" w:type="pct"/>
          </w:tcPr>
          <w:p w:rsidR="00F81C97" w:rsidRPr="00321A40" w:rsidRDefault="00F81C97" w:rsidP="00C7710D">
            <w:pPr>
              <w:spacing w:after="0" w:line="240" w:lineRule="auto"/>
              <w:rPr>
                <w:rFonts w:ascii="Times New Roman" w:hAnsi="Times New Roman"/>
              </w:rPr>
            </w:pPr>
          </w:p>
        </w:tc>
        <w:tc>
          <w:tcPr>
            <w:tcW w:w="890" w:type="pct"/>
          </w:tcPr>
          <w:p w:rsidR="00F81C97" w:rsidRPr="00321A40" w:rsidRDefault="00F81C97" w:rsidP="00C7710D">
            <w:pPr>
              <w:spacing w:after="0" w:line="240" w:lineRule="auto"/>
              <w:rPr>
                <w:rFonts w:ascii="Times New Roman" w:hAnsi="Times New Roman"/>
              </w:rPr>
            </w:pPr>
          </w:p>
        </w:tc>
        <w:tc>
          <w:tcPr>
            <w:tcW w:w="119" w:type="pct"/>
          </w:tcPr>
          <w:p w:rsidR="00F81C97" w:rsidRPr="00321A40" w:rsidRDefault="00F81C97" w:rsidP="00C7710D">
            <w:pPr>
              <w:spacing w:after="0" w:line="240" w:lineRule="auto"/>
              <w:rPr>
                <w:rFonts w:ascii="Times New Roman" w:hAnsi="Times New Roman"/>
              </w:rPr>
            </w:pPr>
          </w:p>
        </w:tc>
        <w:tc>
          <w:tcPr>
            <w:tcW w:w="2253" w:type="pct"/>
          </w:tcPr>
          <w:p w:rsidR="00F81C97" w:rsidRPr="00321A40" w:rsidRDefault="00F81C97" w:rsidP="00C7710D">
            <w:pPr>
              <w:spacing w:after="0" w:line="240" w:lineRule="auto"/>
              <w:rPr>
                <w:rFonts w:ascii="Times New Roman" w:hAnsi="Times New Roman"/>
              </w:rPr>
            </w:pPr>
          </w:p>
        </w:tc>
        <w:tc>
          <w:tcPr>
            <w:tcW w:w="125" w:type="pct"/>
          </w:tcPr>
          <w:p w:rsidR="00F81C97" w:rsidRPr="00321A40" w:rsidRDefault="00F81C97" w:rsidP="00C7710D">
            <w:pPr>
              <w:spacing w:after="0" w:line="240" w:lineRule="auto"/>
              <w:rPr>
                <w:rFonts w:ascii="Times New Roman" w:hAnsi="Times New Roman"/>
              </w:rPr>
            </w:pPr>
          </w:p>
        </w:tc>
      </w:tr>
      <w:tr w:rsidR="00F81C97" w:rsidRPr="00321A40" w:rsidTr="009505D0">
        <w:trPr>
          <w:trHeight w:val="689"/>
        </w:trPr>
        <w:tc>
          <w:tcPr>
            <w:tcW w:w="314" w:type="pct"/>
            <w:vAlign w:val="center"/>
          </w:tcPr>
          <w:p w:rsidR="00F81C97" w:rsidRPr="00321A40" w:rsidRDefault="00F81C97" w:rsidP="00C7710D">
            <w:pPr>
              <w:spacing w:after="0" w:line="240" w:lineRule="auto"/>
              <w:jc w:val="center"/>
              <w:rPr>
                <w:rFonts w:ascii="Times New Roman" w:hAnsi="Times New Roman"/>
              </w:rPr>
            </w:pPr>
            <w:r w:rsidRPr="00321A40">
              <w:rPr>
                <w:rFonts w:ascii="Times New Roman" w:hAnsi="Times New Roman"/>
              </w:rPr>
              <w:t>6.</w:t>
            </w:r>
          </w:p>
        </w:tc>
        <w:tc>
          <w:tcPr>
            <w:tcW w:w="1299" w:type="pct"/>
          </w:tcPr>
          <w:p w:rsidR="00F81C97" w:rsidRPr="00321A40" w:rsidRDefault="00F81C97" w:rsidP="00C7710D">
            <w:pPr>
              <w:spacing w:after="0" w:line="240" w:lineRule="auto"/>
              <w:rPr>
                <w:rFonts w:ascii="Times New Roman" w:hAnsi="Times New Roman"/>
              </w:rPr>
            </w:pPr>
          </w:p>
        </w:tc>
        <w:tc>
          <w:tcPr>
            <w:tcW w:w="890" w:type="pct"/>
          </w:tcPr>
          <w:p w:rsidR="00F81C97" w:rsidRPr="00321A40" w:rsidRDefault="00F81C97" w:rsidP="00C7710D">
            <w:pPr>
              <w:spacing w:after="0" w:line="240" w:lineRule="auto"/>
              <w:rPr>
                <w:rFonts w:ascii="Times New Roman" w:hAnsi="Times New Roman"/>
              </w:rPr>
            </w:pPr>
          </w:p>
        </w:tc>
        <w:tc>
          <w:tcPr>
            <w:tcW w:w="119" w:type="pct"/>
          </w:tcPr>
          <w:p w:rsidR="00F81C97" w:rsidRPr="00321A40" w:rsidRDefault="00F81C97" w:rsidP="00C7710D">
            <w:pPr>
              <w:spacing w:after="0" w:line="240" w:lineRule="auto"/>
              <w:rPr>
                <w:rFonts w:ascii="Times New Roman" w:hAnsi="Times New Roman"/>
              </w:rPr>
            </w:pPr>
          </w:p>
        </w:tc>
        <w:tc>
          <w:tcPr>
            <w:tcW w:w="2253" w:type="pct"/>
          </w:tcPr>
          <w:p w:rsidR="00F81C97" w:rsidRPr="00321A40" w:rsidRDefault="00F81C97" w:rsidP="00C7710D">
            <w:pPr>
              <w:spacing w:after="0" w:line="240" w:lineRule="auto"/>
              <w:rPr>
                <w:rFonts w:ascii="Times New Roman" w:hAnsi="Times New Roman"/>
              </w:rPr>
            </w:pPr>
          </w:p>
        </w:tc>
        <w:tc>
          <w:tcPr>
            <w:tcW w:w="125" w:type="pct"/>
          </w:tcPr>
          <w:p w:rsidR="00F81C97" w:rsidRPr="00321A40" w:rsidRDefault="00F81C97" w:rsidP="00C7710D">
            <w:pPr>
              <w:spacing w:after="0" w:line="240" w:lineRule="auto"/>
              <w:rPr>
                <w:rFonts w:ascii="Times New Roman" w:hAnsi="Times New Roman"/>
              </w:rPr>
            </w:pPr>
          </w:p>
        </w:tc>
      </w:tr>
      <w:tr w:rsidR="00F81C97" w:rsidRPr="00321A40" w:rsidTr="009505D0">
        <w:trPr>
          <w:trHeight w:val="689"/>
        </w:trPr>
        <w:tc>
          <w:tcPr>
            <w:tcW w:w="314" w:type="pct"/>
            <w:vAlign w:val="center"/>
          </w:tcPr>
          <w:p w:rsidR="00F81C97" w:rsidRPr="00321A40" w:rsidRDefault="00F81C97" w:rsidP="00C7710D">
            <w:pPr>
              <w:spacing w:after="0" w:line="240" w:lineRule="auto"/>
              <w:jc w:val="center"/>
              <w:rPr>
                <w:rFonts w:ascii="Times New Roman" w:hAnsi="Times New Roman"/>
              </w:rPr>
            </w:pPr>
            <w:r w:rsidRPr="00321A40">
              <w:rPr>
                <w:rFonts w:ascii="Times New Roman" w:hAnsi="Times New Roman"/>
              </w:rPr>
              <w:t>7.</w:t>
            </w:r>
          </w:p>
        </w:tc>
        <w:tc>
          <w:tcPr>
            <w:tcW w:w="1299" w:type="pct"/>
          </w:tcPr>
          <w:p w:rsidR="00F81C97" w:rsidRPr="00321A40" w:rsidRDefault="00F81C97" w:rsidP="00C7710D">
            <w:pPr>
              <w:spacing w:after="0" w:line="240" w:lineRule="auto"/>
              <w:rPr>
                <w:rFonts w:ascii="Times New Roman" w:hAnsi="Times New Roman"/>
              </w:rPr>
            </w:pPr>
          </w:p>
        </w:tc>
        <w:tc>
          <w:tcPr>
            <w:tcW w:w="890" w:type="pct"/>
          </w:tcPr>
          <w:p w:rsidR="00F81C97" w:rsidRPr="00321A40" w:rsidRDefault="00F81C97" w:rsidP="00C7710D">
            <w:pPr>
              <w:spacing w:after="0" w:line="240" w:lineRule="auto"/>
              <w:rPr>
                <w:rFonts w:ascii="Times New Roman" w:hAnsi="Times New Roman"/>
              </w:rPr>
            </w:pPr>
          </w:p>
        </w:tc>
        <w:tc>
          <w:tcPr>
            <w:tcW w:w="119" w:type="pct"/>
          </w:tcPr>
          <w:p w:rsidR="00F81C97" w:rsidRPr="00321A40" w:rsidRDefault="00F81C97" w:rsidP="00C7710D">
            <w:pPr>
              <w:spacing w:after="0" w:line="240" w:lineRule="auto"/>
              <w:rPr>
                <w:rFonts w:ascii="Times New Roman" w:hAnsi="Times New Roman"/>
              </w:rPr>
            </w:pPr>
          </w:p>
        </w:tc>
        <w:tc>
          <w:tcPr>
            <w:tcW w:w="2253" w:type="pct"/>
          </w:tcPr>
          <w:p w:rsidR="00F81C97" w:rsidRPr="00321A40" w:rsidRDefault="00F81C97" w:rsidP="00C7710D">
            <w:pPr>
              <w:spacing w:after="0" w:line="240" w:lineRule="auto"/>
              <w:rPr>
                <w:rFonts w:ascii="Times New Roman" w:hAnsi="Times New Roman"/>
              </w:rPr>
            </w:pPr>
          </w:p>
        </w:tc>
        <w:tc>
          <w:tcPr>
            <w:tcW w:w="125" w:type="pct"/>
          </w:tcPr>
          <w:p w:rsidR="00F81C97" w:rsidRPr="00321A40" w:rsidRDefault="00F81C97" w:rsidP="00C7710D">
            <w:pPr>
              <w:spacing w:after="0" w:line="240" w:lineRule="auto"/>
              <w:rPr>
                <w:rFonts w:ascii="Times New Roman" w:hAnsi="Times New Roman"/>
              </w:rPr>
            </w:pPr>
          </w:p>
        </w:tc>
      </w:tr>
      <w:tr w:rsidR="00F81C97" w:rsidRPr="00321A40" w:rsidTr="009505D0">
        <w:trPr>
          <w:trHeight w:val="689"/>
        </w:trPr>
        <w:tc>
          <w:tcPr>
            <w:tcW w:w="314" w:type="pct"/>
            <w:vAlign w:val="center"/>
          </w:tcPr>
          <w:p w:rsidR="00F81C97" w:rsidRPr="00321A40" w:rsidRDefault="00F81C97" w:rsidP="00C7710D">
            <w:pPr>
              <w:spacing w:after="0" w:line="240" w:lineRule="auto"/>
              <w:jc w:val="center"/>
              <w:rPr>
                <w:rFonts w:ascii="Times New Roman" w:hAnsi="Times New Roman"/>
              </w:rPr>
            </w:pPr>
            <w:r w:rsidRPr="00321A40">
              <w:rPr>
                <w:rFonts w:ascii="Times New Roman" w:hAnsi="Times New Roman"/>
              </w:rPr>
              <w:t>8.</w:t>
            </w:r>
          </w:p>
        </w:tc>
        <w:tc>
          <w:tcPr>
            <w:tcW w:w="1299" w:type="pct"/>
          </w:tcPr>
          <w:p w:rsidR="00F81C97" w:rsidRPr="00321A40" w:rsidRDefault="00F81C97" w:rsidP="00C7710D">
            <w:pPr>
              <w:spacing w:after="0" w:line="240" w:lineRule="auto"/>
              <w:rPr>
                <w:rFonts w:ascii="Times New Roman" w:hAnsi="Times New Roman"/>
              </w:rPr>
            </w:pPr>
          </w:p>
        </w:tc>
        <w:tc>
          <w:tcPr>
            <w:tcW w:w="890" w:type="pct"/>
          </w:tcPr>
          <w:p w:rsidR="00F81C97" w:rsidRPr="00321A40" w:rsidRDefault="00F81C97" w:rsidP="00C7710D">
            <w:pPr>
              <w:spacing w:after="0" w:line="240" w:lineRule="auto"/>
              <w:rPr>
                <w:rFonts w:ascii="Times New Roman" w:hAnsi="Times New Roman"/>
              </w:rPr>
            </w:pPr>
          </w:p>
        </w:tc>
        <w:tc>
          <w:tcPr>
            <w:tcW w:w="119" w:type="pct"/>
          </w:tcPr>
          <w:p w:rsidR="00F81C97" w:rsidRPr="00321A40" w:rsidRDefault="00F81C97" w:rsidP="00C7710D">
            <w:pPr>
              <w:spacing w:after="0" w:line="240" w:lineRule="auto"/>
              <w:rPr>
                <w:rFonts w:ascii="Times New Roman" w:hAnsi="Times New Roman"/>
              </w:rPr>
            </w:pPr>
          </w:p>
        </w:tc>
        <w:tc>
          <w:tcPr>
            <w:tcW w:w="2253" w:type="pct"/>
          </w:tcPr>
          <w:p w:rsidR="00F81C97" w:rsidRPr="00321A40" w:rsidRDefault="00F81C97" w:rsidP="00C7710D">
            <w:pPr>
              <w:spacing w:after="0" w:line="240" w:lineRule="auto"/>
              <w:rPr>
                <w:rFonts w:ascii="Times New Roman" w:hAnsi="Times New Roman"/>
              </w:rPr>
            </w:pPr>
          </w:p>
        </w:tc>
        <w:tc>
          <w:tcPr>
            <w:tcW w:w="125" w:type="pct"/>
          </w:tcPr>
          <w:p w:rsidR="00F81C97" w:rsidRPr="00321A40" w:rsidRDefault="00F81C97" w:rsidP="00C7710D">
            <w:pPr>
              <w:spacing w:after="0" w:line="240" w:lineRule="auto"/>
              <w:rPr>
                <w:rFonts w:ascii="Times New Roman" w:hAnsi="Times New Roman"/>
              </w:rPr>
            </w:pPr>
          </w:p>
        </w:tc>
      </w:tr>
    </w:tbl>
    <w:p w:rsidR="004353CD" w:rsidRPr="00CE69D6" w:rsidRDefault="00F81C97" w:rsidP="00CE69D6">
      <w:pPr>
        <w:spacing w:after="0" w:line="240" w:lineRule="auto"/>
        <w:rPr>
          <w:rFonts w:ascii="Times New Roman" w:eastAsia="Times New Roman" w:hAnsi="Times New Roman"/>
        </w:rPr>
      </w:pPr>
      <w:r w:rsidRPr="00321A40">
        <w:rPr>
          <w:rFonts w:ascii="Times New Roman" w:eastAsia="Times New Roman" w:hAnsi="Times New Roman"/>
        </w:rPr>
        <w:t>Под пуномматеријалном и кривичном одговорношћу, понуђач________________________________изјављује да испуњава тражени технички капацитет:</w:t>
      </w:r>
    </w:p>
    <w:p w:rsidR="00F81C97" w:rsidRPr="00CE69D6" w:rsidRDefault="00F81C97" w:rsidP="00F81C97">
      <w:pPr>
        <w:rPr>
          <w:rFonts w:ascii="Times New Roman" w:hAnsi="Times New Roman"/>
          <w:b/>
        </w:rPr>
      </w:pPr>
      <w:r w:rsidRPr="00CE69D6">
        <w:rPr>
          <w:rFonts w:ascii="Times New Roman" w:hAnsi="Times New Roman"/>
          <w:b/>
        </w:rPr>
        <w:t xml:space="preserve">Место и датум:__________________                                                                           </w:t>
      </w:r>
    </w:p>
    <w:p w:rsidR="00F81C97" w:rsidRPr="00CE69D6" w:rsidRDefault="00F81C97" w:rsidP="00F81C97">
      <w:pPr>
        <w:jc w:val="right"/>
        <w:rPr>
          <w:rFonts w:ascii="Times New Roman" w:hAnsi="Times New Roman"/>
          <w:b/>
        </w:rPr>
      </w:pPr>
      <w:r w:rsidRPr="00CE69D6">
        <w:rPr>
          <w:rFonts w:ascii="Times New Roman" w:hAnsi="Times New Roman"/>
          <w:b/>
        </w:rPr>
        <w:t>Понуђач:   ______________________</w:t>
      </w:r>
    </w:p>
    <w:p w:rsidR="00E35BB9" w:rsidRPr="00564ACE" w:rsidRDefault="00E35BB9" w:rsidP="00564ACE">
      <w:pPr>
        <w:jc w:val="right"/>
        <w:rPr>
          <w:rFonts w:ascii="Times New Roman" w:hAnsi="Times New Roman"/>
          <w:b/>
        </w:rPr>
      </w:pPr>
      <w:r>
        <w:rPr>
          <w:rFonts w:ascii="Times New Roman" w:hAnsi="Times New Roman"/>
          <w:b/>
        </w:rPr>
        <w:t xml:space="preserve"> П</w:t>
      </w:r>
      <w:r w:rsidR="00F81C97" w:rsidRPr="00321A40">
        <w:rPr>
          <w:rFonts w:ascii="Times New Roman" w:hAnsi="Times New Roman"/>
          <w:b/>
        </w:rPr>
        <w:t>отпис:_________________</w:t>
      </w:r>
    </w:p>
    <w:p w:rsidR="00B46B7A" w:rsidRDefault="00B46B7A" w:rsidP="00102628">
      <w:pPr>
        <w:tabs>
          <w:tab w:val="left" w:pos="8544"/>
        </w:tabs>
        <w:jc w:val="right"/>
        <w:rPr>
          <w:rFonts w:ascii="Times New Roman" w:eastAsia="Times New Roman" w:hAnsi="Times New Roman"/>
          <w:i/>
          <w:lang/>
        </w:rPr>
      </w:pPr>
    </w:p>
    <w:p w:rsidR="00E04564" w:rsidRPr="00E04564" w:rsidRDefault="00E04564" w:rsidP="00102628">
      <w:pPr>
        <w:tabs>
          <w:tab w:val="left" w:pos="8544"/>
        </w:tabs>
        <w:jc w:val="right"/>
        <w:rPr>
          <w:rFonts w:ascii="Times New Roman" w:eastAsia="Times New Roman" w:hAnsi="Times New Roman"/>
          <w:i/>
          <w:lang/>
        </w:rPr>
      </w:pPr>
    </w:p>
    <w:p w:rsidR="00801E7E" w:rsidRPr="00102628" w:rsidRDefault="004353CD" w:rsidP="00102628">
      <w:pPr>
        <w:tabs>
          <w:tab w:val="left" w:pos="8544"/>
        </w:tabs>
        <w:jc w:val="right"/>
        <w:rPr>
          <w:rFonts w:ascii="Times New Roman" w:eastAsia="Times New Roman" w:hAnsi="Times New Roman"/>
          <w:i/>
        </w:rPr>
      </w:pPr>
      <w:r w:rsidRPr="004353CD">
        <w:rPr>
          <w:rFonts w:ascii="Times New Roman" w:eastAsia="Times New Roman" w:hAnsi="Times New Roman"/>
          <w:i/>
        </w:rPr>
        <w:lastRenderedPageBreak/>
        <w:t>(ОБРАЗАЦ 8)</w:t>
      </w:r>
    </w:p>
    <w:p w:rsidR="00F81C97" w:rsidRPr="004353CD" w:rsidRDefault="00F81C97" w:rsidP="004353CD">
      <w:pPr>
        <w:rPr>
          <w:rFonts w:ascii="Times New Roman" w:eastAsia="Times New Roman" w:hAnsi="Times New Roman"/>
        </w:rPr>
      </w:pPr>
      <w:r w:rsidRPr="00321A40">
        <w:rPr>
          <w:rFonts w:ascii="Times New Roman" w:hAnsi="Times New Roman"/>
          <w:b/>
          <w:i/>
          <w:lang w:val="sr-Cyrl-CS"/>
        </w:rPr>
        <w:t>ОБРАЗАЦ КАДРОВСКА СТРУКТУРА</w:t>
      </w:r>
    </w:p>
    <w:p w:rsidR="00F81C97" w:rsidRPr="00462FC2" w:rsidRDefault="00462FC2" w:rsidP="00F81C97">
      <w:pPr>
        <w:spacing w:after="0" w:line="240" w:lineRule="auto"/>
        <w:jc w:val="both"/>
        <w:rPr>
          <w:rFonts w:ascii="Times New Roman" w:hAnsi="Times New Roman"/>
          <w:b/>
          <w:i/>
        </w:rPr>
      </w:pPr>
      <w:r w:rsidRPr="00321A40">
        <w:rPr>
          <w:rFonts w:ascii="Times New Roman" w:eastAsia="Times New Roman" w:hAnsi="Times New Roman"/>
        </w:rPr>
        <w:t>Под пуномматеријалном и кривичном одговорношћу, понуђач________________________________изјављује да испуњава тражени</w:t>
      </w:r>
      <w:r>
        <w:rPr>
          <w:rFonts w:ascii="Times New Roman" w:eastAsia="Times New Roman" w:hAnsi="Times New Roman"/>
        </w:rPr>
        <w:t xml:space="preserve"> кадровски капацитет</w:t>
      </w:r>
    </w:p>
    <w:p w:rsidR="00F81C97" w:rsidRPr="00321A40" w:rsidRDefault="00F81C97" w:rsidP="00F81C97">
      <w:pPr>
        <w:spacing w:after="0" w:line="240" w:lineRule="auto"/>
        <w:jc w:val="both"/>
        <w:rPr>
          <w:rFonts w:ascii="Times New Roman" w:hAnsi="Times New Roman"/>
          <w:b/>
          <w:i/>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6"/>
        <w:gridCol w:w="3439"/>
        <w:gridCol w:w="2119"/>
        <w:gridCol w:w="2536"/>
        <w:gridCol w:w="1996"/>
      </w:tblGrid>
      <w:tr w:rsidR="00F81C97" w:rsidRPr="00321A40" w:rsidTr="00C7710D">
        <w:tc>
          <w:tcPr>
            <w:tcW w:w="420" w:type="pct"/>
          </w:tcPr>
          <w:p w:rsidR="00F81C97" w:rsidRPr="00321A40" w:rsidRDefault="00F81C97" w:rsidP="00C7710D">
            <w:pPr>
              <w:spacing w:after="0" w:line="240" w:lineRule="auto"/>
              <w:jc w:val="both"/>
              <w:rPr>
                <w:rFonts w:ascii="Times New Roman" w:hAnsi="Times New Roman"/>
                <w:b/>
                <w:i/>
                <w:lang w:val="sr-Cyrl-CS"/>
              </w:rPr>
            </w:pPr>
            <w:r w:rsidRPr="00321A40">
              <w:rPr>
                <w:rFonts w:ascii="Times New Roman" w:hAnsi="Times New Roman"/>
                <w:b/>
                <w:i/>
                <w:lang w:val="sr-Cyrl-CS"/>
              </w:rPr>
              <w:t>Р.бр</w:t>
            </w:r>
            <w:r w:rsidR="00B46B7A">
              <w:rPr>
                <w:rFonts w:ascii="Times New Roman" w:hAnsi="Times New Roman"/>
                <w:b/>
                <w:i/>
                <w:lang w:val="sr-Cyrl-CS"/>
              </w:rPr>
              <w:t>.</w:t>
            </w:r>
          </w:p>
        </w:tc>
        <w:tc>
          <w:tcPr>
            <w:tcW w:w="1561" w:type="pct"/>
          </w:tcPr>
          <w:p w:rsidR="00F81C97" w:rsidRPr="00321A40" w:rsidRDefault="00F81C97" w:rsidP="00C7710D">
            <w:pPr>
              <w:spacing w:after="0" w:line="240" w:lineRule="auto"/>
              <w:jc w:val="both"/>
              <w:rPr>
                <w:rFonts w:ascii="Times New Roman" w:hAnsi="Times New Roman"/>
                <w:b/>
                <w:i/>
                <w:lang w:val="sr-Cyrl-CS"/>
              </w:rPr>
            </w:pPr>
            <w:r w:rsidRPr="00321A40">
              <w:rPr>
                <w:rFonts w:ascii="Times New Roman" w:hAnsi="Times New Roman"/>
                <w:b/>
                <w:i/>
                <w:lang w:val="sr-Cyrl-CS"/>
              </w:rPr>
              <w:t>Име и презиме</w:t>
            </w:r>
          </w:p>
        </w:tc>
        <w:tc>
          <w:tcPr>
            <w:tcW w:w="962" w:type="pct"/>
          </w:tcPr>
          <w:p w:rsidR="00F81C97" w:rsidRPr="00321A40" w:rsidRDefault="00F81C97" w:rsidP="00C7710D">
            <w:pPr>
              <w:spacing w:after="0" w:line="240" w:lineRule="auto"/>
              <w:jc w:val="both"/>
              <w:rPr>
                <w:rFonts w:ascii="Times New Roman" w:hAnsi="Times New Roman"/>
                <w:b/>
                <w:i/>
                <w:lang w:val="sr-Cyrl-CS"/>
              </w:rPr>
            </w:pPr>
            <w:r w:rsidRPr="00321A40">
              <w:rPr>
                <w:rFonts w:ascii="Times New Roman" w:hAnsi="Times New Roman"/>
                <w:b/>
                <w:i/>
                <w:lang w:val="sr-Cyrl-CS"/>
              </w:rPr>
              <w:t>Степен стручне спреме</w:t>
            </w:r>
          </w:p>
          <w:p w:rsidR="00F81C97" w:rsidRPr="00321A40" w:rsidRDefault="00F81C97" w:rsidP="00C7710D">
            <w:pPr>
              <w:spacing w:after="0" w:line="240" w:lineRule="auto"/>
              <w:jc w:val="both"/>
              <w:rPr>
                <w:rFonts w:ascii="Times New Roman" w:hAnsi="Times New Roman"/>
                <w:b/>
                <w:i/>
                <w:lang w:val="sr-Cyrl-CS"/>
              </w:rPr>
            </w:pPr>
          </w:p>
        </w:tc>
        <w:tc>
          <w:tcPr>
            <w:tcW w:w="1151" w:type="pct"/>
          </w:tcPr>
          <w:p w:rsidR="00F81C97" w:rsidRPr="00321A40" w:rsidRDefault="00F81C97" w:rsidP="00C7710D">
            <w:pPr>
              <w:spacing w:after="0" w:line="240" w:lineRule="auto"/>
              <w:jc w:val="both"/>
              <w:rPr>
                <w:rFonts w:ascii="Times New Roman" w:hAnsi="Times New Roman"/>
                <w:b/>
                <w:i/>
                <w:lang w:val="sr-Cyrl-CS"/>
              </w:rPr>
            </w:pPr>
            <w:r w:rsidRPr="00321A40">
              <w:rPr>
                <w:rFonts w:ascii="Times New Roman" w:hAnsi="Times New Roman"/>
                <w:b/>
                <w:i/>
                <w:lang w:val="sr-Cyrl-CS"/>
              </w:rPr>
              <w:t>Занимање</w:t>
            </w:r>
          </w:p>
        </w:tc>
        <w:tc>
          <w:tcPr>
            <w:tcW w:w="906" w:type="pct"/>
          </w:tcPr>
          <w:p w:rsidR="00F81C97" w:rsidRPr="00321A40" w:rsidRDefault="00F81C97" w:rsidP="00C7710D">
            <w:pPr>
              <w:spacing w:after="0" w:line="240" w:lineRule="auto"/>
              <w:jc w:val="both"/>
              <w:rPr>
                <w:rFonts w:ascii="Times New Roman" w:hAnsi="Times New Roman"/>
                <w:b/>
                <w:i/>
                <w:lang w:val="sr-Cyrl-CS"/>
              </w:rPr>
            </w:pPr>
            <w:r w:rsidRPr="00321A40">
              <w:rPr>
                <w:rFonts w:ascii="Times New Roman" w:hAnsi="Times New Roman"/>
                <w:b/>
                <w:i/>
                <w:lang w:val="sr-Cyrl-CS"/>
              </w:rPr>
              <w:t>Основ ангажовања</w:t>
            </w:r>
          </w:p>
          <w:p w:rsidR="00F81C97" w:rsidRPr="00321A40" w:rsidRDefault="00F81C97" w:rsidP="00C7710D">
            <w:pPr>
              <w:spacing w:after="0" w:line="240" w:lineRule="auto"/>
              <w:jc w:val="both"/>
              <w:rPr>
                <w:rFonts w:ascii="Times New Roman" w:hAnsi="Times New Roman"/>
                <w:b/>
                <w:i/>
                <w:lang w:val="sr-Cyrl-CS"/>
              </w:rPr>
            </w:pPr>
            <w:r w:rsidRPr="00321A40">
              <w:rPr>
                <w:rFonts w:ascii="Times New Roman" w:hAnsi="Times New Roman"/>
                <w:b/>
                <w:i/>
                <w:lang w:val="sr-Cyrl-CS"/>
              </w:rPr>
              <w:t>(радни однос, угогор)</w:t>
            </w:r>
          </w:p>
        </w:tc>
      </w:tr>
      <w:tr w:rsidR="00F81C97" w:rsidRPr="00321A40" w:rsidTr="00C7710D">
        <w:tc>
          <w:tcPr>
            <w:tcW w:w="420" w:type="pct"/>
          </w:tcPr>
          <w:p w:rsidR="00F81C97" w:rsidRPr="00321A40" w:rsidRDefault="00F81C97" w:rsidP="00483A84">
            <w:pPr>
              <w:numPr>
                <w:ilvl w:val="0"/>
                <w:numId w:val="14"/>
              </w:numPr>
              <w:tabs>
                <w:tab w:val="left" w:pos="0"/>
              </w:tabs>
              <w:spacing w:after="0" w:line="480" w:lineRule="auto"/>
              <w:rPr>
                <w:rFonts w:ascii="Times New Roman" w:hAnsi="Times New Roman"/>
                <w:lang w:val="sr-Cyrl-CS"/>
              </w:rPr>
            </w:pPr>
          </w:p>
        </w:tc>
        <w:tc>
          <w:tcPr>
            <w:tcW w:w="1561" w:type="pct"/>
          </w:tcPr>
          <w:p w:rsidR="00F81C97" w:rsidRPr="00321A40" w:rsidRDefault="00F81C97" w:rsidP="00C7710D">
            <w:pPr>
              <w:spacing w:after="0" w:line="480" w:lineRule="auto"/>
              <w:jc w:val="both"/>
              <w:rPr>
                <w:rFonts w:ascii="Times New Roman" w:hAnsi="Times New Roman"/>
                <w:b/>
                <w:i/>
                <w:lang w:val="sr-Cyrl-CS"/>
              </w:rPr>
            </w:pPr>
          </w:p>
        </w:tc>
        <w:tc>
          <w:tcPr>
            <w:tcW w:w="962" w:type="pct"/>
          </w:tcPr>
          <w:p w:rsidR="00F81C97" w:rsidRPr="00321A40" w:rsidRDefault="00F81C97" w:rsidP="00C7710D">
            <w:pPr>
              <w:spacing w:after="0" w:line="480" w:lineRule="auto"/>
              <w:jc w:val="both"/>
              <w:rPr>
                <w:rFonts w:ascii="Times New Roman" w:hAnsi="Times New Roman"/>
                <w:b/>
                <w:i/>
                <w:lang w:val="sr-Cyrl-CS"/>
              </w:rPr>
            </w:pPr>
          </w:p>
        </w:tc>
        <w:tc>
          <w:tcPr>
            <w:tcW w:w="1151" w:type="pct"/>
          </w:tcPr>
          <w:p w:rsidR="00F81C97" w:rsidRPr="00321A40" w:rsidRDefault="00F81C97" w:rsidP="00C7710D">
            <w:pPr>
              <w:spacing w:after="0" w:line="480" w:lineRule="auto"/>
              <w:jc w:val="both"/>
              <w:rPr>
                <w:rFonts w:ascii="Times New Roman" w:hAnsi="Times New Roman"/>
                <w:b/>
                <w:i/>
                <w:lang w:val="sr-Cyrl-CS"/>
              </w:rPr>
            </w:pPr>
          </w:p>
        </w:tc>
        <w:tc>
          <w:tcPr>
            <w:tcW w:w="906" w:type="pct"/>
          </w:tcPr>
          <w:p w:rsidR="00F81C97" w:rsidRPr="00321A40" w:rsidRDefault="00F81C97" w:rsidP="00C7710D">
            <w:pPr>
              <w:spacing w:after="0" w:line="480" w:lineRule="auto"/>
              <w:jc w:val="both"/>
              <w:rPr>
                <w:rFonts w:ascii="Times New Roman" w:hAnsi="Times New Roman"/>
                <w:b/>
                <w:i/>
                <w:lang w:val="sr-Cyrl-CS"/>
              </w:rPr>
            </w:pPr>
          </w:p>
        </w:tc>
      </w:tr>
      <w:tr w:rsidR="00F81C97" w:rsidRPr="00321A40" w:rsidTr="00C7710D">
        <w:tc>
          <w:tcPr>
            <w:tcW w:w="420" w:type="pct"/>
          </w:tcPr>
          <w:p w:rsidR="00F81C97" w:rsidRPr="00321A40" w:rsidRDefault="00F81C97" w:rsidP="00483A84">
            <w:pPr>
              <w:numPr>
                <w:ilvl w:val="0"/>
                <w:numId w:val="14"/>
              </w:numPr>
              <w:spacing w:after="0" w:line="480" w:lineRule="auto"/>
              <w:jc w:val="both"/>
              <w:rPr>
                <w:rFonts w:ascii="Times New Roman" w:hAnsi="Times New Roman"/>
                <w:lang w:val="sr-Cyrl-CS"/>
              </w:rPr>
            </w:pPr>
          </w:p>
        </w:tc>
        <w:tc>
          <w:tcPr>
            <w:tcW w:w="1561" w:type="pct"/>
          </w:tcPr>
          <w:p w:rsidR="00F81C97" w:rsidRPr="00321A40" w:rsidRDefault="00F81C97" w:rsidP="00C7710D">
            <w:pPr>
              <w:spacing w:after="0" w:line="480" w:lineRule="auto"/>
              <w:jc w:val="both"/>
              <w:rPr>
                <w:rFonts w:ascii="Times New Roman" w:hAnsi="Times New Roman"/>
                <w:b/>
                <w:i/>
                <w:lang w:val="sr-Cyrl-CS"/>
              </w:rPr>
            </w:pPr>
          </w:p>
        </w:tc>
        <w:tc>
          <w:tcPr>
            <w:tcW w:w="962" w:type="pct"/>
          </w:tcPr>
          <w:p w:rsidR="00F81C97" w:rsidRPr="00321A40" w:rsidRDefault="00F81C97" w:rsidP="00C7710D">
            <w:pPr>
              <w:spacing w:after="0" w:line="480" w:lineRule="auto"/>
              <w:jc w:val="both"/>
              <w:rPr>
                <w:rFonts w:ascii="Times New Roman" w:hAnsi="Times New Roman"/>
                <w:b/>
                <w:i/>
                <w:lang w:val="sr-Cyrl-CS"/>
              </w:rPr>
            </w:pPr>
          </w:p>
        </w:tc>
        <w:tc>
          <w:tcPr>
            <w:tcW w:w="1151" w:type="pct"/>
          </w:tcPr>
          <w:p w:rsidR="00F81C97" w:rsidRPr="00321A40" w:rsidRDefault="00F81C97" w:rsidP="00C7710D">
            <w:pPr>
              <w:spacing w:after="0" w:line="480" w:lineRule="auto"/>
              <w:jc w:val="both"/>
              <w:rPr>
                <w:rFonts w:ascii="Times New Roman" w:hAnsi="Times New Roman"/>
                <w:b/>
                <w:i/>
                <w:lang w:val="sr-Cyrl-CS"/>
              </w:rPr>
            </w:pPr>
          </w:p>
        </w:tc>
        <w:tc>
          <w:tcPr>
            <w:tcW w:w="906" w:type="pct"/>
          </w:tcPr>
          <w:p w:rsidR="00F81C97" w:rsidRPr="00321A40" w:rsidRDefault="00F81C97" w:rsidP="00C7710D">
            <w:pPr>
              <w:spacing w:after="0" w:line="480" w:lineRule="auto"/>
              <w:jc w:val="both"/>
              <w:rPr>
                <w:rFonts w:ascii="Times New Roman" w:hAnsi="Times New Roman"/>
                <w:b/>
                <w:i/>
                <w:lang w:val="sr-Cyrl-CS"/>
              </w:rPr>
            </w:pPr>
          </w:p>
        </w:tc>
      </w:tr>
      <w:tr w:rsidR="00F81C97" w:rsidRPr="00321A40" w:rsidTr="00C7710D">
        <w:tc>
          <w:tcPr>
            <w:tcW w:w="420" w:type="pct"/>
          </w:tcPr>
          <w:p w:rsidR="00F81C97" w:rsidRPr="00321A40" w:rsidRDefault="00F81C97" w:rsidP="00483A84">
            <w:pPr>
              <w:numPr>
                <w:ilvl w:val="0"/>
                <w:numId w:val="14"/>
              </w:numPr>
              <w:spacing w:after="0" w:line="480" w:lineRule="auto"/>
              <w:jc w:val="both"/>
              <w:rPr>
                <w:rFonts w:ascii="Times New Roman" w:hAnsi="Times New Roman"/>
                <w:lang w:val="sr-Cyrl-CS"/>
              </w:rPr>
            </w:pPr>
          </w:p>
        </w:tc>
        <w:tc>
          <w:tcPr>
            <w:tcW w:w="1561" w:type="pct"/>
          </w:tcPr>
          <w:p w:rsidR="00F81C97" w:rsidRPr="00321A40" w:rsidRDefault="00F81C97" w:rsidP="00C7710D">
            <w:pPr>
              <w:spacing w:after="0" w:line="480" w:lineRule="auto"/>
              <w:jc w:val="both"/>
              <w:rPr>
                <w:rFonts w:ascii="Times New Roman" w:hAnsi="Times New Roman"/>
                <w:b/>
                <w:i/>
                <w:lang w:val="sr-Cyrl-CS"/>
              </w:rPr>
            </w:pPr>
          </w:p>
        </w:tc>
        <w:tc>
          <w:tcPr>
            <w:tcW w:w="962" w:type="pct"/>
          </w:tcPr>
          <w:p w:rsidR="00F81C97" w:rsidRPr="00321A40" w:rsidRDefault="00F81C97" w:rsidP="00C7710D">
            <w:pPr>
              <w:spacing w:after="0" w:line="480" w:lineRule="auto"/>
              <w:jc w:val="both"/>
              <w:rPr>
                <w:rFonts w:ascii="Times New Roman" w:hAnsi="Times New Roman"/>
                <w:b/>
                <w:i/>
                <w:lang w:val="sr-Cyrl-CS"/>
              </w:rPr>
            </w:pPr>
          </w:p>
        </w:tc>
        <w:tc>
          <w:tcPr>
            <w:tcW w:w="1151" w:type="pct"/>
          </w:tcPr>
          <w:p w:rsidR="00F81C97" w:rsidRPr="00321A40" w:rsidRDefault="00F81C97" w:rsidP="00C7710D">
            <w:pPr>
              <w:spacing w:after="0" w:line="480" w:lineRule="auto"/>
              <w:jc w:val="both"/>
              <w:rPr>
                <w:rFonts w:ascii="Times New Roman" w:hAnsi="Times New Roman"/>
                <w:b/>
                <w:i/>
                <w:lang w:val="sr-Cyrl-CS"/>
              </w:rPr>
            </w:pPr>
          </w:p>
        </w:tc>
        <w:tc>
          <w:tcPr>
            <w:tcW w:w="906" w:type="pct"/>
          </w:tcPr>
          <w:p w:rsidR="00F81C97" w:rsidRPr="00321A40" w:rsidRDefault="00F81C97" w:rsidP="00C7710D">
            <w:pPr>
              <w:spacing w:after="0" w:line="480" w:lineRule="auto"/>
              <w:jc w:val="both"/>
              <w:rPr>
                <w:rFonts w:ascii="Times New Roman" w:hAnsi="Times New Roman"/>
                <w:b/>
                <w:i/>
                <w:lang w:val="sr-Cyrl-CS"/>
              </w:rPr>
            </w:pPr>
          </w:p>
        </w:tc>
      </w:tr>
      <w:tr w:rsidR="00F81C97" w:rsidRPr="00321A40" w:rsidTr="00C7710D">
        <w:tc>
          <w:tcPr>
            <w:tcW w:w="420" w:type="pct"/>
          </w:tcPr>
          <w:p w:rsidR="00F81C97" w:rsidRPr="00321A40" w:rsidRDefault="00F81C97" w:rsidP="00483A84">
            <w:pPr>
              <w:numPr>
                <w:ilvl w:val="0"/>
                <w:numId w:val="14"/>
              </w:numPr>
              <w:spacing w:after="0" w:line="480" w:lineRule="auto"/>
              <w:jc w:val="both"/>
              <w:rPr>
                <w:rFonts w:ascii="Times New Roman" w:hAnsi="Times New Roman"/>
                <w:lang w:val="sr-Cyrl-CS"/>
              </w:rPr>
            </w:pPr>
          </w:p>
        </w:tc>
        <w:tc>
          <w:tcPr>
            <w:tcW w:w="1561" w:type="pct"/>
          </w:tcPr>
          <w:p w:rsidR="00F81C97" w:rsidRPr="00321A40" w:rsidRDefault="00F81C97" w:rsidP="00C7710D">
            <w:pPr>
              <w:spacing w:after="0" w:line="480" w:lineRule="auto"/>
              <w:jc w:val="both"/>
              <w:rPr>
                <w:rFonts w:ascii="Times New Roman" w:hAnsi="Times New Roman"/>
                <w:b/>
                <w:i/>
                <w:lang w:val="sr-Cyrl-CS"/>
              </w:rPr>
            </w:pPr>
          </w:p>
        </w:tc>
        <w:tc>
          <w:tcPr>
            <w:tcW w:w="962" w:type="pct"/>
          </w:tcPr>
          <w:p w:rsidR="00F81C97" w:rsidRPr="00321A40" w:rsidRDefault="00F81C97" w:rsidP="00C7710D">
            <w:pPr>
              <w:spacing w:after="0" w:line="480" w:lineRule="auto"/>
              <w:jc w:val="both"/>
              <w:rPr>
                <w:rFonts w:ascii="Times New Roman" w:hAnsi="Times New Roman"/>
                <w:b/>
                <w:i/>
                <w:lang w:val="sr-Cyrl-CS"/>
              </w:rPr>
            </w:pPr>
          </w:p>
        </w:tc>
        <w:tc>
          <w:tcPr>
            <w:tcW w:w="1151" w:type="pct"/>
          </w:tcPr>
          <w:p w:rsidR="00F81C97" w:rsidRPr="00321A40" w:rsidRDefault="00F81C97" w:rsidP="00C7710D">
            <w:pPr>
              <w:spacing w:after="0" w:line="480" w:lineRule="auto"/>
              <w:jc w:val="both"/>
              <w:rPr>
                <w:rFonts w:ascii="Times New Roman" w:hAnsi="Times New Roman"/>
                <w:b/>
                <w:i/>
                <w:lang w:val="sr-Cyrl-CS"/>
              </w:rPr>
            </w:pPr>
          </w:p>
        </w:tc>
        <w:tc>
          <w:tcPr>
            <w:tcW w:w="906" w:type="pct"/>
          </w:tcPr>
          <w:p w:rsidR="00F81C97" w:rsidRPr="00321A40" w:rsidRDefault="00F81C97" w:rsidP="00C7710D">
            <w:pPr>
              <w:spacing w:after="0" w:line="480" w:lineRule="auto"/>
              <w:jc w:val="both"/>
              <w:rPr>
                <w:rFonts w:ascii="Times New Roman" w:hAnsi="Times New Roman"/>
                <w:b/>
                <w:i/>
                <w:lang w:val="sr-Cyrl-CS"/>
              </w:rPr>
            </w:pPr>
          </w:p>
        </w:tc>
      </w:tr>
      <w:tr w:rsidR="00F81C97" w:rsidRPr="00321A40" w:rsidTr="00C7710D">
        <w:tc>
          <w:tcPr>
            <w:tcW w:w="420" w:type="pct"/>
          </w:tcPr>
          <w:p w:rsidR="00F81C97" w:rsidRPr="00321A40" w:rsidRDefault="00F81C97" w:rsidP="00483A84">
            <w:pPr>
              <w:numPr>
                <w:ilvl w:val="0"/>
                <w:numId w:val="14"/>
              </w:numPr>
              <w:spacing w:after="0" w:line="480" w:lineRule="auto"/>
              <w:jc w:val="both"/>
              <w:rPr>
                <w:rFonts w:ascii="Times New Roman" w:hAnsi="Times New Roman"/>
                <w:lang w:val="sr-Cyrl-CS"/>
              </w:rPr>
            </w:pPr>
          </w:p>
        </w:tc>
        <w:tc>
          <w:tcPr>
            <w:tcW w:w="1561" w:type="pct"/>
          </w:tcPr>
          <w:p w:rsidR="00F81C97" w:rsidRPr="00321A40" w:rsidRDefault="00F81C97" w:rsidP="00C7710D">
            <w:pPr>
              <w:spacing w:after="0" w:line="480" w:lineRule="auto"/>
              <w:jc w:val="both"/>
              <w:rPr>
                <w:rFonts w:ascii="Times New Roman" w:hAnsi="Times New Roman"/>
                <w:b/>
                <w:i/>
                <w:lang w:val="sr-Cyrl-CS"/>
              </w:rPr>
            </w:pPr>
          </w:p>
        </w:tc>
        <w:tc>
          <w:tcPr>
            <w:tcW w:w="962" w:type="pct"/>
          </w:tcPr>
          <w:p w:rsidR="00F81C97" w:rsidRPr="00321A40" w:rsidRDefault="00F81C97" w:rsidP="00C7710D">
            <w:pPr>
              <w:spacing w:after="0" w:line="480" w:lineRule="auto"/>
              <w:jc w:val="both"/>
              <w:rPr>
                <w:rFonts w:ascii="Times New Roman" w:hAnsi="Times New Roman"/>
                <w:b/>
                <w:i/>
                <w:lang w:val="sr-Cyrl-CS"/>
              </w:rPr>
            </w:pPr>
          </w:p>
        </w:tc>
        <w:tc>
          <w:tcPr>
            <w:tcW w:w="1151" w:type="pct"/>
          </w:tcPr>
          <w:p w:rsidR="00F81C97" w:rsidRPr="00321A40" w:rsidRDefault="00F81C97" w:rsidP="00C7710D">
            <w:pPr>
              <w:spacing w:after="0" w:line="480" w:lineRule="auto"/>
              <w:jc w:val="both"/>
              <w:rPr>
                <w:rFonts w:ascii="Times New Roman" w:hAnsi="Times New Roman"/>
                <w:b/>
                <w:i/>
                <w:lang w:val="sr-Cyrl-CS"/>
              </w:rPr>
            </w:pPr>
          </w:p>
        </w:tc>
        <w:tc>
          <w:tcPr>
            <w:tcW w:w="906" w:type="pct"/>
          </w:tcPr>
          <w:p w:rsidR="00F81C97" w:rsidRPr="00321A40" w:rsidRDefault="00F81C97" w:rsidP="00C7710D">
            <w:pPr>
              <w:spacing w:after="0" w:line="480" w:lineRule="auto"/>
              <w:jc w:val="both"/>
              <w:rPr>
                <w:rFonts w:ascii="Times New Roman" w:hAnsi="Times New Roman"/>
                <w:b/>
                <w:i/>
                <w:lang w:val="sr-Cyrl-CS"/>
              </w:rPr>
            </w:pPr>
          </w:p>
        </w:tc>
      </w:tr>
      <w:tr w:rsidR="00F81C97" w:rsidRPr="00321A40" w:rsidTr="00C7710D">
        <w:tc>
          <w:tcPr>
            <w:tcW w:w="420" w:type="pct"/>
          </w:tcPr>
          <w:p w:rsidR="00F81C97" w:rsidRPr="00321A40" w:rsidRDefault="00F81C97" w:rsidP="00483A84">
            <w:pPr>
              <w:numPr>
                <w:ilvl w:val="0"/>
                <w:numId w:val="14"/>
              </w:numPr>
              <w:spacing w:after="0" w:line="480" w:lineRule="auto"/>
              <w:jc w:val="both"/>
              <w:rPr>
                <w:rFonts w:ascii="Times New Roman" w:hAnsi="Times New Roman"/>
                <w:lang w:val="sr-Cyrl-CS"/>
              </w:rPr>
            </w:pPr>
          </w:p>
        </w:tc>
        <w:tc>
          <w:tcPr>
            <w:tcW w:w="1561" w:type="pct"/>
          </w:tcPr>
          <w:p w:rsidR="00F81C97" w:rsidRPr="00321A40" w:rsidRDefault="00F81C97" w:rsidP="00C7710D">
            <w:pPr>
              <w:spacing w:after="0" w:line="480" w:lineRule="auto"/>
              <w:jc w:val="both"/>
              <w:rPr>
                <w:rFonts w:ascii="Times New Roman" w:hAnsi="Times New Roman"/>
                <w:b/>
                <w:i/>
                <w:lang w:val="sr-Cyrl-CS"/>
              </w:rPr>
            </w:pPr>
          </w:p>
        </w:tc>
        <w:tc>
          <w:tcPr>
            <w:tcW w:w="962" w:type="pct"/>
          </w:tcPr>
          <w:p w:rsidR="00F81C97" w:rsidRPr="00321A40" w:rsidRDefault="00F81C97" w:rsidP="00C7710D">
            <w:pPr>
              <w:spacing w:after="0" w:line="480" w:lineRule="auto"/>
              <w:jc w:val="both"/>
              <w:rPr>
                <w:rFonts w:ascii="Times New Roman" w:hAnsi="Times New Roman"/>
                <w:b/>
                <w:i/>
                <w:lang w:val="sr-Cyrl-CS"/>
              </w:rPr>
            </w:pPr>
          </w:p>
        </w:tc>
        <w:tc>
          <w:tcPr>
            <w:tcW w:w="1151" w:type="pct"/>
          </w:tcPr>
          <w:p w:rsidR="00F81C97" w:rsidRPr="00321A40" w:rsidRDefault="00F81C97" w:rsidP="00C7710D">
            <w:pPr>
              <w:spacing w:after="0" w:line="480" w:lineRule="auto"/>
              <w:jc w:val="both"/>
              <w:rPr>
                <w:rFonts w:ascii="Times New Roman" w:hAnsi="Times New Roman"/>
                <w:b/>
                <w:i/>
                <w:lang w:val="sr-Cyrl-CS"/>
              </w:rPr>
            </w:pPr>
          </w:p>
        </w:tc>
        <w:tc>
          <w:tcPr>
            <w:tcW w:w="906" w:type="pct"/>
          </w:tcPr>
          <w:p w:rsidR="00F81C97" w:rsidRPr="00321A40" w:rsidRDefault="00F81C97" w:rsidP="00C7710D">
            <w:pPr>
              <w:spacing w:after="0" w:line="480" w:lineRule="auto"/>
              <w:jc w:val="both"/>
              <w:rPr>
                <w:rFonts w:ascii="Times New Roman" w:hAnsi="Times New Roman"/>
                <w:b/>
                <w:i/>
                <w:lang w:val="sr-Cyrl-CS"/>
              </w:rPr>
            </w:pPr>
          </w:p>
        </w:tc>
      </w:tr>
      <w:tr w:rsidR="00F81C97" w:rsidRPr="00321A40" w:rsidTr="00C7710D">
        <w:tc>
          <w:tcPr>
            <w:tcW w:w="420" w:type="pct"/>
          </w:tcPr>
          <w:p w:rsidR="00F81C97" w:rsidRPr="00321A40" w:rsidRDefault="00F81C97" w:rsidP="00483A84">
            <w:pPr>
              <w:numPr>
                <w:ilvl w:val="0"/>
                <w:numId w:val="14"/>
              </w:numPr>
              <w:spacing w:after="0" w:line="480" w:lineRule="auto"/>
              <w:jc w:val="both"/>
              <w:rPr>
                <w:rFonts w:ascii="Times New Roman" w:hAnsi="Times New Roman"/>
                <w:lang w:val="sr-Cyrl-CS"/>
              </w:rPr>
            </w:pPr>
          </w:p>
        </w:tc>
        <w:tc>
          <w:tcPr>
            <w:tcW w:w="1561" w:type="pct"/>
          </w:tcPr>
          <w:p w:rsidR="00F81C97" w:rsidRPr="00321A40" w:rsidRDefault="00F81C97" w:rsidP="00C7710D">
            <w:pPr>
              <w:spacing w:after="0" w:line="480" w:lineRule="auto"/>
              <w:jc w:val="both"/>
              <w:rPr>
                <w:rFonts w:ascii="Times New Roman" w:hAnsi="Times New Roman"/>
                <w:b/>
                <w:i/>
                <w:lang w:val="sr-Cyrl-CS"/>
              </w:rPr>
            </w:pPr>
          </w:p>
        </w:tc>
        <w:tc>
          <w:tcPr>
            <w:tcW w:w="962" w:type="pct"/>
          </w:tcPr>
          <w:p w:rsidR="00F81C97" w:rsidRPr="00321A40" w:rsidRDefault="00F81C97" w:rsidP="00C7710D">
            <w:pPr>
              <w:spacing w:after="0" w:line="480" w:lineRule="auto"/>
              <w:jc w:val="both"/>
              <w:rPr>
                <w:rFonts w:ascii="Times New Roman" w:hAnsi="Times New Roman"/>
                <w:b/>
                <w:i/>
                <w:lang w:val="sr-Cyrl-CS"/>
              </w:rPr>
            </w:pPr>
          </w:p>
        </w:tc>
        <w:tc>
          <w:tcPr>
            <w:tcW w:w="1151" w:type="pct"/>
          </w:tcPr>
          <w:p w:rsidR="00F81C97" w:rsidRPr="00321A40" w:rsidRDefault="00F81C97" w:rsidP="00C7710D">
            <w:pPr>
              <w:spacing w:after="0" w:line="480" w:lineRule="auto"/>
              <w:jc w:val="both"/>
              <w:rPr>
                <w:rFonts w:ascii="Times New Roman" w:hAnsi="Times New Roman"/>
                <w:b/>
                <w:i/>
                <w:lang w:val="sr-Cyrl-CS"/>
              </w:rPr>
            </w:pPr>
          </w:p>
        </w:tc>
        <w:tc>
          <w:tcPr>
            <w:tcW w:w="906" w:type="pct"/>
          </w:tcPr>
          <w:p w:rsidR="00F81C97" w:rsidRPr="00321A40" w:rsidRDefault="00F81C97" w:rsidP="00C7710D">
            <w:pPr>
              <w:spacing w:after="0" w:line="480" w:lineRule="auto"/>
              <w:jc w:val="both"/>
              <w:rPr>
                <w:rFonts w:ascii="Times New Roman" w:hAnsi="Times New Roman"/>
                <w:b/>
                <w:i/>
                <w:lang w:val="sr-Cyrl-CS"/>
              </w:rPr>
            </w:pPr>
          </w:p>
        </w:tc>
      </w:tr>
      <w:tr w:rsidR="00F81C97" w:rsidRPr="00321A40" w:rsidTr="00C7710D">
        <w:tc>
          <w:tcPr>
            <w:tcW w:w="420" w:type="pct"/>
          </w:tcPr>
          <w:p w:rsidR="00F81C97" w:rsidRPr="00321A40" w:rsidRDefault="00F81C97" w:rsidP="00483A84">
            <w:pPr>
              <w:numPr>
                <w:ilvl w:val="0"/>
                <w:numId w:val="14"/>
              </w:numPr>
              <w:spacing w:after="0" w:line="480" w:lineRule="auto"/>
              <w:jc w:val="both"/>
              <w:rPr>
                <w:rFonts w:ascii="Times New Roman" w:hAnsi="Times New Roman"/>
                <w:lang w:val="sr-Cyrl-CS"/>
              </w:rPr>
            </w:pPr>
          </w:p>
        </w:tc>
        <w:tc>
          <w:tcPr>
            <w:tcW w:w="1561" w:type="pct"/>
          </w:tcPr>
          <w:p w:rsidR="00F81C97" w:rsidRPr="00321A40" w:rsidRDefault="00F81C97" w:rsidP="00C7710D">
            <w:pPr>
              <w:spacing w:after="0" w:line="480" w:lineRule="auto"/>
              <w:jc w:val="both"/>
              <w:rPr>
                <w:rFonts w:ascii="Times New Roman" w:hAnsi="Times New Roman"/>
                <w:b/>
                <w:i/>
                <w:lang w:val="sr-Cyrl-CS"/>
              </w:rPr>
            </w:pPr>
          </w:p>
        </w:tc>
        <w:tc>
          <w:tcPr>
            <w:tcW w:w="962" w:type="pct"/>
          </w:tcPr>
          <w:p w:rsidR="00F81C97" w:rsidRPr="00321A40" w:rsidRDefault="00F81C97" w:rsidP="00C7710D">
            <w:pPr>
              <w:spacing w:after="0" w:line="480" w:lineRule="auto"/>
              <w:jc w:val="both"/>
              <w:rPr>
                <w:rFonts w:ascii="Times New Roman" w:hAnsi="Times New Roman"/>
                <w:b/>
                <w:i/>
                <w:lang w:val="sr-Cyrl-CS"/>
              </w:rPr>
            </w:pPr>
          </w:p>
        </w:tc>
        <w:tc>
          <w:tcPr>
            <w:tcW w:w="1151" w:type="pct"/>
          </w:tcPr>
          <w:p w:rsidR="00F81C97" w:rsidRPr="00321A40" w:rsidRDefault="00F81C97" w:rsidP="00C7710D">
            <w:pPr>
              <w:spacing w:after="0" w:line="480" w:lineRule="auto"/>
              <w:jc w:val="both"/>
              <w:rPr>
                <w:rFonts w:ascii="Times New Roman" w:hAnsi="Times New Roman"/>
                <w:b/>
                <w:i/>
                <w:lang w:val="sr-Cyrl-CS"/>
              </w:rPr>
            </w:pPr>
          </w:p>
        </w:tc>
        <w:tc>
          <w:tcPr>
            <w:tcW w:w="906" w:type="pct"/>
          </w:tcPr>
          <w:p w:rsidR="00F81C97" w:rsidRPr="00321A40" w:rsidRDefault="00F81C97" w:rsidP="00C7710D">
            <w:pPr>
              <w:spacing w:after="0" w:line="480" w:lineRule="auto"/>
              <w:jc w:val="both"/>
              <w:rPr>
                <w:rFonts w:ascii="Times New Roman" w:hAnsi="Times New Roman"/>
                <w:b/>
                <w:i/>
                <w:lang w:val="sr-Cyrl-CS"/>
              </w:rPr>
            </w:pPr>
          </w:p>
        </w:tc>
      </w:tr>
      <w:tr w:rsidR="00F81C97" w:rsidRPr="00321A40" w:rsidTr="00C7710D">
        <w:tc>
          <w:tcPr>
            <w:tcW w:w="420" w:type="pct"/>
          </w:tcPr>
          <w:p w:rsidR="00F81C97" w:rsidRPr="00321A40" w:rsidRDefault="00F81C97" w:rsidP="00483A84">
            <w:pPr>
              <w:numPr>
                <w:ilvl w:val="0"/>
                <w:numId w:val="14"/>
              </w:numPr>
              <w:spacing w:after="0" w:line="480" w:lineRule="auto"/>
              <w:jc w:val="both"/>
              <w:rPr>
                <w:rFonts w:ascii="Times New Roman" w:hAnsi="Times New Roman"/>
                <w:lang w:val="sr-Cyrl-CS"/>
              </w:rPr>
            </w:pPr>
          </w:p>
        </w:tc>
        <w:tc>
          <w:tcPr>
            <w:tcW w:w="1561" w:type="pct"/>
          </w:tcPr>
          <w:p w:rsidR="00F81C97" w:rsidRPr="00321A40" w:rsidRDefault="00F81C97" w:rsidP="00C7710D">
            <w:pPr>
              <w:spacing w:after="0" w:line="480" w:lineRule="auto"/>
              <w:jc w:val="both"/>
              <w:rPr>
                <w:rFonts w:ascii="Times New Roman" w:hAnsi="Times New Roman"/>
                <w:b/>
                <w:i/>
                <w:lang w:val="sr-Cyrl-CS"/>
              </w:rPr>
            </w:pPr>
          </w:p>
        </w:tc>
        <w:tc>
          <w:tcPr>
            <w:tcW w:w="962" w:type="pct"/>
          </w:tcPr>
          <w:p w:rsidR="00F81C97" w:rsidRPr="00321A40" w:rsidRDefault="00F81C97" w:rsidP="00C7710D">
            <w:pPr>
              <w:spacing w:after="0" w:line="480" w:lineRule="auto"/>
              <w:jc w:val="both"/>
              <w:rPr>
                <w:rFonts w:ascii="Times New Roman" w:hAnsi="Times New Roman"/>
                <w:b/>
                <w:i/>
                <w:lang w:val="sr-Cyrl-CS"/>
              </w:rPr>
            </w:pPr>
          </w:p>
        </w:tc>
        <w:tc>
          <w:tcPr>
            <w:tcW w:w="1151" w:type="pct"/>
          </w:tcPr>
          <w:p w:rsidR="00F81C97" w:rsidRPr="00321A40" w:rsidRDefault="00F81C97" w:rsidP="00C7710D">
            <w:pPr>
              <w:spacing w:after="0" w:line="480" w:lineRule="auto"/>
              <w:jc w:val="both"/>
              <w:rPr>
                <w:rFonts w:ascii="Times New Roman" w:hAnsi="Times New Roman"/>
                <w:b/>
                <w:i/>
                <w:lang w:val="sr-Cyrl-CS"/>
              </w:rPr>
            </w:pPr>
          </w:p>
        </w:tc>
        <w:tc>
          <w:tcPr>
            <w:tcW w:w="906" w:type="pct"/>
          </w:tcPr>
          <w:p w:rsidR="00F81C97" w:rsidRPr="00321A40" w:rsidRDefault="00F81C97" w:rsidP="00C7710D">
            <w:pPr>
              <w:spacing w:after="0" w:line="480" w:lineRule="auto"/>
              <w:jc w:val="both"/>
              <w:rPr>
                <w:rFonts w:ascii="Times New Roman" w:hAnsi="Times New Roman"/>
                <w:b/>
                <w:i/>
                <w:lang w:val="sr-Cyrl-CS"/>
              </w:rPr>
            </w:pPr>
          </w:p>
        </w:tc>
      </w:tr>
      <w:tr w:rsidR="00F81C97" w:rsidRPr="00321A40" w:rsidTr="00C7710D">
        <w:tc>
          <w:tcPr>
            <w:tcW w:w="420" w:type="pct"/>
          </w:tcPr>
          <w:p w:rsidR="00F81C97" w:rsidRPr="00321A40" w:rsidRDefault="00F81C97" w:rsidP="00483A84">
            <w:pPr>
              <w:numPr>
                <w:ilvl w:val="0"/>
                <w:numId w:val="14"/>
              </w:numPr>
              <w:spacing w:after="0" w:line="480" w:lineRule="auto"/>
              <w:jc w:val="both"/>
              <w:rPr>
                <w:rFonts w:ascii="Times New Roman" w:hAnsi="Times New Roman"/>
                <w:lang w:val="sr-Cyrl-CS"/>
              </w:rPr>
            </w:pPr>
          </w:p>
        </w:tc>
        <w:tc>
          <w:tcPr>
            <w:tcW w:w="1561" w:type="pct"/>
          </w:tcPr>
          <w:p w:rsidR="00F81C97" w:rsidRPr="00321A40" w:rsidRDefault="00F81C97" w:rsidP="00C7710D">
            <w:pPr>
              <w:spacing w:after="0" w:line="480" w:lineRule="auto"/>
              <w:jc w:val="both"/>
              <w:rPr>
                <w:rFonts w:ascii="Times New Roman" w:hAnsi="Times New Roman"/>
                <w:b/>
                <w:i/>
                <w:lang w:val="sr-Cyrl-CS"/>
              </w:rPr>
            </w:pPr>
          </w:p>
        </w:tc>
        <w:tc>
          <w:tcPr>
            <w:tcW w:w="962" w:type="pct"/>
          </w:tcPr>
          <w:p w:rsidR="00F81C97" w:rsidRPr="00321A40" w:rsidRDefault="00F81C97" w:rsidP="00C7710D">
            <w:pPr>
              <w:spacing w:after="0" w:line="480" w:lineRule="auto"/>
              <w:jc w:val="both"/>
              <w:rPr>
                <w:rFonts w:ascii="Times New Roman" w:hAnsi="Times New Roman"/>
                <w:b/>
                <w:i/>
                <w:lang w:val="sr-Cyrl-CS"/>
              </w:rPr>
            </w:pPr>
          </w:p>
        </w:tc>
        <w:tc>
          <w:tcPr>
            <w:tcW w:w="1151" w:type="pct"/>
          </w:tcPr>
          <w:p w:rsidR="00F81C97" w:rsidRPr="00321A40" w:rsidRDefault="00F81C97" w:rsidP="00C7710D">
            <w:pPr>
              <w:spacing w:after="0" w:line="480" w:lineRule="auto"/>
              <w:jc w:val="both"/>
              <w:rPr>
                <w:rFonts w:ascii="Times New Roman" w:hAnsi="Times New Roman"/>
                <w:b/>
                <w:i/>
                <w:lang w:val="sr-Cyrl-CS"/>
              </w:rPr>
            </w:pPr>
          </w:p>
        </w:tc>
        <w:tc>
          <w:tcPr>
            <w:tcW w:w="906" w:type="pct"/>
          </w:tcPr>
          <w:p w:rsidR="00F81C97" w:rsidRPr="00321A40" w:rsidRDefault="00F81C97" w:rsidP="00C7710D">
            <w:pPr>
              <w:spacing w:after="0" w:line="480" w:lineRule="auto"/>
              <w:jc w:val="both"/>
              <w:rPr>
                <w:rFonts w:ascii="Times New Roman" w:hAnsi="Times New Roman"/>
                <w:b/>
                <w:i/>
                <w:lang w:val="sr-Cyrl-CS"/>
              </w:rPr>
            </w:pPr>
          </w:p>
        </w:tc>
      </w:tr>
    </w:tbl>
    <w:p w:rsidR="00F81C97" w:rsidRPr="00321A40" w:rsidRDefault="00F81C97" w:rsidP="00F81C97">
      <w:pPr>
        <w:spacing w:after="0" w:line="240" w:lineRule="auto"/>
        <w:jc w:val="both"/>
        <w:rPr>
          <w:rFonts w:ascii="Times New Roman" w:hAnsi="Times New Roman"/>
        </w:rPr>
      </w:pPr>
    </w:p>
    <w:p w:rsidR="00F81C97" w:rsidRPr="00E04564" w:rsidRDefault="00F81C97" w:rsidP="00E04564">
      <w:pPr>
        <w:spacing w:after="0" w:line="240" w:lineRule="auto"/>
        <w:jc w:val="both"/>
        <w:rPr>
          <w:rFonts w:ascii="Times New Roman" w:hAnsi="Times New Roman"/>
          <w:sz w:val="16"/>
          <w:szCs w:val="16"/>
          <w:lang/>
        </w:rPr>
      </w:pPr>
      <w:r w:rsidRPr="00235DB2">
        <w:rPr>
          <w:rFonts w:ascii="Times New Roman" w:hAnsi="Times New Roman"/>
          <w:sz w:val="16"/>
          <w:szCs w:val="16"/>
        </w:rPr>
        <w:t>Лице које је одговорно за  квалитет извршених услуга јесте: ___________________________________.</w:t>
      </w:r>
    </w:p>
    <w:p w:rsidR="00E04564" w:rsidRPr="00E04564" w:rsidRDefault="00F81C97" w:rsidP="00E04564">
      <w:pPr>
        <w:spacing w:line="240" w:lineRule="auto"/>
        <w:jc w:val="both"/>
        <w:rPr>
          <w:rFonts w:ascii="Times New Roman" w:eastAsia="Times New Roman" w:hAnsi="Times New Roman"/>
          <w:sz w:val="16"/>
          <w:szCs w:val="16"/>
          <w:lang/>
        </w:rPr>
      </w:pPr>
      <w:r w:rsidRPr="00235DB2">
        <w:rPr>
          <w:rFonts w:ascii="Times New Roman" w:eastAsia="Times New Roman" w:hAnsi="Times New Roman"/>
          <w:bCs/>
          <w:sz w:val="16"/>
          <w:szCs w:val="16"/>
          <w:u w:val="single"/>
          <w:lang w:val="sr-Cyrl-CS"/>
        </w:rPr>
        <w:t>Напомена:</w:t>
      </w:r>
      <w:r w:rsidR="00E04564" w:rsidRPr="00E04564">
        <w:rPr>
          <w:rFonts w:ascii="Times New Roman" w:eastAsia="Times New Roman" w:hAnsi="Times New Roman"/>
        </w:rPr>
        <w:t xml:space="preserve"> </w:t>
      </w:r>
      <w:r w:rsidR="00E04564" w:rsidRPr="00E04564">
        <w:rPr>
          <w:rFonts w:ascii="Times New Roman" w:eastAsia="Times New Roman" w:hAnsi="Times New Roman"/>
          <w:sz w:val="16"/>
          <w:szCs w:val="16"/>
        </w:rPr>
        <w:t>Да располаже неопходним кадровским капацитетом</w:t>
      </w:r>
      <w:r w:rsidR="00E04564" w:rsidRPr="00E04564">
        <w:rPr>
          <w:rFonts w:ascii="Times New Roman" w:eastAsia="Times New Roman" w:hAnsi="Times New Roman"/>
          <w:sz w:val="16"/>
          <w:szCs w:val="16"/>
          <w:lang/>
        </w:rPr>
        <w:t xml:space="preserve"> и то са</w:t>
      </w:r>
      <w:r w:rsidR="00E04564" w:rsidRPr="00E04564">
        <w:rPr>
          <w:rFonts w:ascii="Times New Roman" w:eastAsia="Times New Roman" w:hAnsi="Times New Roman"/>
          <w:sz w:val="16"/>
          <w:szCs w:val="16"/>
        </w:rPr>
        <w:t xml:space="preserve"> 15 запослених на одређено или неодређено време и то минимално </w:t>
      </w:r>
      <w:r w:rsidR="00E04564" w:rsidRPr="00E04564">
        <w:rPr>
          <w:rFonts w:ascii="Times New Roman" w:eastAsia="Times New Roman" w:hAnsi="Times New Roman"/>
          <w:sz w:val="16"/>
          <w:szCs w:val="16"/>
          <w:lang/>
        </w:rPr>
        <w:t>5</w:t>
      </w:r>
      <w:r w:rsidR="00E04564" w:rsidRPr="00E04564">
        <w:rPr>
          <w:rFonts w:ascii="Times New Roman" w:eastAsia="Times New Roman" w:hAnsi="Times New Roman"/>
          <w:sz w:val="16"/>
          <w:szCs w:val="16"/>
        </w:rPr>
        <w:t xml:space="preserve"> запослених електро струке</w:t>
      </w:r>
      <w:r w:rsidR="00E04564" w:rsidRPr="00E04564">
        <w:rPr>
          <w:rFonts w:ascii="Times New Roman" w:eastAsia="Times New Roman" w:hAnsi="Times New Roman"/>
          <w:sz w:val="16"/>
          <w:szCs w:val="16"/>
          <w:lang/>
        </w:rPr>
        <w:t>,</w:t>
      </w:r>
      <w:r w:rsidR="00E04564" w:rsidRPr="00E04564">
        <w:rPr>
          <w:rFonts w:ascii="Times New Roman" w:eastAsia="Times New Roman" w:hAnsi="Times New Roman"/>
          <w:sz w:val="16"/>
          <w:szCs w:val="16"/>
        </w:rPr>
        <w:t xml:space="preserve"> 2 инжењера</w:t>
      </w:r>
      <w:r w:rsidR="00E04564" w:rsidRPr="00E04564">
        <w:rPr>
          <w:rFonts w:ascii="Times New Roman" w:eastAsia="Times New Roman" w:hAnsi="Times New Roman"/>
          <w:sz w:val="16"/>
          <w:szCs w:val="16"/>
          <w:lang/>
        </w:rPr>
        <w:t>, 4 изолатера, 4 молера и најмање једно лице са положеним стручним испитом о практичној оспособљености за обављање послова безбедности на раду.</w:t>
      </w:r>
    </w:p>
    <w:p w:rsidR="00E04564" w:rsidRPr="00E04564" w:rsidRDefault="00E04564" w:rsidP="00E04564">
      <w:pPr>
        <w:spacing w:line="240" w:lineRule="auto"/>
        <w:jc w:val="both"/>
        <w:rPr>
          <w:rFonts w:ascii="Times New Roman" w:eastAsia="Times New Roman" w:hAnsi="Times New Roman"/>
          <w:sz w:val="16"/>
          <w:szCs w:val="16"/>
        </w:rPr>
      </w:pPr>
      <w:r w:rsidRPr="00E04564">
        <w:rPr>
          <w:rFonts w:ascii="Times New Roman" w:eastAsia="Times New Roman" w:hAnsi="Times New Roman"/>
          <w:sz w:val="16"/>
          <w:szCs w:val="16"/>
          <w:lang/>
        </w:rPr>
        <w:t>Следећи инжењери:</w:t>
      </w:r>
    </w:p>
    <w:p w:rsidR="00E04564" w:rsidRPr="00E04564" w:rsidRDefault="00E04564" w:rsidP="00E04564">
      <w:pPr>
        <w:pStyle w:val="ListParagraph"/>
        <w:numPr>
          <w:ilvl w:val="0"/>
          <w:numId w:val="40"/>
        </w:numPr>
        <w:spacing w:line="240" w:lineRule="auto"/>
        <w:jc w:val="both"/>
        <w:rPr>
          <w:rFonts w:ascii="Times New Roman" w:eastAsia="Times New Roman" w:hAnsi="Times New Roman"/>
          <w:sz w:val="16"/>
          <w:szCs w:val="16"/>
        </w:rPr>
      </w:pPr>
      <w:r w:rsidRPr="00E04564">
        <w:rPr>
          <w:rFonts w:ascii="Times New Roman" w:eastAsia="Times New Roman" w:hAnsi="Times New Roman"/>
          <w:sz w:val="16"/>
          <w:szCs w:val="16"/>
        </w:rPr>
        <w:t>1 дипл.грађ.инж. са лиценцом 411 или 410 запосленог на неодређено или одређено време који поседује важећу лиценцу за извођење радова.</w:t>
      </w:r>
    </w:p>
    <w:p w:rsidR="00CE69D6" w:rsidRPr="00235DB2" w:rsidRDefault="00E04564" w:rsidP="00E04564">
      <w:pPr>
        <w:spacing w:after="0" w:line="240" w:lineRule="auto"/>
        <w:jc w:val="both"/>
        <w:rPr>
          <w:rFonts w:ascii="Times New Roman" w:eastAsia="Times New Roman" w:hAnsi="Times New Roman"/>
          <w:sz w:val="16"/>
          <w:szCs w:val="16"/>
        </w:rPr>
      </w:pPr>
      <w:r w:rsidRPr="00E04564">
        <w:rPr>
          <w:rFonts w:ascii="Times New Roman" w:eastAsia="Times New Roman" w:hAnsi="Times New Roman"/>
          <w:sz w:val="16"/>
          <w:szCs w:val="16"/>
          <w:lang/>
        </w:rPr>
        <w:t>1</w:t>
      </w:r>
      <w:r w:rsidRPr="00E04564">
        <w:rPr>
          <w:rFonts w:ascii="Times New Roman" w:eastAsia="Times New Roman" w:hAnsi="Times New Roman"/>
          <w:sz w:val="16"/>
          <w:szCs w:val="16"/>
        </w:rPr>
        <w:t xml:space="preserve"> дипл.инж.електотехнике, са лиценцом 450 запосленог на одређено или неодређено време</w:t>
      </w:r>
      <w:r w:rsidRPr="007E038F">
        <w:rPr>
          <w:rFonts w:ascii="Times New Roman" w:eastAsia="Times New Roman" w:hAnsi="Times New Roman"/>
        </w:rPr>
        <w:t>.</w:t>
      </w:r>
    </w:p>
    <w:p w:rsidR="002C6FDF" w:rsidRPr="00E04564" w:rsidRDefault="002C6FDF" w:rsidP="00235DB2">
      <w:pPr>
        <w:pStyle w:val="NoSpacing"/>
        <w:jc w:val="both"/>
        <w:rPr>
          <w:rFonts w:eastAsia="Times New Roman"/>
          <w:sz w:val="16"/>
          <w:szCs w:val="16"/>
        </w:rPr>
      </w:pPr>
      <w:r w:rsidRPr="00E04564">
        <w:rPr>
          <w:rFonts w:eastAsia="Times New Roman"/>
          <w:sz w:val="16"/>
          <w:szCs w:val="16"/>
        </w:rPr>
        <w:t>Докази:</w:t>
      </w:r>
    </w:p>
    <w:p w:rsidR="00E04564" w:rsidRPr="00E04564" w:rsidRDefault="00E04564" w:rsidP="00E04564">
      <w:pPr>
        <w:pStyle w:val="NoSpacing"/>
        <w:numPr>
          <w:ilvl w:val="0"/>
          <w:numId w:val="39"/>
        </w:numPr>
        <w:jc w:val="both"/>
        <w:rPr>
          <w:sz w:val="16"/>
          <w:szCs w:val="16"/>
        </w:rPr>
      </w:pPr>
      <w:r w:rsidRPr="00E04564">
        <w:rPr>
          <w:sz w:val="16"/>
          <w:szCs w:val="16"/>
        </w:rPr>
        <w:t>За инжењера копија лиценце, важећа потврда инжењерске коморе и М образац.</w:t>
      </w:r>
    </w:p>
    <w:p w:rsidR="00E04564" w:rsidRPr="00E04564" w:rsidRDefault="00E04564" w:rsidP="00E04564">
      <w:pPr>
        <w:pStyle w:val="NoSpacing"/>
        <w:numPr>
          <w:ilvl w:val="0"/>
          <w:numId w:val="39"/>
        </w:numPr>
        <w:jc w:val="both"/>
        <w:rPr>
          <w:sz w:val="16"/>
          <w:szCs w:val="16"/>
        </w:rPr>
      </w:pPr>
      <w:r w:rsidRPr="00E04564">
        <w:rPr>
          <w:sz w:val="16"/>
          <w:szCs w:val="16"/>
        </w:rPr>
        <w:t>За остале запослене као доказ прилаже се М образац за сваког запосленог.</w:t>
      </w:r>
    </w:p>
    <w:p w:rsidR="00F81C97" w:rsidRPr="00E04564" w:rsidRDefault="00E04564" w:rsidP="00E04564">
      <w:pPr>
        <w:pStyle w:val="NoSpacing"/>
        <w:numPr>
          <w:ilvl w:val="0"/>
          <w:numId w:val="39"/>
        </w:numPr>
        <w:jc w:val="both"/>
        <w:rPr>
          <w:rFonts w:eastAsia="Times New Roman"/>
          <w:b/>
          <w:caps/>
          <w:sz w:val="16"/>
          <w:szCs w:val="16"/>
        </w:rPr>
      </w:pPr>
      <w:r w:rsidRPr="00E04564">
        <w:rPr>
          <w:sz w:val="16"/>
          <w:szCs w:val="16"/>
        </w:rPr>
        <w:t>М образац и</w:t>
      </w:r>
      <w:r w:rsidRPr="00E04564">
        <w:rPr>
          <w:sz w:val="16"/>
          <w:szCs w:val="16"/>
          <w:lang/>
        </w:rPr>
        <w:t xml:space="preserve"> </w:t>
      </w:r>
      <w:r w:rsidRPr="00E04564">
        <w:rPr>
          <w:sz w:val="16"/>
          <w:szCs w:val="16"/>
          <w:lang w:val="sr-Cyrl-CS"/>
        </w:rPr>
        <w:t>Уверење о положеном стручном испиту о практичној оспособљености за обављање послова безбедности и здравља на раду.</w:t>
      </w:r>
      <w:r w:rsidRPr="00E04564">
        <w:rPr>
          <w:sz w:val="16"/>
          <w:szCs w:val="16"/>
        </w:rPr>
        <w:t>НАПОМЕНА: Понуђач може да има ангажовано правно лице или предузетника који имају лиценцу за обављање послова безбедности и здравља на раду издату од стране надлежног министарстав рада Републике Србије. Понуђач је дужан да достави Уговор о ангажовању правног лица односно предузетника и важећу лиценцу.</w:t>
      </w:r>
    </w:p>
    <w:p w:rsidR="00F81C97" w:rsidRPr="00235DB2" w:rsidRDefault="00F81C97" w:rsidP="00F81C97">
      <w:pPr>
        <w:spacing w:after="0" w:line="240" w:lineRule="auto"/>
        <w:rPr>
          <w:rFonts w:ascii="Times New Roman" w:eastAsia="Times New Roman" w:hAnsi="Times New Roman"/>
          <w:b/>
        </w:rPr>
      </w:pPr>
    </w:p>
    <w:p w:rsidR="00F81C97" w:rsidRPr="00321A40" w:rsidRDefault="00F81C97" w:rsidP="00F81C97">
      <w:pPr>
        <w:spacing w:after="0" w:line="240" w:lineRule="auto"/>
        <w:rPr>
          <w:rFonts w:ascii="Times New Roman" w:eastAsia="Times New Roman" w:hAnsi="Times New Roman"/>
          <w:b/>
        </w:rPr>
      </w:pPr>
      <w:r w:rsidRPr="00321A40">
        <w:rPr>
          <w:rFonts w:ascii="Times New Roman" w:eastAsia="Times New Roman" w:hAnsi="Times New Roman"/>
          <w:b/>
        </w:rPr>
        <w:t>П О Н У Ђ А Ч</w:t>
      </w:r>
    </w:p>
    <w:p w:rsidR="00F81C97" w:rsidRPr="00321A40" w:rsidRDefault="00F81C97" w:rsidP="00F81C97">
      <w:pPr>
        <w:spacing w:after="0" w:line="240" w:lineRule="auto"/>
        <w:ind w:left="3600"/>
        <w:jc w:val="center"/>
        <w:rPr>
          <w:rFonts w:ascii="Times New Roman" w:eastAsia="Times New Roman" w:hAnsi="Times New Roman"/>
        </w:rPr>
      </w:pPr>
    </w:p>
    <w:p w:rsidR="00F81C97" w:rsidRPr="00321A40" w:rsidRDefault="00F81C97" w:rsidP="00F81C97">
      <w:pPr>
        <w:spacing w:after="0" w:line="240" w:lineRule="auto"/>
        <w:rPr>
          <w:rFonts w:ascii="Times New Roman" w:eastAsia="Times New Roman" w:hAnsi="Times New Roman"/>
        </w:rPr>
      </w:pPr>
      <w:r w:rsidRPr="00321A40">
        <w:rPr>
          <w:rFonts w:ascii="Times New Roman" w:eastAsia="Times New Roman" w:hAnsi="Times New Roman"/>
        </w:rPr>
        <w:t>______________________                                                                                          ________________________</w:t>
      </w:r>
    </w:p>
    <w:p w:rsidR="00F81C97" w:rsidRPr="00321A40" w:rsidRDefault="00F81C97" w:rsidP="00F81C97">
      <w:pPr>
        <w:spacing w:after="0" w:line="240" w:lineRule="auto"/>
        <w:rPr>
          <w:rFonts w:ascii="Times New Roman" w:eastAsia="Times New Roman" w:hAnsi="Times New Roman"/>
          <w:i/>
        </w:rPr>
      </w:pPr>
      <w:r w:rsidRPr="00321A40">
        <w:rPr>
          <w:rFonts w:ascii="Times New Roman" w:eastAsia="Times New Roman" w:hAnsi="Times New Roman"/>
          <w:i/>
        </w:rPr>
        <w:t>(назив понуђача)                                                                                                             (потпис одговорног лица)</w:t>
      </w:r>
    </w:p>
    <w:p w:rsidR="0054656E" w:rsidRPr="0054656E" w:rsidRDefault="0054656E" w:rsidP="00F81C97">
      <w:pPr>
        <w:tabs>
          <w:tab w:val="left" w:pos="0"/>
        </w:tabs>
        <w:jc w:val="right"/>
        <w:rPr>
          <w:rFonts w:ascii="Times New Roman" w:hAnsi="Times New Roman"/>
          <w:bCs/>
          <w:iCs/>
          <w:sz w:val="28"/>
          <w:szCs w:val="28"/>
        </w:rPr>
      </w:pPr>
      <w:r>
        <w:rPr>
          <w:rFonts w:ascii="Times New Roman" w:hAnsi="Times New Roman"/>
          <w:bCs/>
          <w:i/>
          <w:iCs/>
        </w:rPr>
        <w:br w:type="page"/>
      </w:r>
      <w:r w:rsidR="004353CD">
        <w:rPr>
          <w:rFonts w:ascii="Times New Roman" w:hAnsi="Times New Roman"/>
          <w:bCs/>
          <w:iCs/>
          <w:sz w:val="28"/>
          <w:szCs w:val="28"/>
        </w:rPr>
        <w:lastRenderedPageBreak/>
        <w:t>(ОБРАЗАЦ 9</w:t>
      </w:r>
      <w:r w:rsidRPr="0054656E">
        <w:rPr>
          <w:rFonts w:ascii="Times New Roman" w:hAnsi="Times New Roman"/>
          <w:bCs/>
          <w:iCs/>
          <w:sz w:val="28"/>
          <w:szCs w:val="28"/>
        </w:rPr>
        <w:t>)</w:t>
      </w:r>
    </w:p>
    <w:p w:rsidR="0054656E" w:rsidRPr="0054656E" w:rsidRDefault="0054656E" w:rsidP="00181B3B">
      <w:pPr>
        <w:tabs>
          <w:tab w:val="left" w:pos="0"/>
        </w:tabs>
        <w:spacing w:after="0" w:line="240" w:lineRule="auto"/>
        <w:jc w:val="center"/>
        <w:rPr>
          <w:rFonts w:ascii="Times New Roman" w:eastAsia="Times New Roman" w:hAnsi="Times New Roman"/>
          <w:b/>
          <w:i/>
          <w:caps/>
          <w:sz w:val="28"/>
          <w:szCs w:val="28"/>
          <w:lang w:val="sr-Cyrl-CS"/>
        </w:rPr>
      </w:pPr>
      <w:r w:rsidRPr="0054656E">
        <w:rPr>
          <w:rFonts w:ascii="Times New Roman" w:eastAsia="Times New Roman" w:hAnsi="Times New Roman"/>
          <w:b/>
          <w:bCs/>
          <w:i/>
          <w:caps/>
          <w:sz w:val="28"/>
          <w:szCs w:val="28"/>
          <w:lang w:val="sr-Cyrl-CS"/>
        </w:rPr>
        <w:t xml:space="preserve">Образац „Списак најважнијих ИСПОРУЧЕНИХ </w:t>
      </w:r>
      <w:r w:rsidR="00A61FEE">
        <w:rPr>
          <w:rFonts w:ascii="Times New Roman" w:eastAsia="Times New Roman" w:hAnsi="Times New Roman"/>
          <w:b/>
          <w:bCs/>
          <w:i/>
          <w:caps/>
          <w:sz w:val="28"/>
          <w:szCs w:val="28"/>
          <w:lang w:val="sr-Cyrl-CS"/>
        </w:rPr>
        <w:t>ДОБАРА</w:t>
      </w:r>
      <w:r w:rsidRPr="0054656E">
        <w:rPr>
          <w:rFonts w:ascii="Times New Roman" w:eastAsia="Times New Roman" w:hAnsi="Times New Roman"/>
          <w:b/>
          <w:bCs/>
          <w:i/>
          <w:caps/>
          <w:sz w:val="28"/>
          <w:szCs w:val="28"/>
          <w:lang w:val="sr-Cyrl-CS"/>
        </w:rPr>
        <w:t>“</w:t>
      </w:r>
    </w:p>
    <w:p w:rsidR="0054656E" w:rsidRPr="00034FBE" w:rsidRDefault="0054656E" w:rsidP="0054656E">
      <w:pPr>
        <w:spacing w:after="0" w:line="240" w:lineRule="auto"/>
        <w:ind w:left="-180" w:right="-180"/>
        <w:jc w:val="both"/>
        <w:rPr>
          <w:rFonts w:ascii="Times New Roman" w:eastAsia="Times New Roman" w:hAnsi="Times New Roman"/>
          <w:lang w:val="ru-RU"/>
        </w:rPr>
      </w:pPr>
      <w:r w:rsidRPr="008A6E17">
        <w:rPr>
          <w:rFonts w:ascii="Times New Roman" w:eastAsia="Times New Roman" w:hAnsi="Times New Roman"/>
          <w:lang w:val="ru-RU"/>
        </w:rPr>
        <w:t xml:space="preserve">Навести </w:t>
      </w:r>
      <w:r w:rsidRPr="008A6E17">
        <w:rPr>
          <w:rFonts w:ascii="Times New Roman" w:eastAsia="Times New Roman" w:hAnsi="Times New Roman"/>
          <w:lang w:val="sr-Cyrl-CS"/>
        </w:rPr>
        <w:t>референтне наручиоце/купце којима је понуђач</w:t>
      </w:r>
      <w:r w:rsidR="00181B3B">
        <w:rPr>
          <w:rFonts w:ascii="Times New Roman" w:eastAsia="Times New Roman" w:hAnsi="Times New Roman"/>
          <w:lang w:val="sr-Cyrl-CS"/>
        </w:rPr>
        <w:t xml:space="preserve"> испоручивао </w:t>
      </w:r>
      <w:r w:rsidR="00C57FCD" w:rsidRPr="00BB4EEE">
        <w:rPr>
          <w:rFonts w:ascii="Times New Roman" w:eastAsia="TimesNewRomanPS-BoldMT" w:hAnsi="Times New Roman"/>
          <w:iCs/>
        </w:rPr>
        <w:t xml:space="preserve">у протекле 3 (три)  године, рачунајући  од дана објављивања </w:t>
      </w:r>
      <w:r w:rsidR="00C57FCD" w:rsidRPr="009409E2">
        <w:rPr>
          <w:rFonts w:ascii="Times New Roman" w:eastAsia="TimesNewRomanPS-BoldMT" w:hAnsi="Times New Roman"/>
          <w:iCs/>
        </w:rPr>
        <w:t>Позива за подношење понуда</w:t>
      </w:r>
      <w:r w:rsidR="00AF5538" w:rsidRPr="006F327E">
        <w:rPr>
          <w:rFonts w:ascii="Times New Roman" w:eastAsia="Times New Roman" w:hAnsi="Times New Roman"/>
          <w:b/>
          <w:u w:val="single"/>
        </w:rPr>
        <w:t xml:space="preserve">извео радове на текућем одржавању објеката и то  </w:t>
      </w:r>
      <w:r w:rsidR="00AF5538" w:rsidRPr="00772234">
        <w:rPr>
          <w:rFonts w:ascii="Times New Roman" w:eastAsia="Times New Roman" w:hAnsi="Times New Roman"/>
          <w:b/>
          <w:bCs/>
          <w:u w:val="single"/>
        </w:rPr>
        <w:t>зидарске радове, столарске радове, браварске радове, сувомонтажне радове, поднополагачке радове, молерско фарбарске радове, електроинсталатерске радове</w:t>
      </w:r>
      <w:r w:rsidR="00AF5538" w:rsidRPr="006F327E">
        <w:rPr>
          <w:rFonts w:ascii="Times New Roman" w:eastAsia="Times New Roman" w:hAnsi="Times New Roman"/>
          <w:b/>
          <w:u w:val="single"/>
        </w:rPr>
        <w:t xml:space="preserve"> у укупном износу од 20.000.000,00 динара без обрачунатог ПДВ</w:t>
      </w:r>
      <w:r w:rsidR="00620D1E" w:rsidRPr="009409E2">
        <w:rPr>
          <w:rFonts w:ascii="Times New Roman" w:hAnsi="Times New Roman"/>
        </w:rPr>
        <w:t>.</w:t>
      </w:r>
      <w:r w:rsidRPr="00034FBE">
        <w:rPr>
          <w:rFonts w:ascii="Times New Roman" w:eastAsia="Times New Roman" w:hAnsi="Times New Roman"/>
          <w:lang w:val="ru-RU"/>
        </w:rPr>
        <w:t>Такође, навести лице за контакт и телефонске бројеве код назначених наручилаца</w:t>
      </w:r>
      <w:r w:rsidRPr="00034FBE">
        <w:rPr>
          <w:rFonts w:ascii="Times New Roman" w:eastAsia="Times New Roman" w:hAnsi="Times New Roman"/>
          <w:lang w:val="sr-Cyrl-CS"/>
        </w:rPr>
        <w:t>/купаца</w:t>
      </w:r>
      <w:r w:rsidRPr="00034FBE">
        <w:rPr>
          <w:rFonts w:ascii="Times New Roman" w:eastAsia="Times New Roman" w:hAnsi="Times New Roman"/>
          <w:lang w:val="ru-RU"/>
        </w:rPr>
        <w:t>.</w:t>
      </w:r>
      <w:r w:rsidRPr="00034FBE">
        <w:rPr>
          <w:rStyle w:val="FootnoteReference"/>
          <w:rFonts w:ascii="Times New Roman" w:eastAsia="Times New Roman" w:hAnsi="Times New Roman"/>
          <w:lang w:val="ru-RU"/>
        </w:rPr>
        <w:footnoteReference w:id="3"/>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3673"/>
        <w:gridCol w:w="2468"/>
        <w:gridCol w:w="4045"/>
      </w:tblGrid>
      <w:tr w:rsidR="00C316D8" w:rsidRPr="001A70AC" w:rsidTr="00C316D8">
        <w:trPr>
          <w:trHeight w:val="730"/>
        </w:trPr>
        <w:tc>
          <w:tcPr>
            <w:tcW w:w="377" w:type="pct"/>
          </w:tcPr>
          <w:p w:rsidR="00C316D8" w:rsidRPr="001A70AC" w:rsidRDefault="00C316D8" w:rsidP="00811825">
            <w:pPr>
              <w:spacing w:after="0" w:line="240" w:lineRule="auto"/>
              <w:jc w:val="center"/>
              <w:rPr>
                <w:rFonts w:ascii="Times New Roman" w:eastAsia="Times New Roman" w:hAnsi="Times New Roman"/>
                <w:b/>
                <w:lang w:val="sr-Cyrl-CS"/>
              </w:rPr>
            </w:pPr>
            <w:r w:rsidRPr="001A70AC">
              <w:rPr>
                <w:rFonts w:ascii="Times New Roman" w:eastAsia="Times New Roman" w:hAnsi="Times New Roman"/>
                <w:b/>
              </w:rPr>
              <w:t>Ред</w:t>
            </w:r>
          </w:p>
          <w:p w:rsidR="00C316D8" w:rsidRPr="001A70AC" w:rsidRDefault="00C316D8" w:rsidP="00811825">
            <w:pPr>
              <w:spacing w:after="0" w:line="240" w:lineRule="auto"/>
              <w:jc w:val="center"/>
              <w:rPr>
                <w:rFonts w:ascii="Times New Roman" w:eastAsia="Times New Roman" w:hAnsi="Times New Roman"/>
                <w:b/>
              </w:rPr>
            </w:pPr>
            <w:r w:rsidRPr="001A70AC">
              <w:rPr>
                <w:rFonts w:ascii="Times New Roman" w:eastAsia="Times New Roman" w:hAnsi="Times New Roman"/>
                <w:b/>
              </w:rPr>
              <w:t>Бр.</w:t>
            </w:r>
          </w:p>
        </w:tc>
        <w:tc>
          <w:tcPr>
            <w:tcW w:w="1667" w:type="pct"/>
          </w:tcPr>
          <w:p w:rsidR="00C316D8" w:rsidRPr="001A70AC" w:rsidRDefault="00C316D8" w:rsidP="00811825">
            <w:pPr>
              <w:spacing w:after="0" w:line="240" w:lineRule="auto"/>
              <w:ind w:firstLine="120"/>
              <w:jc w:val="center"/>
              <w:rPr>
                <w:rFonts w:ascii="Times New Roman" w:eastAsia="Times New Roman" w:hAnsi="Times New Roman"/>
                <w:b/>
                <w:lang w:val="sr-Cyrl-CS"/>
              </w:rPr>
            </w:pPr>
            <w:r w:rsidRPr="001A70AC">
              <w:rPr>
                <w:rFonts w:ascii="Times New Roman" w:eastAsia="Times New Roman" w:hAnsi="Times New Roman"/>
                <w:b/>
                <w:lang w:val="sr-Cyrl-CS"/>
              </w:rPr>
              <w:t>Референтни наручилац/купац</w:t>
            </w:r>
          </w:p>
          <w:p w:rsidR="00C316D8" w:rsidRPr="001A70AC" w:rsidRDefault="00C316D8" w:rsidP="00811825">
            <w:pPr>
              <w:spacing w:after="0" w:line="240" w:lineRule="auto"/>
              <w:ind w:firstLine="120"/>
              <w:jc w:val="center"/>
              <w:rPr>
                <w:rFonts w:ascii="Times New Roman" w:eastAsia="Times New Roman" w:hAnsi="Times New Roman"/>
                <w:b/>
                <w:lang w:val="sr-Cyrl-CS"/>
              </w:rPr>
            </w:pPr>
          </w:p>
        </w:tc>
        <w:tc>
          <w:tcPr>
            <w:tcW w:w="1119" w:type="pct"/>
          </w:tcPr>
          <w:p w:rsidR="00C316D8" w:rsidRPr="001A70AC" w:rsidRDefault="00C316D8" w:rsidP="00811825">
            <w:pPr>
              <w:spacing w:after="0" w:line="240" w:lineRule="auto"/>
              <w:ind w:firstLine="6"/>
              <w:jc w:val="center"/>
              <w:rPr>
                <w:rFonts w:ascii="Times New Roman" w:eastAsia="Times New Roman" w:hAnsi="Times New Roman"/>
                <w:b/>
                <w:lang w:val="sr-Cyrl-CS"/>
              </w:rPr>
            </w:pPr>
            <w:r w:rsidRPr="001A70AC">
              <w:rPr>
                <w:rFonts w:ascii="Times New Roman" w:eastAsia="Times New Roman" w:hAnsi="Times New Roman"/>
                <w:b/>
                <w:lang w:val="sr-Cyrl-CS"/>
              </w:rPr>
              <w:t>Лице за контакт и телефонски број</w:t>
            </w:r>
          </w:p>
        </w:tc>
        <w:tc>
          <w:tcPr>
            <w:tcW w:w="1836" w:type="pct"/>
          </w:tcPr>
          <w:p w:rsidR="00C316D8" w:rsidRPr="001A70AC" w:rsidRDefault="00C316D8" w:rsidP="00811825">
            <w:pPr>
              <w:tabs>
                <w:tab w:val="left" w:pos="4815"/>
              </w:tabs>
              <w:spacing w:after="0" w:line="240" w:lineRule="auto"/>
              <w:ind w:hanging="25"/>
              <w:jc w:val="center"/>
              <w:rPr>
                <w:rFonts w:ascii="Times New Roman" w:eastAsia="Times New Roman" w:hAnsi="Times New Roman"/>
                <w:b/>
                <w:lang w:val="sr-Cyrl-CS"/>
              </w:rPr>
            </w:pPr>
            <w:r w:rsidRPr="001A70AC">
              <w:rPr>
                <w:rFonts w:ascii="Times New Roman" w:eastAsia="Times New Roman" w:hAnsi="Times New Roman"/>
                <w:b/>
                <w:lang w:val="sr-Cyrl-CS"/>
              </w:rPr>
              <w:t>Укупна вредност у динарима без ПДВ</w:t>
            </w:r>
          </w:p>
        </w:tc>
      </w:tr>
      <w:tr w:rsidR="00C316D8" w:rsidRPr="001A70AC" w:rsidTr="00C316D8">
        <w:trPr>
          <w:trHeight w:val="523"/>
        </w:trPr>
        <w:tc>
          <w:tcPr>
            <w:tcW w:w="377" w:type="pct"/>
          </w:tcPr>
          <w:p w:rsidR="00C316D8" w:rsidRPr="001A70AC" w:rsidRDefault="00C316D8" w:rsidP="00CE58C1">
            <w:pPr>
              <w:numPr>
                <w:ilvl w:val="0"/>
                <w:numId w:val="2"/>
              </w:numPr>
              <w:spacing w:after="0" w:line="240" w:lineRule="auto"/>
              <w:jc w:val="both"/>
              <w:rPr>
                <w:rFonts w:ascii="Times New Roman" w:eastAsia="Times New Roman" w:hAnsi="Times New Roman"/>
                <w:lang w:val="ru-RU"/>
              </w:rPr>
            </w:pPr>
          </w:p>
        </w:tc>
        <w:tc>
          <w:tcPr>
            <w:tcW w:w="1667" w:type="pct"/>
          </w:tcPr>
          <w:p w:rsidR="00C316D8" w:rsidRPr="001A70AC" w:rsidRDefault="00C316D8" w:rsidP="00811825">
            <w:pPr>
              <w:spacing w:after="0" w:line="240" w:lineRule="auto"/>
              <w:rPr>
                <w:rFonts w:ascii="Times New Roman" w:eastAsia="Times New Roman" w:hAnsi="Times New Roman"/>
                <w:i/>
                <w:lang w:val="sr-Cyrl-CS"/>
              </w:rPr>
            </w:pPr>
          </w:p>
          <w:p w:rsidR="00C316D8" w:rsidRPr="001A70AC" w:rsidRDefault="00C316D8" w:rsidP="00811825">
            <w:pPr>
              <w:spacing w:after="0" w:line="240" w:lineRule="auto"/>
              <w:rPr>
                <w:rFonts w:ascii="Times New Roman" w:eastAsia="Times New Roman" w:hAnsi="Times New Roman"/>
                <w:i/>
                <w:lang w:val="sr-Cyrl-CS"/>
              </w:rPr>
            </w:pPr>
          </w:p>
        </w:tc>
        <w:tc>
          <w:tcPr>
            <w:tcW w:w="1119" w:type="pct"/>
          </w:tcPr>
          <w:p w:rsidR="00C316D8" w:rsidRPr="001A70AC" w:rsidRDefault="00C316D8" w:rsidP="00811825">
            <w:pPr>
              <w:spacing w:after="0" w:line="240" w:lineRule="auto"/>
              <w:rPr>
                <w:rFonts w:ascii="Times New Roman" w:eastAsia="Times New Roman" w:hAnsi="Times New Roman"/>
                <w:i/>
                <w:lang w:val="ru-RU"/>
              </w:rPr>
            </w:pPr>
          </w:p>
        </w:tc>
        <w:tc>
          <w:tcPr>
            <w:tcW w:w="1836" w:type="pct"/>
          </w:tcPr>
          <w:p w:rsidR="00C316D8" w:rsidRPr="001A70AC" w:rsidRDefault="00C316D8" w:rsidP="00811825">
            <w:pPr>
              <w:spacing w:after="0" w:line="240" w:lineRule="auto"/>
              <w:rPr>
                <w:rFonts w:ascii="Times New Roman" w:eastAsia="Times New Roman" w:hAnsi="Times New Roman"/>
                <w:i/>
                <w:lang w:val="ru-RU"/>
              </w:rPr>
            </w:pPr>
          </w:p>
        </w:tc>
      </w:tr>
      <w:tr w:rsidR="00C316D8" w:rsidRPr="001A70AC" w:rsidTr="00C316D8">
        <w:trPr>
          <w:trHeight w:val="537"/>
        </w:trPr>
        <w:tc>
          <w:tcPr>
            <w:tcW w:w="377" w:type="pct"/>
          </w:tcPr>
          <w:p w:rsidR="00C316D8" w:rsidRPr="001A70AC" w:rsidRDefault="00C316D8" w:rsidP="00CE58C1">
            <w:pPr>
              <w:numPr>
                <w:ilvl w:val="0"/>
                <w:numId w:val="2"/>
              </w:numPr>
              <w:spacing w:after="0" w:line="240" w:lineRule="auto"/>
              <w:jc w:val="both"/>
              <w:rPr>
                <w:rFonts w:ascii="Times New Roman" w:eastAsia="Times New Roman" w:hAnsi="Times New Roman"/>
                <w:lang w:val="ru-RU"/>
              </w:rPr>
            </w:pPr>
          </w:p>
        </w:tc>
        <w:tc>
          <w:tcPr>
            <w:tcW w:w="1667" w:type="pct"/>
          </w:tcPr>
          <w:p w:rsidR="00C316D8" w:rsidRPr="001A70AC" w:rsidRDefault="00C316D8" w:rsidP="00811825">
            <w:pPr>
              <w:spacing w:after="0" w:line="240" w:lineRule="auto"/>
              <w:rPr>
                <w:rFonts w:ascii="Times New Roman" w:eastAsia="Times New Roman" w:hAnsi="Times New Roman"/>
                <w:i/>
                <w:lang w:val="sr-Cyrl-CS"/>
              </w:rPr>
            </w:pPr>
          </w:p>
          <w:p w:rsidR="00C316D8" w:rsidRPr="001A70AC" w:rsidRDefault="00C316D8" w:rsidP="00811825">
            <w:pPr>
              <w:spacing w:after="0" w:line="240" w:lineRule="auto"/>
              <w:rPr>
                <w:rFonts w:ascii="Times New Roman" w:eastAsia="Times New Roman" w:hAnsi="Times New Roman"/>
                <w:i/>
                <w:lang w:val="sr-Cyrl-CS"/>
              </w:rPr>
            </w:pPr>
          </w:p>
        </w:tc>
        <w:tc>
          <w:tcPr>
            <w:tcW w:w="1119" w:type="pct"/>
          </w:tcPr>
          <w:p w:rsidR="00C316D8" w:rsidRPr="001A70AC" w:rsidRDefault="00C316D8" w:rsidP="00811825">
            <w:pPr>
              <w:spacing w:after="0" w:line="240" w:lineRule="auto"/>
              <w:rPr>
                <w:rFonts w:ascii="Times New Roman" w:eastAsia="Times New Roman" w:hAnsi="Times New Roman"/>
                <w:i/>
                <w:lang w:val="ru-RU"/>
              </w:rPr>
            </w:pPr>
          </w:p>
        </w:tc>
        <w:tc>
          <w:tcPr>
            <w:tcW w:w="1836" w:type="pct"/>
          </w:tcPr>
          <w:p w:rsidR="00C316D8" w:rsidRPr="001A70AC" w:rsidRDefault="00C316D8" w:rsidP="00811825">
            <w:pPr>
              <w:spacing w:after="0" w:line="240" w:lineRule="auto"/>
              <w:rPr>
                <w:rFonts w:ascii="Times New Roman" w:eastAsia="Times New Roman" w:hAnsi="Times New Roman"/>
                <w:i/>
                <w:lang w:val="ru-RU"/>
              </w:rPr>
            </w:pPr>
          </w:p>
        </w:tc>
      </w:tr>
      <w:tr w:rsidR="00C316D8" w:rsidRPr="001A70AC" w:rsidTr="00C316D8">
        <w:trPr>
          <w:trHeight w:val="523"/>
        </w:trPr>
        <w:tc>
          <w:tcPr>
            <w:tcW w:w="377" w:type="pct"/>
          </w:tcPr>
          <w:p w:rsidR="00C316D8" w:rsidRPr="001A70AC" w:rsidRDefault="00C316D8" w:rsidP="00CE58C1">
            <w:pPr>
              <w:numPr>
                <w:ilvl w:val="0"/>
                <w:numId w:val="2"/>
              </w:numPr>
              <w:spacing w:after="0" w:line="240" w:lineRule="auto"/>
              <w:jc w:val="both"/>
              <w:rPr>
                <w:rFonts w:ascii="Times New Roman" w:eastAsia="Times New Roman" w:hAnsi="Times New Roman"/>
                <w:lang w:val="ru-RU"/>
              </w:rPr>
            </w:pPr>
          </w:p>
        </w:tc>
        <w:tc>
          <w:tcPr>
            <w:tcW w:w="1667" w:type="pct"/>
          </w:tcPr>
          <w:p w:rsidR="00C316D8" w:rsidRPr="001A70AC" w:rsidRDefault="00C316D8" w:rsidP="00811825">
            <w:pPr>
              <w:spacing w:after="0" w:line="240" w:lineRule="auto"/>
              <w:rPr>
                <w:rFonts w:ascii="Times New Roman" w:eastAsia="Times New Roman" w:hAnsi="Times New Roman"/>
                <w:i/>
                <w:lang w:val="sr-Cyrl-CS"/>
              </w:rPr>
            </w:pPr>
          </w:p>
          <w:p w:rsidR="00C316D8" w:rsidRPr="001A70AC" w:rsidRDefault="00C316D8" w:rsidP="00811825">
            <w:pPr>
              <w:spacing w:after="0" w:line="240" w:lineRule="auto"/>
              <w:rPr>
                <w:rFonts w:ascii="Times New Roman" w:eastAsia="Times New Roman" w:hAnsi="Times New Roman"/>
                <w:i/>
                <w:lang w:val="sr-Cyrl-CS"/>
              </w:rPr>
            </w:pPr>
          </w:p>
        </w:tc>
        <w:tc>
          <w:tcPr>
            <w:tcW w:w="1119" w:type="pct"/>
          </w:tcPr>
          <w:p w:rsidR="00C316D8" w:rsidRPr="001A70AC" w:rsidRDefault="00C316D8" w:rsidP="00811825">
            <w:pPr>
              <w:spacing w:after="0" w:line="240" w:lineRule="auto"/>
              <w:rPr>
                <w:rFonts w:ascii="Times New Roman" w:eastAsia="Times New Roman" w:hAnsi="Times New Roman"/>
                <w:i/>
                <w:lang w:val="ru-RU"/>
              </w:rPr>
            </w:pPr>
          </w:p>
        </w:tc>
        <w:tc>
          <w:tcPr>
            <w:tcW w:w="1836" w:type="pct"/>
          </w:tcPr>
          <w:p w:rsidR="00C316D8" w:rsidRPr="001A70AC" w:rsidRDefault="00C316D8" w:rsidP="00811825">
            <w:pPr>
              <w:spacing w:after="0" w:line="240" w:lineRule="auto"/>
              <w:rPr>
                <w:rFonts w:ascii="Times New Roman" w:eastAsia="Times New Roman" w:hAnsi="Times New Roman"/>
                <w:i/>
                <w:lang w:val="ru-RU"/>
              </w:rPr>
            </w:pPr>
          </w:p>
        </w:tc>
      </w:tr>
      <w:tr w:rsidR="00C316D8" w:rsidRPr="001A70AC" w:rsidTr="00C316D8">
        <w:trPr>
          <w:trHeight w:val="537"/>
        </w:trPr>
        <w:tc>
          <w:tcPr>
            <w:tcW w:w="377" w:type="pct"/>
          </w:tcPr>
          <w:p w:rsidR="00C316D8" w:rsidRPr="001A70AC" w:rsidRDefault="00C316D8" w:rsidP="00CE58C1">
            <w:pPr>
              <w:numPr>
                <w:ilvl w:val="0"/>
                <w:numId w:val="2"/>
              </w:numPr>
              <w:spacing w:after="0" w:line="240" w:lineRule="auto"/>
              <w:jc w:val="both"/>
              <w:rPr>
                <w:rFonts w:ascii="Times New Roman" w:eastAsia="Times New Roman" w:hAnsi="Times New Roman"/>
                <w:lang w:val="ru-RU"/>
              </w:rPr>
            </w:pPr>
          </w:p>
        </w:tc>
        <w:tc>
          <w:tcPr>
            <w:tcW w:w="1667" w:type="pct"/>
          </w:tcPr>
          <w:p w:rsidR="00C316D8" w:rsidRPr="001A70AC" w:rsidRDefault="00C316D8" w:rsidP="00811825">
            <w:pPr>
              <w:spacing w:after="0" w:line="240" w:lineRule="auto"/>
              <w:rPr>
                <w:rFonts w:ascii="Times New Roman" w:eastAsia="Times New Roman" w:hAnsi="Times New Roman"/>
                <w:i/>
                <w:lang w:val="sr-Cyrl-CS"/>
              </w:rPr>
            </w:pPr>
          </w:p>
          <w:p w:rsidR="00C316D8" w:rsidRPr="001A70AC" w:rsidRDefault="00C316D8" w:rsidP="00811825">
            <w:pPr>
              <w:spacing w:after="0" w:line="240" w:lineRule="auto"/>
              <w:rPr>
                <w:rFonts w:ascii="Times New Roman" w:eastAsia="Times New Roman" w:hAnsi="Times New Roman"/>
                <w:i/>
                <w:lang w:val="sr-Cyrl-CS"/>
              </w:rPr>
            </w:pPr>
          </w:p>
        </w:tc>
        <w:tc>
          <w:tcPr>
            <w:tcW w:w="1119" w:type="pct"/>
          </w:tcPr>
          <w:p w:rsidR="00C316D8" w:rsidRPr="001A70AC" w:rsidRDefault="00C316D8" w:rsidP="00811825">
            <w:pPr>
              <w:spacing w:after="0" w:line="240" w:lineRule="auto"/>
              <w:rPr>
                <w:rFonts w:ascii="Times New Roman" w:eastAsia="Times New Roman" w:hAnsi="Times New Roman"/>
                <w:i/>
                <w:lang w:val="ru-RU"/>
              </w:rPr>
            </w:pPr>
          </w:p>
        </w:tc>
        <w:tc>
          <w:tcPr>
            <w:tcW w:w="1836" w:type="pct"/>
          </w:tcPr>
          <w:p w:rsidR="00C316D8" w:rsidRPr="001A70AC" w:rsidRDefault="00C316D8" w:rsidP="00811825">
            <w:pPr>
              <w:spacing w:after="0" w:line="240" w:lineRule="auto"/>
              <w:rPr>
                <w:rFonts w:ascii="Times New Roman" w:eastAsia="Times New Roman" w:hAnsi="Times New Roman"/>
                <w:i/>
                <w:lang w:val="ru-RU"/>
              </w:rPr>
            </w:pPr>
          </w:p>
        </w:tc>
      </w:tr>
      <w:tr w:rsidR="00C316D8" w:rsidRPr="001A70AC" w:rsidTr="00C316D8">
        <w:trPr>
          <w:trHeight w:val="523"/>
        </w:trPr>
        <w:tc>
          <w:tcPr>
            <w:tcW w:w="377" w:type="pct"/>
          </w:tcPr>
          <w:p w:rsidR="00C316D8" w:rsidRPr="001A70AC" w:rsidRDefault="00C316D8" w:rsidP="00CE58C1">
            <w:pPr>
              <w:numPr>
                <w:ilvl w:val="0"/>
                <w:numId w:val="2"/>
              </w:numPr>
              <w:spacing w:after="0" w:line="240" w:lineRule="auto"/>
              <w:jc w:val="both"/>
              <w:rPr>
                <w:rFonts w:ascii="Times New Roman" w:eastAsia="Times New Roman" w:hAnsi="Times New Roman"/>
                <w:lang w:val="ru-RU"/>
              </w:rPr>
            </w:pPr>
          </w:p>
        </w:tc>
        <w:tc>
          <w:tcPr>
            <w:tcW w:w="1667" w:type="pct"/>
          </w:tcPr>
          <w:p w:rsidR="00C316D8" w:rsidRPr="001A70AC" w:rsidRDefault="00C316D8" w:rsidP="00811825">
            <w:pPr>
              <w:spacing w:after="0" w:line="240" w:lineRule="auto"/>
              <w:rPr>
                <w:rFonts w:ascii="Times New Roman" w:eastAsia="Times New Roman" w:hAnsi="Times New Roman"/>
                <w:i/>
                <w:lang w:val="sr-Cyrl-CS"/>
              </w:rPr>
            </w:pPr>
          </w:p>
          <w:p w:rsidR="00C316D8" w:rsidRPr="001A70AC" w:rsidRDefault="00C316D8" w:rsidP="00811825">
            <w:pPr>
              <w:spacing w:after="0" w:line="240" w:lineRule="auto"/>
              <w:rPr>
                <w:rFonts w:ascii="Times New Roman" w:eastAsia="Times New Roman" w:hAnsi="Times New Roman"/>
                <w:i/>
                <w:lang w:val="sr-Cyrl-CS"/>
              </w:rPr>
            </w:pPr>
          </w:p>
        </w:tc>
        <w:tc>
          <w:tcPr>
            <w:tcW w:w="1119" w:type="pct"/>
          </w:tcPr>
          <w:p w:rsidR="00C316D8" w:rsidRPr="001A70AC" w:rsidRDefault="00C316D8" w:rsidP="00811825">
            <w:pPr>
              <w:spacing w:after="0" w:line="240" w:lineRule="auto"/>
              <w:rPr>
                <w:rFonts w:ascii="Times New Roman" w:eastAsia="Times New Roman" w:hAnsi="Times New Roman"/>
                <w:i/>
                <w:lang w:val="ru-RU"/>
              </w:rPr>
            </w:pPr>
          </w:p>
        </w:tc>
        <w:tc>
          <w:tcPr>
            <w:tcW w:w="1836" w:type="pct"/>
          </w:tcPr>
          <w:p w:rsidR="00C316D8" w:rsidRPr="001A70AC" w:rsidRDefault="00C316D8" w:rsidP="00811825">
            <w:pPr>
              <w:spacing w:after="0" w:line="240" w:lineRule="auto"/>
              <w:rPr>
                <w:rFonts w:ascii="Times New Roman" w:eastAsia="Times New Roman" w:hAnsi="Times New Roman"/>
                <w:i/>
                <w:lang w:val="ru-RU"/>
              </w:rPr>
            </w:pPr>
          </w:p>
        </w:tc>
      </w:tr>
      <w:tr w:rsidR="00C316D8" w:rsidRPr="001A70AC" w:rsidTr="00C316D8">
        <w:trPr>
          <w:trHeight w:val="537"/>
        </w:trPr>
        <w:tc>
          <w:tcPr>
            <w:tcW w:w="377" w:type="pct"/>
          </w:tcPr>
          <w:p w:rsidR="00C316D8" w:rsidRPr="001A70AC" w:rsidRDefault="00C316D8" w:rsidP="00CE58C1">
            <w:pPr>
              <w:numPr>
                <w:ilvl w:val="0"/>
                <w:numId w:val="2"/>
              </w:numPr>
              <w:spacing w:after="0" w:line="240" w:lineRule="auto"/>
              <w:jc w:val="both"/>
              <w:rPr>
                <w:rFonts w:ascii="Times New Roman" w:eastAsia="Times New Roman" w:hAnsi="Times New Roman"/>
                <w:lang w:val="ru-RU"/>
              </w:rPr>
            </w:pPr>
          </w:p>
        </w:tc>
        <w:tc>
          <w:tcPr>
            <w:tcW w:w="1667" w:type="pct"/>
          </w:tcPr>
          <w:p w:rsidR="00C316D8" w:rsidRPr="001A70AC" w:rsidRDefault="00C316D8" w:rsidP="00811825">
            <w:pPr>
              <w:spacing w:after="0" w:line="240" w:lineRule="auto"/>
              <w:rPr>
                <w:rFonts w:ascii="Times New Roman" w:eastAsia="Times New Roman" w:hAnsi="Times New Roman"/>
                <w:i/>
                <w:lang w:val="sr-Cyrl-CS"/>
              </w:rPr>
            </w:pPr>
          </w:p>
          <w:p w:rsidR="00C316D8" w:rsidRPr="001A70AC" w:rsidRDefault="00C316D8" w:rsidP="00811825">
            <w:pPr>
              <w:spacing w:after="0" w:line="240" w:lineRule="auto"/>
              <w:rPr>
                <w:rFonts w:ascii="Times New Roman" w:eastAsia="Times New Roman" w:hAnsi="Times New Roman"/>
                <w:i/>
                <w:lang w:val="sr-Cyrl-CS"/>
              </w:rPr>
            </w:pPr>
          </w:p>
        </w:tc>
        <w:tc>
          <w:tcPr>
            <w:tcW w:w="1119" w:type="pct"/>
          </w:tcPr>
          <w:p w:rsidR="00C316D8" w:rsidRPr="001A70AC" w:rsidRDefault="00C316D8" w:rsidP="00811825">
            <w:pPr>
              <w:spacing w:after="0" w:line="240" w:lineRule="auto"/>
              <w:rPr>
                <w:rFonts w:ascii="Times New Roman" w:eastAsia="Times New Roman" w:hAnsi="Times New Roman"/>
                <w:i/>
                <w:lang w:val="ru-RU"/>
              </w:rPr>
            </w:pPr>
          </w:p>
        </w:tc>
        <w:tc>
          <w:tcPr>
            <w:tcW w:w="1836" w:type="pct"/>
          </w:tcPr>
          <w:p w:rsidR="00C316D8" w:rsidRPr="001A70AC" w:rsidRDefault="00C316D8" w:rsidP="00811825">
            <w:pPr>
              <w:spacing w:after="0" w:line="240" w:lineRule="auto"/>
              <w:rPr>
                <w:rFonts w:ascii="Times New Roman" w:eastAsia="Times New Roman" w:hAnsi="Times New Roman"/>
                <w:i/>
                <w:lang w:val="ru-RU"/>
              </w:rPr>
            </w:pPr>
          </w:p>
        </w:tc>
      </w:tr>
      <w:tr w:rsidR="00C316D8" w:rsidRPr="001A70AC" w:rsidTr="00C316D8">
        <w:trPr>
          <w:trHeight w:val="523"/>
        </w:trPr>
        <w:tc>
          <w:tcPr>
            <w:tcW w:w="377" w:type="pct"/>
          </w:tcPr>
          <w:p w:rsidR="00C316D8" w:rsidRPr="001A70AC" w:rsidRDefault="00C316D8" w:rsidP="00CE58C1">
            <w:pPr>
              <w:numPr>
                <w:ilvl w:val="0"/>
                <w:numId w:val="2"/>
              </w:numPr>
              <w:spacing w:after="0" w:line="240" w:lineRule="auto"/>
              <w:jc w:val="both"/>
              <w:rPr>
                <w:rFonts w:ascii="Times New Roman" w:eastAsia="Times New Roman" w:hAnsi="Times New Roman"/>
                <w:lang w:val="ru-RU"/>
              </w:rPr>
            </w:pPr>
          </w:p>
        </w:tc>
        <w:tc>
          <w:tcPr>
            <w:tcW w:w="1667" w:type="pct"/>
          </w:tcPr>
          <w:p w:rsidR="00C316D8" w:rsidRPr="001A70AC" w:rsidRDefault="00C316D8" w:rsidP="00811825">
            <w:pPr>
              <w:spacing w:after="0" w:line="240" w:lineRule="auto"/>
              <w:rPr>
                <w:rFonts w:ascii="Times New Roman" w:eastAsia="Times New Roman" w:hAnsi="Times New Roman"/>
                <w:i/>
                <w:lang w:val="sr-Cyrl-CS"/>
              </w:rPr>
            </w:pPr>
          </w:p>
          <w:p w:rsidR="00C316D8" w:rsidRPr="001A70AC" w:rsidRDefault="00C316D8" w:rsidP="00811825">
            <w:pPr>
              <w:spacing w:after="0" w:line="240" w:lineRule="auto"/>
              <w:rPr>
                <w:rFonts w:ascii="Times New Roman" w:eastAsia="Times New Roman" w:hAnsi="Times New Roman"/>
                <w:i/>
                <w:lang w:val="sr-Cyrl-CS"/>
              </w:rPr>
            </w:pPr>
          </w:p>
        </w:tc>
        <w:tc>
          <w:tcPr>
            <w:tcW w:w="1119" w:type="pct"/>
          </w:tcPr>
          <w:p w:rsidR="00C316D8" w:rsidRPr="001A70AC" w:rsidRDefault="00C316D8" w:rsidP="00811825">
            <w:pPr>
              <w:spacing w:after="0" w:line="240" w:lineRule="auto"/>
              <w:rPr>
                <w:rFonts w:ascii="Times New Roman" w:eastAsia="Times New Roman" w:hAnsi="Times New Roman"/>
                <w:i/>
                <w:lang w:val="ru-RU"/>
              </w:rPr>
            </w:pPr>
          </w:p>
        </w:tc>
        <w:tc>
          <w:tcPr>
            <w:tcW w:w="1836" w:type="pct"/>
          </w:tcPr>
          <w:p w:rsidR="00C316D8" w:rsidRPr="001A70AC" w:rsidRDefault="00C316D8" w:rsidP="00811825">
            <w:pPr>
              <w:spacing w:after="0" w:line="240" w:lineRule="auto"/>
              <w:rPr>
                <w:rFonts w:ascii="Times New Roman" w:eastAsia="Times New Roman" w:hAnsi="Times New Roman"/>
                <w:i/>
                <w:lang w:val="ru-RU"/>
              </w:rPr>
            </w:pPr>
          </w:p>
        </w:tc>
      </w:tr>
      <w:tr w:rsidR="00C316D8" w:rsidRPr="001A70AC" w:rsidTr="00C316D8">
        <w:trPr>
          <w:trHeight w:val="523"/>
        </w:trPr>
        <w:tc>
          <w:tcPr>
            <w:tcW w:w="377" w:type="pct"/>
          </w:tcPr>
          <w:p w:rsidR="00C316D8" w:rsidRPr="001A70AC" w:rsidRDefault="00C316D8" w:rsidP="00CE58C1">
            <w:pPr>
              <w:numPr>
                <w:ilvl w:val="0"/>
                <w:numId w:val="2"/>
              </w:numPr>
              <w:spacing w:after="0" w:line="240" w:lineRule="auto"/>
              <w:jc w:val="both"/>
              <w:rPr>
                <w:rFonts w:ascii="Times New Roman" w:eastAsia="Times New Roman" w:hAnsi="Times New Roman"/>
                <w:lang w:val="ru-RU"/>
              </w:rPr>
            </w:pPr>
          </w:p>
        </w:tc>
        <w:tc>
          <w:tcPr>
            <w:tcW w:w="1667" w:type="pct"/>
          </w:tcPr>
          <w:p w:rsidR="00C316D8" w:rsidRPr="001A70AC" w:rsidRDefault="00C316D8" w:rsidP="00811825">
            <w:pPr>
              <w:spacing w:after="0" w:line="240" w:lineRule="auto"/>
              <w:rPr>
                <w:rFonts w:ascii="Times New Roman" w:eastAsia="Times New Roman" w:hAnsi="Times New Roman"/>
                <w:i/>
                <w:lang w:val="sr-Cyrl-CS"/>
              </w:rPr>
            </w:pPr>
          </w:p>
          <w:p w:rsidR="00C316D8" w:rsidRPr="001A70AC" w:rsidRDefault="00C316D8" w:rsidP="00811825">
            <w:pPr>
              <w:spacing w:after="0" w:line="240" w:lineRule="auto"/>
              <w:rPr>
                <w:rFonts w:ascii="Times New Roman" w:eastAsia="Times New Roman" w:hAnsi="Times New Roman"/>
                <w:i/>
                <w:lang w:val="sr-Cyrl-CS"/>
              </w:rPr>
            </w:pPr>
          </w:p>
        </w:tc>
        <w:tc>
          <w:tcPr>
            <w:tcW w:w="1119" w:type="pct"/>
          </w:tcPr>
          <w:p w:rsidR="00C316D8" w:rsidRPr="001A70AC" w:rsidRDefault="00C316D8" w:rsidP="00811825">
            <w:pPr>
              <w:spacing w:after="0" w:line="240" w:lineRule="auto"/>
              <w:rPr>
                <w:rFonts w:ascii="Times New Roman" w:eastAsia="Times New Roman" w:hAnsi="Times New Roman"/>
                <w:i/>
                <w:lang w:val="ru-RU"/>
              </w:rPr>
            </w:pPr>
          </w:p>
        </w:tc>
        <w:tc>
          <w:tcPr>
            <w:tcW w:w="1836" w:type="pct"/>
          </w:tcPr>
          <w:p w:rsidR="00C316D8" w:rsidRPr="001A70AC" w:rsidRDefault="00C316D8" w:rsidP="00811825">
            <w:pPr>
              <w:spacing w:after="0" w:line="240" w:lineRule="auto"/>
              <w:rPr>
                <w:rFonts w:ascii="Times New Roman" w:eastAsia="Times New Roman" w:hAnsi="Times New Roman"/>
                <w:i/>
                <w:lang w:val="ru-RU"/>
              </w:rPr>
            </w:pPr>
          </w:p>
        </w:tc>
      </w:tr>
      <w:tr w:rsidR="0054656E" w:rsidRPr="001A70AC" w:rsidTr="00C316D8">
        <w:trPr>
          <w:trHeight w:val="436"/>
        </w:trPr>
        <w:tc>
          <w:tcPr>
            <w:tcW w:w="3164" w:type="pct"/>
            <w:gridSpan w:val="3"/>
          </w:tcPr>
          <w:p w:rsidR="0054656E" w:rsidRPr="001A70AC" w:rsidRDefault="0054656E" w:rsidP="00811825">
            <w:pPr>
              <w:spacing w:after="0" w:line="240" w:lineRule="auto"/>
              <w:rPr>
                <w:rFonts w:ascii="Times New Roman" w:eastAsia="Times New Roman" w:hAnsi="Times New Roman"/>
                <w:i/>
                <w:lang w:val="sr-Cyrl-CS"/>
              </w:rPr>
            </w:pPr>
          </w:p>
          <w:p w:rsidR="0054656E" w:rsidRPr="001A70AC" w:rsidRDefault="0054656E" w:rsidP="00811825">
            <w:pPr>
              <w:spacing w:after="0" w:line="240" w:lineRule="auto"/>
              <w:jc w:val="center"/>
              <w:rPr>
                <w:rFonts w:ascii="Times New Roman" w:eastAsia="Times New Roman" w:hAnsi="Times New Roman"/>
                <w:b/>
                <w:lang w:val="sr-Cyrl-CS"/>
              </w:rPr>
            </w:pPr>
            <w:r w:rsidRPr="001A70AC">
              <w:rPr>
                <w:rFonts w:ascii="Times New Roman" w:eastAsia="Times New Roman" w:hAnsi="Times New Roman"/>
                <w:b/>
                <w:lang w:val="sr-Cyrl-CS"/>
              </w:rPr>
              <w:t>У К У П Н О:</w:t>
            </w:r>
          </w:p>
          <w:p w:rsidR="0054656E" w:rsidRPr="001A70AC" w:rsidRDefault="0054656E" w:rsidP="00811825">
            <w:pPr>
              <w:spacing w:after="0" w:line="240" w:lineRule="auto"/>
              <w:jc w:val="center"/>
              <w:rPr>
                <w:rFonts w:ascii="Times New Roman" w:eastAsia="Times New Roman" w:hAnsi="Times New Roman"/>
                <w:b/>
                <w:lang w:val="sr-Cyrl-CS"/>
              </w:rPr>
            </w:pPr>
          </w:p>
        </w:tc>
        <w:tc>
          <w:tcPr>
            <w:tcW w:w="1836" w:type="pct"/>
          </w:tcPr>
          <w:p w:rsidR="0054656E" w:rsidRPr="001A70AC" w:rsidRDefault="0054656E" w:rsidP="00811825">
            <w:pPr>
              <w:spacing w:after="0" w:line="240" w:lineRule="auto"/>
              <w:jc w:val="center"/>
              <w:rPr>
                <w:rFonts w:ascii="Times New Roman" w:eastAsia="Times New Roman" w:hAnsi="Times New Roman"/>
                <w:lang w:val="ru-RU"/>
              </w:rPr>
            </w:pPr>
          </w:p>
        </w:tc>
      </w:tr>
    </w:tbl>
    <w:p w:rsidR="0054656E" w:rsidRPr="001A70AC" w:rsidRDefault="0054656E" w:rsidP="0054656E">
      <w:pPr>
        <w:spacing w:after="0" w:line="240" w:lineRule="auto"/>
        <w:jc w:val="both"/>
        <w:rPr>
          <w:rFonts w:ascii="Times New Roman" w:eastAsia="Times New Roman" w:hAnsi="Times New Roman"/>
          <w:lang w:val="ru-RU"/>
        </w:rPr>
      </w:pPr>
    </w:p>
    <w:p w:rsidR="0054656E" w:rsidRPr="001A70AC" w:rsidRDefault="0054656E" w:rsidP="00181B3B">
      <w:pPr>
        <w:tabs>
          <w:tab w:val="left" w:pos="9816"/>
        </w:tabs>
        <w:spacing w:after="0" w:line="240" w:lineRule="auto"/>
        <w:jc w:val="both"/>
        <w:rPr>
          <w:rFonts w:ascii="Times New Roman" w:eastAsia="Times New Roman" w:hAnsi="Times New Roman"/>
          <w:lang w:val="ru-RU"/>
        </w:rPr>
      </w:pPr>
      <w:r w:rsidRPr="001A70AC">
        <w:rPr>
          <w:rFonts w:ascii="Times New Roman" w:eastAsia="Times New Roman" w:hAnsi="Times New Roman"/>
          <w:lang w:val="ru-RU"/>
        </w:rPr>
        <w:t>М</w:t>
      </w:r>
      <w:r w:rsidR="00181B3B">
        <w:rPr>
          <w:rFonts w:ascii="Times New Roman" w:eastAsia="Times New Roman" w:hAnsi="Times New Roman"/>
          <w:lang w:val="ru-RU"/>
        </w:rPr>
        <w:t>есто и датум:__________________</w:t>
      </w:r>
    </w:p>
    <w:p w:rsidR="0054656E" w:rsidRPr="001A70AC" w:rsidRDefault="0054656E" w:rsidP="0054656E">
      <w:pPr>
        <w:tabs>
          <w:tab w:val="left" w:pos="0"/>
        </w:tabs>
        <w:spacing w:after="0" w:line="240" w:lineRule="auto"/>
        <w:jc w:val="right"/>
        <w:rPr>
          <w:rFonts w:ascii="Times New Roman" w:eastAsia="Times New Roman" w:hAnsi="Times New Roman"/>
          <w:bCs/>
          <w:lang w:val="ru-RU"/>
        </w:rPr>
      </w:pPr>
      <w:r w:rsidRPr="001A70AC">
        <w:rPr>
          <w:rFonts w:ascii="Times New Roman" w:eastAsia="Times New Roman" w:hAnsi="Times New Roman"/>
          <w:bCs/>
          <w:lang w:val="ru-RU"/>
        </w:rPr>
        <w:tab/>
      </w:r>
      <w:r w:rsidRPr="001A70AC">
        <w:rPr>
          <w:rFonts w:ascii="Times New Roman" w:eastAsia="Times New Roman" w:hAnsi="Times New Roman"/>
          <w:bCs/>
          <w:lang w:val="ru-RU"/>
        </w:rPr>
        <w:tab/>
      </w:r>
      <w:r w:rsidRPr="001A70AC">
        <w:rPr>
          <w:rFonts w:ascii="Times New Roman" w:eastAsia="Times New Roman" w:hAnsi="Times New Roman"/>
          <w:bCs/>
          <w:lang w:val="ru-RU"/>
        </w:rPr>
        <w:tab/>
      </w:r>
      <w:r w:rsidRPr="001A70AC">
        <w:rPr>
          <w:rFonts w:ascii="Times New Roman" w:eastAsia="Times New Roman" w:hAnsi="Times New Roman"/>
          <w:bCs/>
          <w:lang w:val="ru-RU"/>
        </w:rPr>
        <w:tab/>
      </w:r>
      <w:r w:rsidRPr="001A70AC">
        <w:rPr>
          <w:rFonts w:ascii="Times New Roman" w:eastAsia="Times New Roman" w:hAnsi="Times New Roman"/>
          <w:bCs/>
          <w:lang w:val="ru-RU"/>
        </w:rPr>
        <w:tab/>
      </w:r>
      <w:r w:rsidRPr="001A70AC">
        <w:rPr>
          <w:rFonts w:ascii="Times New Roman" w:eastAsia="Times New Roman" w:hAnsi="Times New Roman"/>
          <w:bCs/>
          <w:lang w:val="ru-RU"/>
        </w:rPr>
        <w:tab/>
      </w:r>
      <w:r w:rsidRPr="001A70AC">
        <w:rPr>
          <w:rFonts w:ascii="Times New Roman" w:eastAsia="Times New Roman" w:hAnsi="Times New Roman"/>
          <w:bCs/>
          <w:lang w:val="ru-RU"/>
        </w:rPr>
        <w:tab/>
      </w:r>
      <w:r w:rsidRPr="001A70AC">
        <w:rPr>
          <w:rFonts w:ascii="Times New Roman" w:eastAsia="Times New Roman" w:hAnsi="Times New Roman"/>
          <w:bCs/>
          <w:lang w:val="ru-RU"/>
        </w:rPr>
        <w:tab/>
      </w:r>
      <w:r w:rsidRPr="001A70AC">
        <w:rPr>
          <w:rFonts w:ascii="Times New Roman" w:eastAsia="Times New Roman" w:hAnsi="Times New Roman"/>
          <w:bCs/>
          <w:lang w:val="ru-RU"/>
        </w:rPr>
        <w:tab/>
        <w:t>ПОНУЂАЧ</w:t>
      </w:r>
    </w:p>
    <w:p w:rsidR="0054656E" w:rsidRPr="001A70AC" w:rsidRDefault="0054656E" w:rsidP="0054656E">
      <w:pPr>
        <w:spacing w:after="0" w:line="240" w:lineRule="auto"/>
        <w:jc w:val="center"/>
        <w:rPr>
          <w:rFonts w:ascii="Times New Roman" w:eastAsia="Times New Roman" w:hAnsi="Times New Roman"/>
          <w:bCs/>
          <w:lang w:val="ru-RU"/>
        </w:rPr>
        <w:sectPr w:rsidR="0054656E" w:rsidRPr="001A70AC" w:rsidSect="000938FF">
          <w:footerReference w:type="default" r:id="rId14"/>
          <w:pgSz w:w="12240" w:h="15840"/>
          <w:pgMar w:top="720" w:right="720" w:bottom="720" w:left="720" w:header="720" w:footer="720" w:gutter="0"/>
          <w:cols w:space="720"/>
          <w:docGrid w:linePitch="360"/>
        </w:sectPr>
      </w:pPr>
      <w:r w:rsidRPr="001A70AC">
        <w:rPr>
          <w:rFonts w:ascii="Times New Roman" w:eastAsia="Times New Roman" w:hAnsi="Times New Roman"/>
          <w:bCs/>
          <w:lang w:val="ru-RU"/>
        </w:rPr>
        <w:tab/>
      </w:r>
      <w:r w:rsidR="009409E2">
        <w:rPr>
          <w:rFonts w:ascii="Times New Roman" w:eastAsia="Times New Roman" w:hAnsi="Times New Roman"/>
          <w:bCs/>
          <w:lang w:val="ru-RU"/>
        </w:rPr>
        <w:t xml:space="preserve">                           _____________________</w:t>
      </w:r>
    </w:p>
    <w:p w:rsidR="00F00C7D" w:rsidRPr="001178AC" w:rsidRDefault="00C64423" w:rsidP="00C64423">
      <w:pPr>
        <w:tabs>
          <w:tab w:val="left" w:pos="0"/>
          <w:tab w:val="left" w:pos="2112"/>
          <w:tab w:val="right" w:pos="10800"/>
        </w:tabs>
        <w:spacing w:line="240" w:lineRule="auto"/>
        <w:rPr>
          <w:rFonts w:ascii="Times New Roman" w:hAnsi="Times New Roman"/>
          <w:bCs/>
          <w:iCs/>
          <w:sz w:val="28"/>
          <w:szCs w:val="28"/>
        </w:rPr>
      </w:pPr>
      <w:r>
        <w:rPr>
          <w:rFonts w:ascii="Times New Roman" w:hAnsi="Times New Roman"/>
          <w:bCs/>
          <w:iCs/>
          <w:sz w:val="28"/>
          <w:szCs w:val="28"/>
        </w:rPr>
        <w:lastRenderedPageBreak/>
        <w:tab/>
      </w:r>
    </w:p>
    <w:p w:rsidR="007E4D92" w:rsidRPr="00F00C7D" w:rsidRDefault="009D7ED5" w:rsidP="00F00C7D">
      <w:pPr>
        <w:shd w:val="clear" w:color="auto" w:fill="95B3D7"/>
        <w:rPr>
          <w:rFonts w:ascii="Arial" w:hAnsi="Arial" w:cs="Arial"/>
          <w:sz w:val="28"/>
          <w:szCs w:val="28"/>
          <w:lang w:val="sr-Cyrl-CS"/>
        </w:rPr>
      </w:pPr>
      <w:r w:rsidRPr="00F00C7D">
        <w:rPr>
          <w:rFonts w:ascii="Arial" w:hAnsi="Arial" w:cs="Arial"/>
          <w:b/>
          <w:bCs/>
          <w:i/>
          <w:iCs/>
          <w:sz w:val="28"/>
          <w:szCs w:val="28"/>
        </w:rPr>
        <w:t>VIII</w:t>
      </w:r>
      <w:r w:rsidR="005562D5" w:rsidRPr="00F00C7D">
        <w:rPr>
          <w:rFonts w:ascii="Arial" w:hAnsi="Arial" w:cs="Arial"/>
          <w:b/>
          <w:bCs/>
          <w:i/>
          <w:iCs/>
          <w:sz w:val="28"/>
          <w:szCs w:val="28"/>
          <w:lang w:val="sr-Cyrl-CS"/>
        </w:rPr>
        <w:t>.</w:t>
      </w:r>
      <w:r w:rsidR="007E4D92" w:rsidRPr="00F00C7D">
        <w:rPr>
          <w:rFonts w:ascii="Arial" w:hAnsi="Arial" w:cs="Arial"/>
          <w:b/>
          <w:bCs/>
          <w:i/>
          <w:iCs/>
          <w:sz w:val="28"/>
          <w:szCs w:val="28"/>
        </w:rPr>
        <w:t xml:space="preserve"> УПУТСТВО ПОНУЂАЧИМА КАКО ДА САЧИНЕ ПОНУДУ</w:t>
      </w:r>
    </w:p>
    <w:p w:rsidR="007E4D92" w:rsidRPr="001A70AC" w:rsidRDefault="007E4D92" w:rsidP="007E4D92">
      <w:pPr>
        <w:rPr>
          <w:rFonts w:ascii="Times New Roman" w:hAnsi="Times New Roman"/>
        </w:rPr>
      </w:pPr>
      <w:r w:rsidRPr="001A70AC">
        <w:rPr>
          <w:rFonts w:ascii="Times New Roman" w:hAnsi="Times New Roman"/>
          <w:b/>
          <w:bCs/>
          <w:i/>
          <w:iCs/>
        </w:rPr>
        <w:t>1. ПОДАЦИ О ЈЕЗИКУ НА КОЈЕМ ПОНУДА МОРА ДА БУДЕ САСТАВЉЕНА</w:t>
      </w:r>
    </w:p>
    <w:p w:rsidR="007E4D92" w:rsidRPr="001A70AC" w:rsidRDefault="007E4D92" w:rsidP="007E4D92">
      <w:pPr>
        <w:rPr>
          <w:rFonts w:ascii="Times New Roman" w:hAnsi="Times New Roman"/>
        </w:rPr>
      </w:pPr>
      <w:r w:rsidRPr="001A70AC">
        <w:rPr>
          <w:rFonts w:ascii="Times New Roman" w:hAnsi="Times New Roman"/>
        </w:rPr>
        <w:t>Понуђач подноси понуду на српском језику.</w:t>
      </w:r>
    </w:p>
    <w:p w:rsidR="007E4D92" w:rsidRPr="001A70AC" w:rsidRDefault="007E4D92" w:rsidP="007E4D92">
      <w:pPr>
        <w:rPr>
          <w:rFonts w:ascii="Times New Roman" w:hAnsi="Times New Roman"/>
        </w:rPr>
      </w:pPr>
      <w:r w:rsidRPr="001A70AC">
        <w:rPr>
          <w:rFonts w:ascii="Times New Roman" w:hAnsi="Times New Roman"/>
          <w:b/>
          <w:bCs/>
          <w:i/>
          <w:iCs/>
        </w:rPr>
        <w:t>2. НАЧИН НА КОЈИ ПОНУДА МОРА ДА БУДЕ САЧИЊЕНА</w:t>
      </w:r>
    </w:p>
    <w:p w:rsidR="007E4D92" w:rsidRPr="001A70AC" w:rsidRDefault="007E4D92" w:rsidP="00CC0A0D">
      <w:pPr>
        <w:jc w:val="both"/>
        <w:rPr>
          <w:rFonts w:ascii="Times New Roman" w:hAnsi="Times New Roman"/>
        </w:rPr>
      </w:pPr>
      <w:r w:rsidRPr="001A70AC">
        <w:rPr>
          <w:rFonts w:ascii="Times New Roman" w:hAnsi="Times New Roman"/>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11AA1" w:rsidRPr="001A70AC" w:rsidRDefault="00511AA1" w:rsidP="00511AA1">
      <w:pPr>
        <w:widowControl w:val="0"/>
        <w:overflowPunct w:val="0"/>
        <w:autoSpaceDE w:val="0"/>
        <w:autoSpaceDN w:val="0"/>
        <w:adjustRightInd w:val="0"/>
        <w:spacing w:after="0" w:line="260" w:lineRule="auto"/>
        <w:jc w:val="both"/>
        <w:rPr>
          <w:rFonts w:ascii="Times New Roman" w:hAnsi="Times New Roman"/>
        </w:rPr>
      </w:pPr>
      <w:r w:rsidRPr="001A70AC">
        <w:rPr>
          <w:rFonts w:ascii="Times New Roman" w:hAnsi="Times New Roman"/>
        </w:rPr>
        <w:t xml:space="preserve">На полеђини коверте или на кутији </w:t>
      </w:r>
      <w:r w:rsidR="004F4C88" w:rsidRPr="001A70AC">
        <w:rPr>
          <w:rFonts w:ascii="Times New Roman" w:hAnsi="Times New Roman"/>
        </w:rPr>
        <w:t>навести назив и адресу понуђача</w:t>
      </w:r>
      <w:r w:rsidRPr="001A70AC">
        <w:rPr>
          <w:rFonts w:ascii="Times New Roman" w:hAnsi="Times New Roman"/>
        </w:rPr>
        <w:t>.</w:t>
      </w:r>
    </w:p>
    <w:p w:rsidR="007E4D92" w:rsidRPr="001A70AC" w:rsidRDefault="007E4D92" w:rsidP="00CC0A0D">
      <w:pPr>
        <w:jc w:val="both"/>
        <w:rPr>
          <w:rFonts w:ascii="Times New Roman" w:hAnsi="Times New Roman"/>
        </w:rPr>
      </w:pPr>
      <w:r w:rsidRPr="001A70AC">
        <w:rPr>
          <w:rFonts w:ascii="Times New Roman" w:hAnsi="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A37FE" w:rsidRPr="001A70AC" w:rsidRDefault="007E4D92" w:rsidP="00CC0A0D">
      <w:pPr>
        <w:jc w:val="both"/>
        <w:rPr>
          <w:rFonts w:ascii="Times New Roman" w:hAnsi="Times New Roman"/>
        </w:rPr>
      </w:pPr>
      <w:r w:rsidRPr="001A70AC">
        <w:rPr>
          <w:rFonts w:ascii="Times New Roman" w:hAnsi="Times New Roman"/>
        </w:rPr>
        <w:t>Понуду достави</w:t>
      </w:r>
      <w:r w:rsidR="005562D5" w:rsidRPr="001A70AC">
        <w:rPr>
          <w:rFonts w:ascii="Times New Roman" w:hAnsi="Times New Roman"/>
        </w:rPr>
        <w:t xml:space="preserve">ти на адресу: </w:t>
      </w:r>
      <w:r w:rsidR="00471A86" w:rsidRPr="00656839">
        <w:rPr>
          <w:rFonts w:ascii="Times New Roman" w:eastAsia="TimesNewRomanPSMT" w:hAnsi="Times New Roman"/>
          <w:bCs/>
          <w:color w:val="000000"/>
          <w:kern w:val="1"/>
          <w:sz w:val="24"/>
          <w:szCs w:val="24"/>
          <w:lang w:val="sr-Cyrl-CS" w:eastAsia="ar-SA"/>
        </w:rPr>
        <w:t xml:space="preserve">Основна школа ''Жарко Зрењанин'', </w:t>
      </w:r>
      <w:r w:rsidR="00471A86" w:rsidRPr="00656839">
        <w:rPr>
          <w:rFonts w:ascii="Times New Roman" w:eastAsia="TimesNewRomanPSMT" w:hAnsi="Times New Roman"/>
          <w:bCs/>
          <w:color w:val="000000"/>
          <w:kern w:val="1"/>
          <w:lang w:val="sr-Cyrl-CS" w:eastAsia="ar-SA"/>
        </w:rPr>
        <w:t>2123</w:t>
      </w:r>
      <w:r w:rsidR="00471A86" w:rsidRPr="00656839">
        <w:rPr>
          <w:rFonts w:ascii="Times New Roman" w:eastAsia="TimesNewRomanPSMT" w:hAnsi="Times New Roman"/>
          <w:bCs/>
          <w:color w:val="000000"/>
          <w:kern w:val="1"/>
          <w:lang w:val="ru-RU" w:eastAsia="ar-SA"/>
        </w:rPr>
        <w:t>7</w:t>
      </w:r>
      <w:r w:rsidR="00471A86" w:rsidRPr="00656839">
        <w:rPr>
          <w:rFonts w:ascii="Times New Roman" w:eastAsia="TimesNewRomanPSMT" w:hAnsi="Times New Roman"/>
          <w:bCs/>
          <w:color w:val="000000"/>
          <w:kern w:val="1"/>
          <w:sz w:val="24"/>
          <w:szCs w:val="24"/>
          <w:lang w:val="sr-Cyrl-CS" w:eastAsia="ar-SA"/>
        </w:rPr>
        <w:t xml:space="preserve"> Госпођинци, Ул. Бранка Радичевића, бр. 56</w:t>
      </w:r>
      <w:r w:rsidR="005562D5" w:rsidRPr="001A70AC">
        <w:rPr>
          <w:rFonts w:ascii="Times New Roman" w:hAnsi="Times New Roman"/>
          <w:i/>
          <w:iCs/>
          <w:lang w:val="sr-Cyrl-CS"/>
        </w:rPr>
        <w:t>,</w:t>
      </w:r>
      <w:r w:rsidRPr="001A70AC">
        <w:rPr>
          <w:rFonts w:ascii="Times New Roman" w:hAnsi="Times New Roman"/>
        </w:rPr>
        <w:t xml:space="preserve">са назнаком: </w:t>
      </w:r>
    </w:p>
    <w:p w:rsidR="00BA37FE" w:rsidRPr="001A70AC" w:rsidRDefault="007E4D92" w:rsidP="00877C45">
      <w:pPr>
        <w:pBdr>
          <w:top w:val="single" w:sz="4" w:space="1" w:color="auto"/>
          <w:left w:val="single" w:sz="4" w:space="4" w:color="auto"/>
          <w:bottom w:val="single" w:sz="4" w:space="1" w:color="auto"/>
          <w:right w:val="single" w:sz="4" w:space="4" w:color="auto"/>
        </w:pBdr>
        <w:jc w:val="center"/>
        <w:rPr>
          <w:rFonts w:ascii="Times New Roman" w:hAnsi="Times New Roman"/>
          <w:b/>
          <w:bCs/>
        </w:rPr>
      </w:pPr>
      <w:r w:rsidRPr="00E54BCE">
        <w:rPr>
          <w:rFonts w:ascii="Times New Roman" w:hAnsi="Times New Roman"/>
          <w:b/>
          <w:bCs/>
        </w:rPr>
        <w:t>,,Понуда зајавну набавку</w:t>
      </w:r>
      <w:r w:rsidR="00CD5F3E">
        <w:rPr>
          <w:rFonts w:ascii="Times New Roman" w:hAnsi="Times New Roman"/>
          <w:b/>
          <w:bCs/>
        </w:rPr>
        <w:t>-</w:t>
      </w:r>
      <w:r w:rsidR="00325013" w:rsidRPr="00E54BCE">
        <w:rPr>
          <w:rFonts w:ascii="Times New Roman" w:hAnsi="Times New Roman"/>
          <w:b/>
          <w:bCs/>
        </w:rPr>
        <w:t xml:space="preserve"> р</w:t>
      </w:r>
      <w:r w:rsidR="00CD5F3E">
        <w:rPr>
          <w:rFonts w:ascii="Times New Roman" w:eastAsia="Times New Roman" w:hAnsi="Times New Roman"/>
          <w:b/>
          <w:lang w:val="ru-RU"/>
        </w:rPr>
        <w:t>адови-</w:t>
      </w:r>
      <w:r w:rsidR="00784FD7" w:rsidRPr="00EA07BA">
        <w:rPr>
          <w:rFonts w:ascii="Times New Roman" w:hAnsi="Times New Roman"/>
          <w:b/>
        </w:rPr>
        <w:t>Текуће одржавање објекта О</w:t>
      </w:r>
      <w:r w:rsidR="00E00560">
        <w:rPr>
          <w:rFonts w:ascii="Times New Roman" w:hAnsi="Times New Roman"/>
          <w:b/>
        </w:rPr>
        <w:t>сновне школе „Жарко Зрењанин“ у</w:t>
      </w:r>
      <w:r w:rsidR="00784FD7" w:rsidRPr="00EA07BA">
        <w:rPr>
          <w:rFonts w:ascii="Times New Roman" w:hAnsi="Times New Roman"/>
          <w:b/>
        </w:rPr>
        <w:t xml:space="preserve"> Госпођинц</w:t>
      </w:r>
      <w:r w:rsidR="00E00560">
        <w:rPr>
          <w:rFonts w:ascii="Times New Roman" w:hAnsi="Times New Roman"/>
          <w:b/>
        </w:rPr>
        <w:t>им</w:t>
      </w:r>
      <w:r w:rsidR="00784FD7" w:rsidRPr="00EA07BA">
        <w:rPr>
          <w:rFonts w:ascii="Times New Roman" w:hAnsi="Times New Roman"/>
          <w:b/>
        </w:rPr>
        <w:t>а</w:t>
      </w:r>
      <w:r w:rsidR="00511AA1" w:rsidRPr="00E54BCE">
        <w:rPr>
          <w:rFonts w:ascii="Times New Roman" w:hAnsi="Times New Roman"/>
          <w:b/>
        </w:rPr>
        <w:t>,</w:t>
      </w:r>
      <w:r w:rsidRPr="00E54BCE">
        <w:rPr>
          <w:rFonts w:ascii="Times New Roman" w:hAnsi="Times New Roman"/>
          <w:b/>
          <w:bCs/>
        </w:rPr>
        <w:t>ЈН бр</w:t>
      </w:r>
      <w:r w:rsidR="00F7148A">
        <w:rPr>
          <w:rFonts w:ascii="Times New Roman" w:hAnsi="Times New Roman"/>
          <w:b/>
          <w:lang w:val="sr-Cyrl-CS"/>
        </w:rPr>
        <w:t>2</w:t>
      </w:r>
      <w:r w:rsidR="00F7148A" w:rsidRPr="004B7866">
        <w:rPr>
          <w:rFonts w:ascii="Times New Roman" w:hAnsi="Times New Roman"/>
          <w:b/>
          <w:lang w:val="sr-Cyrl-CS"/>
        </w:rPr>
        <w:t>/2019</w:t>
      </w:r>
      <w:r w:rsidRPr="00E54BCE">
        <w:rPr>
          <w:rFonts w:ascii="Times New Roman" w:hAnsi="Times New Roman"/>
          <w:b/>
          <w:bCs/>
        </w:rPr>
        <w:t xml:space="preserve">-НЕ </w:t>
      </w:r>
      <w:r w:rsidR="00BA37FE" w:rsidRPr="00E54BCE">
        <w:rPr>
          <w:rFonts w:ascii="Times New Roman" w:hAnsi="Times New Roman"/>
          <w:b/>
          <w:bCs/>
        </w:rPr>
        <w:t>ОТВАРАТИ”</w:t>
      </w:r>
    </w:p>
    <w:p w:rsidR="007E4D92" w:rsidRPr="00E54BCE" w:rsidRDefault="007E4D92" w:rsidP="00CC0A0D">
      <w:pPr>
        <w:jc w:val="both"/>
        <w:rPr>
          <w:rFonts w:ascii="Times New Roman" w:hAnsi="Times New Roman"/>
          <w:i/>
          <w:iCs/>
          <w:color w:val="FF0000"/>
          <w:sz w:val="24"/>
          <w:szCs w:val="24"/>
          <w:u w:val="single"/>
        </w:rPr>
      </w:pPr>
      <w:r w:rsidRPr="008C559B">
        <w:rPr>
          <w:rFonts w:ascii="Times New Roman" w:hAnsi="Times New Roman"/>
          <w:sz w:val="24"/>
          <w:szCs w:val="24"/>
        </w:rPr>
        <w:t xml:space="preserve">Понуда се сматра благовременом уколико је примљена од стране наручиоца до </w:t>
      </w:r>
      <w:r w:rsidR="00DB2FF5">
        <w:rPr>
          <w:rFonts w:ascii="Times New Roman" w:hAnsi="Times New Roman"/>
          <w:b/>
          <w:sz w:val="24"/>
          <w:szCs w:val="24"/>
          <w:highlight w:val="yellow"/>
          <w:u w:val="single"/>
          <w:lang/>
        </w:rPr>
        <w:t>02</w:t>
      </w:r>
      <w:r w:rsidR="00307CEB" w:rsidRPr="00FC3332">
        <w:rPr>
          <w:rFonts w:ascii="Times New Roman" w:hAnsi="Times New Roman"/>
          <w:b/>
          <w:sz w:val="24"/>
          <w:szCs w:val="24"/>
          <w:highlight w:val="yellow"/>
          <w:u w:val="single"/>
        </w:rPr>
        <w:t>.</w:t>
      </w:r>
      <w:r w:rsidR="00DB2FF5">
        <w:rPr>
          <w:rFonts w:ascii="Times New Roman" w:hAnsi="Times New Roman"/>
          <w:b/>
          <w:sz w:val="24"/>
          <w:szCs w:val="24"/>
          <w:highlight w:val="yellow"/>
          <w:u w:val="single"/>
        </w:rPr>
        <w:t>1</w:t>
      </w:r>
      <w:r w:rsidR="00DB2FF5">
        <w:rPr>
          <w:rFonts w:ascii="Times New Roman" w:hAnsi="Times New Roman"/>
          <w:b/>
          <w:sz w:val="24"/>
          <w:szCs w:val="24"/>
          <w:highlight w:val="yellow"/>
          <w:u w:val="single"/>
          <w:lang/>
        </w:rPr>
        <w:t>2</w:t>
      </w:r>
      <w:r w:rsidR="00D02CBF" w:rsidRPr="00FC3332">
        <w:rPr>
          <w:rFonts w:ascii="Times New Roman" w:hAnsi="Times New Roman"/>
          <w:b/>
          <w:sz w:val="24"/>
          <w:szCs w:val="24"/>
          <w:highlight w:val="yellow"/>
          <w:u w:val="single"/>
        </w:rPr>
        <w:t>.</w:t>
      </w:r>
      <w:r w:rsidR="00856893" w:rsidRPr="00FC3332">
        <w:rPr>
          <w:rFonts w:ascii="Times New Roman" w:hAnsi="Times New Roman"/>
          <w:b/>
          <w:sz w:val="24"/>
          <w:szCs w:val="24"/>
          <w:highlight w:val="yellow"/>
          <w:u w:val="single"/>
        </w:rPr>
        <w:t>2019</w:t>
      </w:r>
      <w:r w:rsidR="004B7866">
        <w:rPr>
          <w:rFonts w:ascii="Times New Roman" w:hAnsi="Times New Roman"/>
          <w:b/>
          <w:sz w:val="24"/>
          <w:szCs w:val="24"/>
          <w:highlight w:val="yellow"/>
          <w:u w:val="single"/>
        </w:rPr>
        <w:t>.</w:t>
      </w:r>
      <w:r w:rsidR="00565198" w:rsidRPr="00FC3332">
        <w:rPr>
          <w:rFonts w:ascii="Times New Roman" w:hAnsi="Times New Roman"/>
          <w:b/>
          <w:sz w:val="24"/>
          <w:szCs w:val="24"/>
          <w:highlight w:val="yellow"/>
          <w:u w:val="single"/>
        </w:rPr>
        <w:t>године</w:t>
      </w:r>
      <w:r w:rsidRPr="00FC3332">
        <w:rPr>
          <w:rFonts w:ascii="Times New Roman" w:hAnsi="Times New Roman"/>
          <w:b/>
          <w:sz w:val="24"/>
          <w:szCs w:val="24"/>
          <w:highlight w:val="yellow"/>
          <w:u w:val="single"/>
        </w:rPr>
        <w:t xml:space="preserve"> до </w:t>
      </w:r>
      <w:r w:rsidR="000E11E3" w:rsidRPr="00FC3332">
        <w:rPr>
          <w:rFonts w:ascii="Times New Roman" w:hAnsi="Times New Roman"/>
          <w:b/>
          <w:sz w:val="24"/>
          <w:szCs w:val="24"/>
          <w:highlight w:val="yellow"/>
          <w:u w:val="single"/>
        </w:rPr>
        <w:t>10</w:t>
      </w:r>
      <w:r w:rsidR="00565198" w:rsidRPr="00FC3332">
        <w:rPr>
          <w:rFonts w:ascii="Times New Roman" w:hAnsi="Times New Roman"/>
          <w:b/>
          <w:sz w:val="24"/>
          <w:szCs w:val="24"/>
          <w:highlight w:val="yellow"/>
          <w:u w:val="single"/>
        </w:rPr>
        <w:t>.30</w:t>
      </w:r>
      <w:r w:rsidRPr="00FC3332">
        <w:rPr>
          <w:rFonts w:ascii="Times New Roman" w:hAnsi="Times New Roman"/>
          <w:b/>
          <w:sz w:val="24"/>
          <w:szCs w:val="24"/>
          <w:highlight w:val="yellow"/>
          <w:u w:val="single"/>
        </w:rPr>
        <w:t xml:space="preserve"> часова</w:t>
      </w:r>
      <w:r w:rsidRPr="00FC3332">
        <w:rPr>
          <w:rFonts w:ascii="Times New Roman" w:hAnsi="Times New Roman"/>
          <w:b/>
          <w:i/>
          <w:iCs/>
          <w:sz w:val="24"/>
          <w:szCs w:val="24"/>
          <w:highlight w:val="yellow"/>
          <w:u w:val="single"/>
        </w:rPr>
        <w:t>.</w:t>
      </w:r>
    </w:p>
    <w:p w:rsidR="00B33D9E" w:rsidRPr="001A70AC" w:rsidRDefault="007E4D92" w:rsidP="00CC0A0D">
      <w:pPr>
        <w:jc w:val="both"/>
        <w:rPr>
          <w:rFonts w:ascii="Times New Roman" w:hAnsi="Times New Roman"/>
          <w:lang w:val="sr-Cyrl-CS"/>
        </w:rPr>
      </w:pPr>
      <w:r w:rsidRPr="001A70AC">
        <w:rPr>
          <w:rFonts w:ascii="Times New Roman" w:hAnsi="Times New Roman"/>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наручилац ће понуђачу предати потврду пријема понуде.У потврди о пријему наручилац ће навес</w:t>
      </w:r>
      <w:r w:rsidR="00B33D9E" w:rsidRPr="001A70AC">
        <w:rPr>
          <w:rFonts w:ascii="Times New Roman" w:hAnsi="Times New Roman"/>
        </w:rPr>
        <w:t>ти датум и сат пријема понуде.</w:t>
      </w:r>
    </w:p>
    <w:p w:rsidR="007E4D92" w:rsidRPr="001A70AC" w:rsidRDefault="007E4D92" w:rsidP="00CC0A0D">
      <w:pPr>
        <w:jc w:val="both"/>
        <w:rPr>
          <w:rFonts w:ascii="Times New Roman" w:hAnsi="Times New Roman"/>
        </w:rPr>
      </w:pPr>
      <w:r w:rsidRPr="001A70AC">
        <w:rPr>
          <w:rFonts w:ascii="Times New Roman" w:hAnsi="Times New Roman"/>
        </w:rPr>
        <w:t>Понуда којунаручилац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77C13" w:rsidRDefault="007E4D92" w:rsidP="002F6A5B">
      <w:pPr>
        <w:spacing w:after="0"/>
        <w:rPr>
          <w:rFonts w:ascii="Times New Roman" w:hAnsi="Times New Roman"/>
        </w:rPr>
      </w:pPr>
      <w:r w:rsidRPr="001A70AC">
        <w:rPr>
          <w:rFonts w:ascii="Times New Roman" w:hAnsi="Times New Roman"/>
        </w:rPr>
        <w:t>Понуда мора да садржи</w:t>
      </w:r>
      <w:r w:rsidR="009972AF" w:rsidRPr="001A70AC">
        <w:rPr>
          <w:rFonts w:ascii="Times New Roman" w:hAnsi="Times New Roman"/>
          <w:lang w:val="sr-Cyrl-CS"/>
        </w:rPr>
        <w:t>, попуњене и прописно оверене</w:t>
      </w:r>
      <w:r w:rsidRPr="001A70AC">
        <w:rPr>
          <w:rFonts w:ascii="Times New Roman" w:hAnsi="Times New Roman"/>
        </w:rPr>
        <w:t>:</w:t>
      </w:r>
    </w:p>
    <w:p w:rsidR="002F6A5B" w:rsidRPr="002F6A5B" w:rsidRDefault="002F6A5B" w:rsidP="002F6A5B">
      <w:pPr>
        <w:spacing w:after="0"/>
        <w:rPr>
          <w:rFonts w:ascii="Times New Roman" w:hAnsi="Times New Roman"/>
        </w:rPr>
      </w:pPr>
    </w:p>
    <w:p w:rsidR="00D97D34" w:rsidRPr="00FA5BD6" w:rsidRDefault="00D97D34" w:rsidP="00483A84">
      <w:pPr>
        <w:numPr>
          <w:ilvl w:val="0"/>
          <w:numId w:val="9"/>
        </w:numPr>
        <w:suppressAutoHyphens/>
        <w:autoSpaceDE w:val="0"/>
        <w:autoSpaceDN w:val="0"/>
        <w:adjustRightInd w:val="0"/>
        <w:spacing w:after="0" w:line="240" w:lineRule="auto"/>
        <w:rPr>
          <w:rFonts w:ascii="Times New Roman" w:hAnsi="Times New Roman"/>
          <w:i/>
        </w:rPr>
      </w:pPr>
      <w:r w:rsidRPr="00FA5BD6">
        <w:rPr>
          <w:rFonts w:ascii="Times New Roman" w:hAnsi="Times New Roman"/>
          <w:i/>
        </w:rPr>
        <w:t xml:space="preserve">Образац понуде (Образац 1); </w:t>
      </w:r>
    </w:p>
    <w:p w:rsidR="00D97D34" w:rsidRPr="00FA5BD6" w:rsidRDefault="00D97D34" w:rsidP="00483A84">
      <w:pPr>
        <w:numPr>
          <w:ilvl w:val="0"/>
          <w:numId w:val="9"/>
        </w:numPr>
        <w:suppressAutoHyphens/>
        <w:autoSpaceDE w:val="0"/>
        <w:autoSpaceDN w:val="0"/>
        <w:adjustRightInd w:val="0"/>
        <w:spacing w:after="0" w:line="240" w:lineRule="auto"/>
        <w:rPr>
          <w:rFonts w:ascii="Times New Roman" w:hAnsi="Times New Roman"/>
          <w:i/>
        </w:rPr>
      </w:pPr>
      <w:r w:rsidRPr="00FA5BD6">
        <w:rPr>
          <w:rFonts w:ascii="Times New Roman" w:hAnsi="Times New Roman"/>
          <w:i/>
        </w:rPr>
        <w:t>Образац структуре понуђене цене (Образац 2);</w:t>
      </w:r>
    </w:p>
    <w:p w:rsidR="00D97D34" w:rsidRPr="00FA5BD6" w:rsidRDefault="00D97D34" w:rsidP="00483A84">
      <w:pPr>
        <w:numPr>
          <w:ilvl w:val="0"/>
          <w:numId w:val="9"/>
        </w:numPr>
        <w:suppressAutoHyphens/>
        <w:autoSpaceDE w:val="0"/>
        <w:autoSpaceDN w:val="0"/>
        <w:adjustRightInd w:val="0"/>
        <w:spacing w:after="0" w:line="240" w:lineRule="auto"/>
        <w:rPr>
          <w:rFonts w:ascii="Times New Roman" w:hAnsi="Times New Roman"/>
          <w:i/>
        </w:rPr>
      </w:pPr>
      <w:r w:rsidRPr="00FA5BD6">
        <w:rPr>
          <w:rFonts w:ascii="Times New Roman" w:hAnsi="Times New Roman"/>
          <w:i/>
        </w:rPr>
        <w:t>Образац трошкова припреме понуде (Образац 3);</w:t>
      </w:r>
    </w:p>
    <w:p w:rsidR="00D97D34" w:rsidRPr="00FA5BD6" w:rsidRDefault="00D97D34" w:rsidP="00483A84">
      <w:pPr>
        <w:numPr>
          <w:ilvl w:val="0"/>
          <w:numId w:val="9"/>
        </w:numPr>
        <w:suppressAutoHyphens/>
        <w:autoSpaceDE w:val="0"/>
        <w:autoSpaceDN w:val="0"/>
        <w:adjustRightInd w:val="0"/>
        <w:spacing w:after="0" w:line="240" w:lineRule="auto"/>
        <w:rPr>
          <w:rFonts w:ascii="Times New Roman" w:hAnsi="Times New Roman"/>
          <w:i/>
        </w:rPr>
      </w:pPr>
      <w:r w:rsidRPr="00FA5BD6">
        <w:rPr>
          <w:rFonts w:ascii="Times New Roman" w:hAnsi="Times New Roman"/>
          <w:i/>
        </w:rPr>
        <w:t>Образац изјаве о независној понуди (Образац 4);</w:t>
      </w:r>
    </w:p>
    <w:p w:rsidR="00D97D34" w:rsidRPr="00FA5BD6" w:rsidRDefault="00D97D34" w:rsidP="00483A84">
      <w:pPr>
        <w:numPr>
          <w:ilvl w:val="0"/>
          <w:numId w:val="9"/>
        </w:numPr>
        <w:suppressAutoHyphens/>
        <w:autoSpaceDE w:val="0"/>
        <w:autoSpaceDN w:val="0"/>
        <w:adjustRightInd w:val="0"/>
        <w:spacing w:after="0" w:line="240" w:lineRule="auto"/>
        <w:rPr>
          <w:rFonts w:ascii="Times New Roman" w:hAnsi="Times New Roman"/>
          <w:i/>
        </w:rPr>
      </w:pPr>
      <w:r w:rsidRPr="00FA5BD6">
        <w:rPr>
          <w:rFonts w:ascii="Times New Roman" w:hAnsi="Times New Roman"/>
          <w:i/>
        </w:rPr>
        <w:t xml:space="preserve">Образац изјаве понуђача о испуњености услова за учешће у поступку јавне набавке - чл. 75. </w:t>
      </w:r>
      <w:r w:rsidR="008111DF">
        <w:rPr>
          <w:rFonts w:ascii="Times New Roman" w:hAnsi="Times New Roman"/>
          <w:i/>
        </w:rPr>
        <w:t>став 2</w:t>
      </w:r>
      <w:r w:rsidRPr="00FA5BD6">
        <w:rPr>
          <w:rFonts w:ascii="Times New Roman" w:hAnsi="Times New Roman"/>
          <w:i/>
        </w:rPr>
        <w:t>. ЗЈН (Образац 5);</w:t>
      </w:r>
    </w:p>
    <w:p w:rsidR="00D97D34" w:rsidRPr="008111DF" w:rsidRDefault="00D97D34" w:rsidP="00483A84">
      <w:pPr>
        <w:numPr>
          <w:ilvl w:val="0"/>
          <w:numId w:val="9"/>
        </w:numPr>
        <w:suppressAutoHyphens/>
        <w:autoSpaceDE w:val="0"/>
        <w:autoSpaceDN w:val="0"/>
        <w:adjustRightInd w:val="0"/>
        <w:spacing w:after="0" w:line="240" w:lineRule="auto"/>
        <w:rPr>
          <w:rFonts w:ascii="Times New Roman" w:hAnsi="Times New Roman"/>
          <w:i/>
        </w:rPr>
      </w:pPr>
      <w:r w:rsidRPr="00FA5BD6">
        <w:rPr>
          <w:rFonts w:ascii="Times New Roman" w:hAnsi="Times New Roman"/>
          <w:i/>
        </w:rPr>
        <w:t xml:space="preserve">Образац изјаве подизвођача о испуњености услова за учешће у поступку јавне набавке - </w:t>
      </w:r>
      <w:r w:rsidR="008111DF" w:rsidRPr="00FA5BD6">
        <w:rPr>
          <w:rFonts w:ascii="Times New Roman" w:hAnsi="Times New Roman"/>
          <w:i/>
        </w:rPr>
        <w:t xml:space="preserve">чл. 75. </w:t>
      </w:r>
      <w:r w:rsidR="008111DF">
        <w:rPr>
          <w:rFonts w:ascii="Times New Roman" w:hAnsi="Times New Roman"/>
          <w:i/>
        </w:rPr>
        <w:t>став 2</w:t>
      </w:r>
      <w:r w:rsidR="008111DF" w:rsidRPr="00FA5BD6">
        <w:rPr>
          <w:rFonts w:ascii="Times New Roman" w:hAnsi="Times New Roman"/>
          <w:i/>
        </w:rPr>
        <w:t>. ЗЈН</w:t>
      </w:r>
      <w:r w:rsidRPr="008111DF">
        <w:rPr>
          <w:rFonts w:ascii="Times New Roman" w:hAnsi="Times New Roman"/>
          <w:i/>
        </w:rPr>
        <w:t>(Образац 6), уколико понуђач подноси понуду са подизвођачем;</w:t>
      </w:r>
    </w:p>
    <w:p w:rsidR="00D97D34" w:rsidRPr="00FA5BD6" w:rsidRDefault="00D97D34" w:rsidP="00483A84">
      <w:pPr>
        <w:numPr>
          <w:ilvl w:val="0"/>
          <w:numId w:val="9"/>
        </w:numPr>
        <w:suppressAutoHyphens/>
        <w:autoSpaceDE w:val="0"/>
        <w:autoSpaceDN w:val="0"/>
        <w:adjustRightInd w:val="0"/>
        <w:spacing w:after="0" w:line="240" w:lineRule="auto"/>
        <w:rPr>
          <w:rFonts w:ascii="Times New Roman" w:hAnsi="Times New Roman"/>
          <w:i/>
        </w:rPr>
      </w:pPr>
      <w:r w:rsidRPr="00FA5BD6">
        <w:rPr>
          <w:rFonts w:ascii="Times New Roman" w:hAnsi="Times New Roman"/>
          <w:i/>
        </w:rPr>
        <w:t>Модел уговора</w:t>
      </w:r>
      <w:r w:rsidR="005F51F0">
        <w:rPr>
          <w:rFonts w:ascii="Times New Roman" w:hAnsi="Times New Roman"/>
          <w:i/>
        </w:rPr>
        <w:t xml:space="preserve"> (Образац IX)</w:t>
      </w:r>
      <w:r w:rsidRPr="00FA5BD6">
        <w:rPr>
          <w:rFonts w:ascii="Times New Roman" w:hAnsi="Times New Roman"/>
          <w:i/>
        </w:rPr>
        <w:t>;</w:t>
      </w:r>
    </w:p>
    <w:p w:rsidR="00FA5BD6" w:rsidRPr="00FA5BD6" w:rsidRDefault="00FA5BD6" w:rsidP="00483A84">
      <w:pPr>
        <w:numPr>
          <w:ilvl w:val="0"/>
          <w:numId w:val="9"/>
        </w:numPr>
        <w:suppressAutoHyphens/>
        <w:autoSpaceDE w:val="0"/>
        <w:autoSpaceDN w:val="0"/>
        <w:adjustRightInd w:val="0"/>
        <w:spacing w:after="0" w:line="240" w:lineRule="auto"/>
        <w:rPr>
          <w:rFonts w:ascii="Times New Roman" w:hAnsi="Times New Roman"/>
          <w:i/>
        </w:rPr>
      </w:pPr>
      <w:r w:rsidRPr="00FA5BD6">
        <w:rPr>
          <w:rFonts w:ascii="Times New Roman" w:eastAsia="Times New Roman" w:hAnsi="Times New Roman"/>
          <w:i/>
        </w:rPr>
        <w:t>Образац техничка опремљеност(Образац 7)</w:t>
      </w:r>
    </w:p>
    <w:p w:rsidR="00FA5BD6" w:rsidRPr="00FA5BD6" w:rsidRDefault="00FA5BD6" w:rsidP="00483A84">
      <w:pPr>
        <w:numPr>
          <w:ilvl w:val="0"/>
          <w:numId w:val="9"/>
        </w:numPr>
        <w:suppressAutoHyphens/>
        <w:autoSpaceDE w:val="0"/>
        <w:autoSpaceDN w:val="0"/>
        <w:adjustRightInd w:val="0"/>
        <w:spacing w:after="0" w:line="240" w:lineRule="auto"/>
        <w:rPr>
          <w:rFonts w:ascii="Times New Roman" w:hAnsi="Times New Roman"/>
          <w:i/>
        </w:rPr>
      </w:pPr>
      <w:r w:rsidRPr="00FA5BD6">
        <w:rPr>
          <w:rFonts w:ascii="Times New Roman" w:eastAsia="Times New Roman" w:hAnsi="Times New Roman"/>
          <w:i/>
        </w:rPr>
        <w:t>Образац кадровска структура (Образац 8)</w:t>
      </w:r>
    </w:p>
    <w:p w:rsidR="00772234" w:rsidRPr="00772234" w:rsidRDefault="0079065C" w:rsidP="00090933">
      <w:pPr>
        <w:numPr>
          <w:ilvl w:val="0"/>
          <w:numId w:val="9"/>
        </w:numPr>
        <w:spacing w:after="0" w:line="240" w:lineRule="auto"/>
        <w:jc w:val="both"/>
        <w:rPr>
          <w:rFonts w:ascii="Times New Roman" w:hAnsi="Times New Roman"/>
        </w:rPr>
      </w:pPr>
      <w:r w:rsidRPr="00FA5BD6">
        <w:rPr>
          <w:rFonts w:ascii="Times New Roman" w:hAnsi="Times New Roman"/>
          <w:i/>
        </w:rPr>
        <w:t>Образац Списак најважнијих испоручених добара</w:t>
      </w:r>
      <w:r w:rsidR="00FA5BD6">
        <w:rPr>
          <w:rFonts w:ascii="Times New Roman" w:hAnsi="Times New Roman"/>
          <w:i/>
        </w:rPr>
        <w:t xml:space="preserve"> (Образац 9</w:t>
      </w:r>
      <w:r w:rsidR="00F00C7D" w:rsidRPr="00FA5BD6">
        <w:rPr>
          <w:rFonts w:ascii="Times New Roman" w:hAnsi="Times New Roman"/>
          <w:i/>
        </w:rPr>
        <w:t>)</w:t>
      </w:r>
    </w:p>
    <w:p w:rsidR="00D97D34" w:rsidRPr="00EA12D6" w:rsidRDefault="00D97D34" w:rsidP="00090933">
      <w:pPr>
        <w:numPr>
          <w:ilvl w:val="0"/>
          <w:numId w:val="9"/>
        </w:numPr>
        <w:spacing w:after="0" w:line="240" w:lineRule="auto"/>
        <w:jc w:val="both"/>
        <w:rPr>
          <w:rFonts w:ascii="Times New Roman" w:hAnsi="Times New Roman"/>
        </w:rPr>
      </w:pPr>
      <w:r w:rsidRPr="001A70AC">
        <w:rPr>
          <w:rFonts w:ascii="Times New Roman" w:hAnsi="Times New Roman"/>
        </w:rPr>
        <w:lastRenderedPageBreak/>
        <w:t>НАПОМЕНА: УЗ „</w:t>
      </w:r>
      <w:r w:rsidR="0079065C">
        <w:rPr>
          <w:rFonts w:ascii="Times New Roman" w:hAnsi="Times New Roman"/>
        </w:rPr>
        <w:t>ОБРАЗАЦ СПИСАК НАЈВАЖНИЈИХ ИСПОРУЧЕНИХ ДОБАРА</w:t>
      </w:r>
      <w:r w:rsidRPr="001A70AC">
        <w:rPr>
          <w:rFonts w:ascii="Times New Roman" w:hAnsi="Times New Roman"/>
        </w:rPr>
        <w:t xml:space="preserve">“ ОБАВЕЗНО ПРИЛОЖИТИ: </w:t>
      </w:r>
      <w:r w:rsidR="006118BC">
        <w:rPr>
          <w:rFonts w:ascii="Times New Roman" w:hAnsi="Times New Roman"/>
          <w:lang w:val="sr-Cyrl-CS"/>
        </w:rPr>
        <w:t>ФОТОКОПИЈУ УГОВОРА О ЈАВНОЈ НАБАВЦИ</w:t>
      </w:r>
      <w:r w:rsidR="000228B5">
        <w:rPr>
          <w:rFonts w:ascii="Times New Roman" w:hAnsi="Times New Roman"/>
        </w:rPr>
        <w:t xml:space="preserve"> И </w:t>
      </w:r>
      <w:r w:rsidR="000228B5" w:rsidRPr="000228B5">
        <w:rPr>
          <w:rFonts w:ascii="Times New Roman" w:hAnsi="Times New Roman"/>
          <w:lang w:val="sr-Cyrl-CS"/>
        </w:rPr>
        <w:t>ПРВУ И ПОСЛЕДЊУ СТРАНУ ОКОНЧАНЕ СИТУАЦИЈЕ И ПОТПИСАНУ И ОВЕРЕНУ ОД СТРАНЕ НАДЗОРНОГ ОРГАНА</w:t>
      </w:r>
      <w:r w:rsidRPr="001A70AC">
        <w:rPr>
          <w:rFonts w:ascii="Times New Roman" w:hAnsi="Times New Roman"/>
        </w:rPr>
        <w:t>.</w:t>
      </w:r>
    </w:p>
    <w:p w:rsidR="006454B3" w:rsidRPr="006454B3" w:rsidRDefault="006454B3" w:rsidP="006454B3">
      <w:pPr>
        <w:spacing w:after="0" w:line="240" w:lineRule="auto"/>
        <w:ind w:left="720"/>
        <w:jc w:val="both"/>
        <w:rPr>
          <w:rFonts w:ascii="Times New Roman" w:hAnsi="Times New Roman"/>
          <w:highlight w:val="yellow"/>
        </w:rPr>
      </w:pPr>
    </w:p>
    <w:tbl>
      <w:tblPr>
        <w:tblW w:w="0" w:type="auto"/>
        <w:tblLook w:val="04A0"/>
      </w:tblPr>
      <w:tblGrid>
        <w:gridCol w:w="9576"/>
      </w:tblGrid>
      <w:tr w:rsidR="00D97D34" w:rsidRPr="001A70AC" w:rsidTr="00DE27BF">
        <w:trPr>
          <w:trHeight w:val="755"/>
        </w:trPr>
        <w:tc>
          <w:tcPr>
            <w:tcW w:w="9576" w:type="dxa"/>
          </w:tcPr>
          <w:p w:rsidR="001D12CF" w:rsidRPr="001A70AC" w:rsidRDefault="001D12CF" w:rsidP="000228B5">
            <w:pPr>
              <w:spacing w:after="0" w:line="240" w:lineRule="auto"/>
              <w:ind w:left="720"/>
              <w:jc w:val="both"/>
              <w:rPr>
                <w:rFonts w:ascii="Times New Roman" w:hAnsi="Times New Roman"/>
                <w:lang w:val="sr-Cyrl-CS"/>
              </w:rPr>
            </w:pPr>
          </w:p>
        </w:tc>
      </w:tr>
      <w:tr w:rsidR="00D97D34" w:rsidRPr="001A70AC" w:rsidTr="00D97D34">
        <w:tc>
          <w:tcPr>
            <w:tcW w:w="9576" w:type="dxa"/>
          </w:tcPr>
          <w:p w:rsidR="00D97D34" w:rsidRPr="001A70AC" w:rsidRDefault="00D97D34" w:rsidP="00F343B8">
            <w:pPr>
              <w:spacing w:after="0" w:line="240" w:lineRule="auto"/>
              <w:rPr>
                <w:rFonts w:ascii="Times New Roman" w:hAnsi="Times New Roman"/>
                <w:i/>
                <w:lang w:val="sr-Cyrl-CS"/>
              </w:rPr>
            </w:pPr>
          </w:p>
        </w:tc>
      </w:tr>
    </w:tbl>
    <w:p w:rsidR="00977C13" w:rsidRPr="001A70AC" w:rsidRDefault="00977C13" w:rsidP="00977C13">
      <w:pPr>
        <w:spacing w:after="0" w:line="240" w:lineRule="auto"/>
        <w:rPr>
          <w:rFonts w:ascii="Times New Roman" w:hAnsi="Times New Roman"/>
        </w:rPr>
      </w:pPr>
      <w:r w:rsidRPr="001A70AC">
        <w:rPr>
          <w:rFonts w:ascii="Times New Roman" w:hAnsi="Times New Roman"/>
          <w:i/>
          <w:lang w:val="sr-Cyrl-CS"/>
        </w:rPr>
        <w:t>У случају понуде са подизвођачем или заједничке понуде, поступити како је захтевано, у погледу доказивања услова из члана 75. и 76. закона.</w:t>
      </w:r>
    </w:p>
    <w:p w:rsidR="00BA37FE" w:rsidRPr="001A70AC" w:rsidRDefault="00BA37FE" w:rsidP="00BA37FE">
      <w:pPr>
        <w:spacing w:after="0" w:line="240" w:lineRule="auto"/>
        <w:rPr>
          <w:rFonts w:ascii="Times New Roman" w:hAnsi="Times New Roman"/>
        </w:rPr>
      </w:pPr>
    </w:p>
    <w:p w:rsidR="0014692E" w:rsidRPr="001A70AC" w:rsidRDefault="007E4D92" w:rsidP="007E4D92">
      <w:pPr>
        <w:rPr>
          <w:rFonts w:ascii="Times New Roman" w:hAnsi="Times New Roman"/>
          <w:lang w:val="sr-Cyrl-CS"/>
        </w:rPr>
      </w:pPr>
      <w:r w:rsidRPr="001A70AC">
        <w:rPr>
          <w:rFonts w:ascii="Times New Roman" w:hAnsi="Times New Roman"/>
          <w:b/>
          <w:i/>
        </w:rPr>
        <w:t xml:space="preserve">3. </w:t>
      </w:r>
      <w:r w:rsidRPr="001A70AC">
        <w:rPr>
          <w:rFonts w:ascii="Times New Roman" w:hAnsi="Times New Roman"/>
          <w:b/>
          <w:i/>
          <w:lang w:val="sr-Cyrl-CS"/>
        </w:rPr>
        <w:t>ПАРТИЈЕ</w:t>
      </w:r>
    </w:p>
    <w:p w:rsidR="00CE3AA8" w:rsidRPr="001A70AC" w:rsidRDefault="00CE3AA8" w:rsidP="00CE3AA8">
      <w:pPr>
        <w:spacing w:after="0" w:line="240" w:lineRule="auto"/>
        <w:jc w:val="both"/>
        <w:rPr>
          <w:rFonts w:ascii="Times New Roman" w:eastAsia="Times New Roman" w:hAnsi="Times New Roman"/>
          <w:lang w:val="sr-Cyrl-CS"/>
        </w:rPr>
      </w:pPr>
      <w:r w:rsidRPr="001A70AC">
        <w:rPr>
          <w:rFonts w:ascii="Times New Roman" w:eastAsia="Times New Roman" w:hAnsi="Times New Roman"/>
          <w:lang w:val="sr-Cyrl-CS"/>
        </w:rPr>
        <w:t xml:space="preserve">Набавка </w:t>
      </w:r>
      <w:r w:rsidR="00966725" w:rsidRPr="001A70AC">
        <w:rPr>
          <w:rFonts w:ascii="Times New Roman" w:eastAsia="Times New Roman" w:hAnsi="Times New Roman"/>
          <w:lang w:val="sr-Cyrl-CS"/>
        </w:rPr>
        <w:t>није</w:t>
      </w:r>
      <w:r w:rsidRPr="001A70AC">
        <w:rPr>
          <w:rFonts w:ascii="Times New Roman" w:eastAsia="Times New Roman" w:hAnsi="Times New Roman"/>
          <w:lang w:val="sr-Cyrl-CS"/>
        </w:rPr>
        <w:t xml:space="preserve"> обликована </w:t>
      </w:r>
      <w:r w:rsidR="00966725" w:rsidRPr="001A70AC">
        <w:rPr>
          <w:rFonts w:ascii="Times New Roman" w:eastAsia="Times New Roman" w:hAnsi="Times New Roman"/>
          <w:lang w:val="sr-Cyrl-CS"/>
        </w:rPr>
        <w:t>по партијама.</w:t>
      </w:r>
    </w:p>
    <w:p w:rsidR="00CE3AA8" w:rsidRPr="001A70AC" w:rsidRDefault="00CE3AA8" w:rsidP="00CE3AA8">
      <w:pPr>
        <w:spacing w:after="0" w:line="240" w:lineRule="auto"/>
        <w:jc w:val="both"/>
        <w:rPr>
          <w:rFonts w:ascii="Times New Roman" w:eastAsia="Times New Roman" w:hAnsi="Times New Roman"/>
          <w:lang w:val="sr-Cyrl-CS"/>
        </w:rPr>
      </w:pPr>
    </w:p>
    <w:p w:rsidR="007E4D92" w:rsidRPr="001A70AC" w:rsidRDefault="007E4D92" w:rsidP="007E4D92">
      <w:pPr>
        <w:rPr>
          <w:rFonts w:ascii="Times New Roman" w:hAnsi="Times New Roman"/>
        </w:rPr>
      </w:pPr>
      <w:r w:rsidRPr="001A70AC">
        <w:rPr>
          <w:rFonts w:ascii="Times New Roman" w:hAnsi="Times New Roman"/>
          <w:b/>
          <w:bCs/>
          <w:i/>
          <w:iCs/>
        </w:rPr>
        <w:t>4.ПОНУДА СА ВАРИЈАНТАМА</w:t>
      </w:r>
    </w:p>
    <w:p w:rsidR="007E4D92" w:rsidRPr="001A70AC" w:rsidRDefault="007E4D92" w:rsidP="007E4D92">
      <w:pPr>
        <w:rPr>
          <w:rFonts w:ascii="Times New Roman" w:hAnsi="Times New Roman"/>
          <w:lang w:val="sr-Cyrl-CS"/>
        </w:rPr>
      </w:pPr>
      <w:r w:rsidRPr="001A70AC">
        <w:rPr>
          <w:rFonts w:ascii="Times New Roman" w:hAnsi="Times New Roman"/>
        </w:rPr>
        <w:t>Подношење понуде са варијантама није дозвољено.</w:t>
      </w:r>
    </w:p>
    <w:p w:rsidR="0014692E" w:rsidRPr="001A70AC" w:rsidRDefault="0014692E" w:rsidP="0014692E">
      <w:pPr>
        <w:rPr>
          <w:rFonts w:ascii="Times New Roman" w:hAnsi="Times New Roman"/>
        </w:rPr>
      </w:pPr>
      <w:r w:rsidRPr="001A70AC">
        <w:rPr>
          <w:rFonts w:ascii="Times New Roman" w:hAnsi="Times New Roman"/>
          <w:b/>
          <w:bCs/>
          <w:i/>
          <w:iCs/>
        </w:rPr>
        <w:t>5. НАЧИН ИЗМЕНЕ, ДОПУНЕ И ОПОЗИВА ПОНУДЕ</w:t>
      </w:r>
    </w:p>
    <w:p w:rsidR="0014692E" w:rsidRPr="001A70AC" w:rsidRDefault="0014692E" w:rsidP="002D0C17">
      <w:pPr>
        <w:spacing w:after="0"/>
        <w:jc w:val="both"/>
        <w:rPr>
          <w:rFonts w:ascii="Times New Roman" w:hAnsi="Times New Roman"/>
        </w:rPr>
      </w:pPr>
      <w:r w:rsidRPr="001A70AC">
        <w:rPr>
          <w:rFonts w:ascii="Times New Roman" w:hAnsi="Times New Roman"/>
        </w:rPr>
        <w:t>У року за подношење понуде понуђач може да измени, допуни или опозове своју понуду на начин који је одређен за подношење понуде.</w:t>
      </w:r>
    </w:p>
    <w:p w:rsidR="0014692E" w:rsidRPr="001A70AC" w:rsidRDefault="0014692E" w:rsidP="002D0C17">
      <w:pPr>
        <w:spacing w:after="0"/>
        <w:jc w:val="both"/>
        <w:rPr>
          <w:rFonts w:ascii="Times New Roman" w:hAnsi="Times New Roman"/>
        </w:rPr>
      </w:pPr>
      <w:r w:rsidRPr="001A70AC">
        <w:rPr>
          <w:rFonts w:ascii="Times New Roman" w:hAnsi="Times New Roman"/>
        </w:rPr>
        <w:t>Понуђач је дужан да јасно назначи који део понуде мења односно која документа накнадно доставља.</w:t>
      </w:r>
    </w:p>
    <w:p w:rsidR="0014692E" w:rsidRPr="00471A86" w:rsidRDefault="0014692E" w:rsidP="002D0C17">
      <w:pPr>
        <w:spacing w:after="0"/>
        <w:jc w:val="both"/>
        <w:rPr>
          <w:rFonts w:ascii="Times New Roman" w:hAnsi="Times New Roman"/>
        </w:rPr>
      </w:pPr>
      <w:r w:rsidRPr="00471A86">
        <w:rPr>
          <w:rFonts w:ascii="Times New Roman" w:hAnsi="Times New Roman"/>
        </w:rPr>
        <w:t xml:space="preserve">Измену, допуну или опозив понуде треба доставити на адресу: </w:t>
      </w:r>
      <w:r w:rsidR="00471A86" w:rsidRPr="00471A86">
        <w:rPr>
          <w:rFonts w:ascii="Times New Roman" w:eastAsia="TimesNewRomanPSMT" w:hAnsi="Times New Roman"/>
          <w:bCs/>
          <w:color w:val="000000"/>
          <w:kern w:val="1"/>
          <w:lang w:val="sr-Cyrl-CS" w:eastAsia="ar-SA"/>
        </w:rPr>
        <w:t>Основна школа ''Жарко Зрењанин'', 2123</w:t>
      </w:r>
      <w:r w:rsidR="00471A86" w:rsidRPr="00471A86">
        <w:rPr>
          <w:rFonts w:ascii="Times New Roman" w:eastAsia="TimesNewRomanPSMT" w:hAnsi="Times New Roman"/>
          <w:bCs/>
          <w:color w:val="000000"/>
          <w:kern w:val="1"/>
          <w:lang w:val="ru-RU" w:eastAsia="ar-SA"/>
        </w:rPr>
        <w:t>7</w:t>
      </w:r>
      <w:r w:rsidR="00471A86" w:rsidRPr="00471A86">
        <w:rPr>
          <w:rFonts w:ascii="Times New Roman" w:eastAsia="TimesNewRomanPSMT" w:hAnsi="Times New Roman"/>
          <w:bCs/>
          <w:color w:val="000000"/>
          <w:kern w:val="1"/>
          <w:lang w:val="sr-Cyrl-CS" w:eastAsia="ar-SA"/>
        </w:rPr>
        <w:t xml:space="preserve"> Госпођинци, Ул. Бранка Радичевића, бр. 56 </w:t>
      </w:r>
      <w:r w:rsidR="00066FF5" w:rsidRPr="00471A86">
        <w:rPr>
          <w:rFonts w:ascii="Times New Roman" w:hAnsi="Times New Roman"/>
          <w:lang w:val="sr-Cyrl-CS"/>
        </w:rPr>
        <w:t>-</w:t>
      </w:r>
      <w:r w:rsidRPr="00471A86">
        <w:rPr>
          <w:rFonts w:ascii="Times New Roman" w:hAnsi="Times New Roman"/>
        </w:rPr>
        <w:t>са назнаком:</w:t>
      </w:r>
    </w:p>
    <w:p w:rsidR="0014692E" w:rsidRPr="001A70AC" w:rsidRDefault="0014692E" w:rsidP="002D0C17">
      <w:pPr>
        <w:spacing w:after="0"/>
        <w:jc w:val="both"/>
        <w:rPr>
          <w:rFonts w:ascii="Times New Roman" w:hAnsi="Times New Roman"/>
        </w:rPr>
      </w:pPr>
      <w:r w:rsidRPr="001A70AC">
        <w:rPr>
          <w:rFonts w:ascii="Times New Roman" w:hAnsi="Times New Roman"/>
        </w:rPr>
        <w:t>„</w:t>
      </w:r>
      <w:r w:rsidRPr="001A70AC">
        <w:rPr>
          <w:rFonts w:ascii="Times New Roman" w:hAnsi="Times New Roman"/>
          <w:b/>
          <w:bCs/>
        </w:rPr>
        <w:t>Измена понудеза јавну набавку</w:t>
      </w:r>
      <w:r w:rsidR="00772234">
        <w:rPr>
          <w:rFonts w:ascii="Times New Roman" w:hAnsi="Times New Roman"/>
        </w:rPr>
        <w:t xml:space="preserve"> -</w:t>
      </w:r>
      <w:r w:rsidR="00784FD7" w:rsidRPr="00EA07BA">
        <w:rPr>
          <w:rFonts w:ascii="Times New Roman" w:hAnsi="Times New Roman"/>
          <w:b/>
        </w:rPr>
        <w:t>Текуће одржавање објекта Основне школе „Жарко Зрењанин“ из Госпођинаца</w:t>
      </w:r>
      <w:r w:rsidRPr="001A70AC">
        <w:rPr>
          <w:rFonts w:ascii="Times New Roman" w:hAnsi="Times New Roman"/>
        </w:rPr>
        <w:t>,</w:t>
      </w:r>
      <w:r w:rsidRPr="001A70AC">
        <w:rPr>
          <w:rFonts w:ascii="Times New Roman" w:hAnsi="Times New Roman"/>
          <w:b/>
          <w:bCs/>
        </w:rPr>
        <w:t>ЈН бр</w:t>
      </w:r>
      <w:r w:rsidR="00F7148A">
        <w:rPr>
          <w:rFonts w:ascii="Times New Roman" w:hAnsi="Times New Roman"/>
          <w:b/>
          <w:lang w:val="sr-Cyrl-CS"/>
        </w:rPr>
        <w:t>2</w:t>
      </w:r>
      <w:r w:rsidR="00F7148A" w:rsidRPr="004B7866">
        <w:rPr>
          <w:rFonts w:ascii="Times New Roman" w:hAnsi="Times New Roman"/>
          <w:b/>
          <w:lang w:val="sr-Cyrl-CS"/>
        </w:rPr>
        <w:t>/2019</w:t>
      </w:r>
      <w:r w:rsidRPr="001A70AC">
        <w:rPr>
          <w:rFonts w:ascii="Times New Roman" w:hAnsi="Times New Roman"/>
          <w:b/>
          <w:bCs/>
        </w:rPr>
        <w:t>-НЕ ОТВАРАТИ”</w:t>
      </w:r>
      <w:r w:rsidRPr="001A70AC">
        <w:rPr>
          <w:rFonts w:ascii="Times New Roman" w:hAnsi="Times New Roman"/>
        </w:rPr>
        <w:t>или</w:t>
      </w:r>
    </w:p>
    <w:p w:rsidR="0014692E" w:rsidRPr="001A70AC" w:rsidRDefault="0014692E" w:rsidP="002D0C17">
      <w:pPr>
        <w:spacing w:after="0"/>
        <w:jc w:val="both"/>
        <w:rPr>
          <w:rFonts w:ascii="Times New Roman" w:hAnsi="Times New Roman"/>
        </w:rPr>
      </w:pPr>
      <w:r w:rsidRPr="001A70AC">
        <w:rPr>
          <w:rFonts w:ascii="Times New Roman" w:hAnsi="Times New Roman"/>
        </w:rPr>
        <w:t>„</w:t>
      </w:r>
      <w:r w:rsidRPr="001A70AC">
        <w:rPr>
          <w:rFonts w:ascii="Times New Roman" w:hAnsi="Times New Roman"/>
          <w:b/>
          <w:bCs/>
        </w:rPr>
        <w:t>Допуна понудеза јавну набавку</w:t>
      </w:r>
      <w:r w:rsidR="00772234">
        <w:rPr>
          <w:rFonts w:ascii="Times New Roman" w:hAnsi="Times New Roman"/>
          <w:b/>
          <w:bCs/>
        </w:rPr>
        <w:t>-</w:t>
      </w:r>
      <w:r w:rsidR="00784FD7" w:rsidRPr="00EA07BA">
        <w:rPr>
          <w:rFonts w:ascii="Times New Roman" w:hAnsi="Times New Roman"/>
          <w:b/>
        </w:rPr>
        <w:t>Текуће одржавање објекта Основне школе „Жарко Зрењанин“ из Госпођинаца</w:t>
      </w:r>
      <w:r w:rsidR="000228B5" w:rsidRPr="001A70AC">
        <w:rPr>
          <w:rFonts w:ascii="Times New Roman" w:hAnsi="Times New Roman"/>
        </w:rPr>
        <w:t>,</w:t>
      </w:r>
      <w:r w:rsidR="000228B5" w:rsidRPr="001A70AC">
        <w:rPr>
          <w:rFonts w:ascii="Times New Roman" w:hAnsi="Times New Roman"/>
          <w:b/>
          <w:bCs/>
        </w:rPr>
        <w:t>ЈН бр</w:t>
      </w:r>
      <w:r w:rsidR="00F7148A">
        <w:rPr>
          <w:rFonts w:ascii="Times New Roman" w:hAnsi="Times New Roman"/>
          <w:b/>
          <w:lang w:val="sr-Cyrl-CS"/>
        </w:rPr>
        <w:t>2</w:t>
      </w:r>
      <w:r w:rsidR="00F7148A" w:rsidRPr="004B7866">
        <w:rPr>
          <w:rFonts w:ascii="Times New Roman" w:hAnsi="Times New Roman"/>
          <w:b/>
          <w:lang w:val="sr-Cyrl-CS"/>
        </w:rPr>
        <w:t>/2019</w:t>
      </w:r>
      <w:r w:rsidR="000228B5" w:rsidRPr="001A70AC">
        <w:rPr>
          <w:rFonts w:ascii="Times New Roman" w:hAnsi="Times New Roman"/>
          <w:b/>
          <w:bCs/>
        </w:rPr>
        <w:t>-НЕ ОТВАРАТИ</w:t>
      </w:r>
      <w:r w:rsidRPr="001A70AC">
        <w:rPr>
          <w:rFonts w:ascii="Times New Roman" w:hAnsi="Times New Roman"/>
          <w:b/>
          <w:bCs/>
        </w:rPr>
        <w:t>”</w:t>
      </w:r>
      <w:r w:rsidRPr="001A70AC">
        <w:rPr>
          <w:rFonts w:ascii="Times New Roman" w:hAnsi="Times New Roman"/>
        </w:rPr>
        <w:t>или</w:t>
      </w:r>
    </w:p>
    <w:p w:rsidR="0014692E" w:rsidRPr="001A70AC" w:rsidRDefault="0014692E" w:rsidP="002D0C17">
      <w:pPr>
        <w:spacing w:after="0"/>
        <w:jc w:val="both"/>
        <w:rPr>
          <w:rFonts w:ascii="Times New Roman" w:hAnsi="Times New Roman"/>
        </w:rPr>
      </w:pPr>
      <w:r w:rsidRPr="001A70AC">
        <w:rPr>
          <w:rFonts w:ascii="Times New Roman" w:hAnsi="Times New Roman"/>
        </w:rPr>
        <w:t>„</w:t>
      </w:r>
      <w:r w:rsidRPr="001A70AC">
        <w:rPr>
          <w:rFonts w:ascii="Times New Roman" w:hAnsi="Times New Roman"/>
          <w:b/>
          <w:bCs/>
        </w:rPr>
        <w:t>Опозив понудезајавну набавку</w:t>
      </w:r>
      <w:r w:rsidR="00772234">
        <w:rPr>
          <w:rFonts w:ascii="Times New Roman" w:hAnsi="Times New Roman"/>
        </w:rPr>
        <w:t>-</w:t>
      </w:r>
      <w:r w:rsidR="00784FD7" w:rsidRPr="00EA07BA">
        <w:rPr>
          <w:rFonts w:ascii="Times New Roman" w:hAnsi="Times New Roman"/>
          <w:b/>
        </w:rPr>
        <w:t>Текуће одржавање објекта Основне школе „Жарко Зрењанин“ из Госпођинаца</w:t>
      </w:r>
      <w:r w:rsidR="000228B5" w:rsidRPr="001A70AC">
        <w:rPr>
          <w:rFonts w:ascii="Times New Roman" w:hAnsi="Times New Roman"/>
        </w:rPr>
        <w:t>,</w:t>
      </w:r>
      <w:r w:rsidR="000228B5" w:rsidRPr="001A70AC">
        <w:rPr>
          <w:rFonts w:ascii="Times New Roman" w:hAnsi="Times New Roman"/>
          <w:b/>
          <w:bCs/>
        </w:rPr>
        <w:t>ЈН бр</w:t>
      </w:r>
      <w:r w:rsidR="00F7148A">
        <w:rPr>
          <w:rFonts w:ascii="Times New Roman" w:hAnsi="Times New Roman"/>
          <w:b/>
          <w:lang w:val="sr-Cyrl-CS"/>
        </w:rPr>
        <w:t>2</w:t>
      </w:r>
      <w:r w:rsidR="00F7148A" w:rsidRPr="004B7866">
        <w:rPr>
          <w:rFonts w:ascii="Times New Roman" w:hAnsi="Times New Roman"/>
          <w:b/>
          <w:lang w:val="sr-Cyrl-CS"/>
        </w:rPr>
        <w:t>/2019</w:t>
      </w:r>
      <w:r w:rsidR="000228B5" w:rsidRPr="001A70AC">
        <w:rPr>
          <w:rFonts w:ascii="Times New Roman" w:hAnsi="Times New Roman"/>
          <w:b/>
          <w:bCs/>
        </w:rPr>
        <w:t>-НЕ ОТВАРАТИ</w:t>
      </w:r>
      <w:r w:rsidRPr="001A70AC">
        <w:rPr>
          <w:rFonts w:ascii="Times New Roman" w:hAnsi="Times New Roman"/>
          <w:b/>
          <w:bCs/>
        </w:rPr>
        <w:t xml:space="preserve">” </w:t>
      </w:r>
      <w:r w:rsidRPr="001A70AC">
        <w:rPr>
          <w:rFonts w:ascii="Times New Roman" w:hAnsi="Times New Roman"/>
        </w:rPr>
        <w:t>или</w:t>
      </w:r>
    </w:p>
    <w:p w:rsidR="0014692E" w:rsidRPr="001A70AC" w:rsidRDefault="0014692E" w:rsidP="002D0C17">
      <w:pPr>
        <w:spacing w:after="0"/>
        <w:jc w:val="both"/>
        <w:rPr>
          <w:rFonts w:ascii="Times New Roman" w:hAnsi="Times New Roman"/>
        </w:rPr>
      </w:pPr>
      <w:r w:rsidRPr="001A70AC">
        <w:rPr>
          <w:rFonts w:ascii="Times New Roman" w:hAnsi="Times New Roman"/>
        </w:rPr>
        <w:t>„</w:t>
      </w:r>
      <w:r w:rsidRPr="001A70AC">
        <w:rPr>
          <w:rFonts w:ascii="Times New Roman" w:hAnsi="Times New Roman"/>
          <w:b/>
          <w:bCs/>
        </w:rPr>
        <w:t>Измена и допуна понудеза јавну набавку</w:t>
      </w:r>
      <w:r w:rsidRPr="001A70AC">
        <w:rPr>
          <w:rFonts w:ascii="Times New Roman" w:hAnsi="Times New Roman"/>
        </w:rPr>
        <w:t>–</w:t>
      </w:r>
      <w:r w:rsidR="00784FD7" w:rsidRPr="00EA07BA">
        <w:rPr>
          <w:rFonts w:ascii="Times New Roman" w:hAnsi="Times New Roman"/>
          <w:b/>
        </w:rPr>
        <w:t>Текуће одржавање објекта Основне школе „Жарко Зрењанин“ из Госпођинаца</w:t>
      </w:r>
      <w:r w:rsidR="000228B5" w:rsidRPr="001A70AC">
        <w:rPr>
          <w:rFonts w:ascii="Times New Roman" w:hAnsi="Times New Roman"/>
          <w:b/>
          <w:bCs/>
        </w:rPr>
        <w:t>ЈН бр</w:t>
      </w:r>
      <w:r w:rsidR="00F7148A">
        <w:rPr>
          <w:rFonts w:ascii="Times New Roman" w:hAnsi="Times New Roman"/>
          <w:b/>
          <w:lang w:val="sr-Cyrl-CS"/>
        </w:rPr>
        <w:t>2</w:t>
      </w:r>
      <w:r w:rsidR="00F7148A" w:rsidRPr="004B7866">
        <w:rPr>
          <w:rFonts w:ascii="Times New Roman" w:hAnsi="Times New Roman"/>
          <w:b/>
          <w:lang w:val="sr-Cyrl-CS"/>
        </w:rPr>
        <w:t>/2019</w:t>
      </w:r>
      <w:r w:rsidR="000228B5" w:rsidRPr="001A70AC">
        <w:rPr>
          <w:rFonts w:ascii="Times New Roman" w:hAnsi="Times New Roman"/>
          <w:b/>
          <w:bCs/>
        </w:rPr>
        <w:t>-НЕ ОТВАРАТИ</w:t>
      </w:r>
      <w:r w:rsidRPr="001A70AC">
        <w:rPr>
          <w:rFonts w:ascii="Times New Roman" w:hAnsi="Times New Roman"/>
          <w:b/>
          <w:bCs/>
        </w:rPr>
        <w:t>”.</w:t>
      </w:r>
    </w:p>
    <w:p w:rsidR="0014692E" w:rsidRPr="001A70AC" w:rsidRDefault="0014692E" w:rsidP="002D0C17">
      <w:pPr>
        <w:spacing w:after="0"/>
        <w:jc w:val="both"/>
        <w:rPr>
          <w:rFonts w:ascii="Times New Roman" w:hAnsi="Times New Roman"/>
        </w:rPr>
      </w:pPr>
      <w:r w:rsidRPr="001A70AC">
        <w:rPr>
          <w:rFonts w:ascii="Times New Roman" w:hAnsi="Times New Roman"/>
        </w:rPr>
        <w:t>На полеђини коверте или на кутији навести називи адресупонуђача.У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4692E" w:rsidRDefault="0014692E" w:rsidP="002D0C17">
      <w:pPr>
        <w:spacing w:after="0"/>
        <w:jc w:val="both"/>
        <w:rPr>
          <w:rFonts w:ascii="Times New Roman" w:hAnsi="Times New Roman"/>
        </w:rPr>
      </w:pPr>
      <w:r w:rsidRPr="001A70AC">
        <w:rPr>
          <w:rFonts w:ascii="Times New Roman" w:hAnsi="Times New Roman"/>
        </w:rPr>
        <w:t>По истеку рока за подношење понуда понуђач не може да повуче нити да мења своју понуду.</w:t>
      </w:r>
    </w:p>
    <w:p w:rsidR="001D12CF" w:rsidRPr="001D12CF" w:rsidRDefault="001D12CF" w:rsidP="002D0C17">
      <w:pPr>
        <w:spacing w:after="0"/>
        <w:jc w:val="both"/>
        <w:rPr>
          <w:rFonts w:ascii="Times New Roman" w:hAnsi="Times New Roman"/>
        </w:rPr>
      </w:pPr>
    </w:p>
    <w:p w:rsidR="0014692E" w:rsidRPr="001A70AC" w:rsidRDefault="0014692E" w:rsidP="002D0C17">
      <w:pPr>
        <w:spacing w:after="0"/>
        <w:rPr>
          <w:rFonts w:ascii="Times New Roman" w:hAnsi="Times New Roman"/>
        </w:rPr>
      </w:pPr>
      <w:r w:rsidRPr="001A70AC">
        <w:rPr>
          <w:rFonts w:ascii="Times New Roman" w:hAnsi="Times New Roman"/>
          <w:b/>
          <w:bCs/>
          <w:i/>
          <w:iCs/>
        </w:rPr>
        <w:t xml:space="preserve">6. УЧЕСТВОВАЊЕ У ЗАЈЕДНИЧКОЈ ПОНУДИ ИЛИ КАО ПОДИЗВОЂАЧ </w:t>
      </w:r>
    </w:p>
    <w:p w:rsidR="0014692E" w:rsidRPr="001A70AC" w:rsidRDefault="0014692E" w:rsidP="002D0C17">
      <w:pPr>
        <w:spacing w:after="0"/>
        <w:jc w:val="both"/>
        <w:rPr>
          <w:rFonts w:ascii="Times New Roman" w:hAnsi="Times New Roman"/>
        </w:rPr>
      </w:pPr>
      <w:r w:rsidRPr="001A70AC">
        <w:rPr>
          <w:rFonts w:ascii="Times New Roman" w:hAnsi="Times New Roman"/>
        </w:rPr>
        <w:t>Понуђач може да поднесе само једну понуду.</w:t>
      </w:r>
    </w:p>
    <w:p w:rsidR="0014692E" w:rsidRPr="001A70AC" w:rsidRDefault="0014692E" w:rsidP="002D0C17">
      <w:pPr>
        <w:spacing w:after="0"/>
        <w:jc w:val="both"/>
        <w:rPr>
          <w:rFonts w:ascii="Times New Roman" w:hAnsi="Times New Roman"/>
        </w:rPr>
      </w:pPr>
      <w:r w:rsidRPr="001A70AC">
        <w:rPr>
          <w:rFonts w:ascii="Times New Roman" w:hAnsi="Times New Roman"/>
        </w:rPr>
        <w:t>Понуђач који је самосталноподнео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81C69" w:rsidRDefault="0014692E" w:rsidP="002D0C17">
      <w:pPr>
        <w:spacing w:after="0"/>
        <w:jc w:val="both"/>
        <w:rPr>
          <w:rFonts w:ascii="Times New Roman" w:hAnsi="Times New Roman"/>
        </w:rPr>
      </w:pPr>
      <w:r w:rsidRPr="001A70AC">
        <w:rPr>
          <w:rFonts w:ascii="Times New Roman" w:hAnsi="Times New Roman"/>
        </w:rPr>
        <w:t>У Обрасцу понуде (</w:t>
      </w:r>
      <w:r w:rsidRPr="001A70AC">
        <w:rPr>
          <w:rFonts w:ascii="Times New Roman" w:hAnsi="Times New Roman"/>
          <w:i/>
        </w:rPr>
        <w:t xml:space="preserve">поглавље </w:t>
      </w:r>
      <w:r w:rsidRPr="001A70AC">
        <w:rPr>
          <w:rFonts w:ascii="Times New Roman" w:hAnsi="Times New Roman"/>
          <w:bCs/>
          <w:i/>
        </w:rPr>
        <w:t>VII</w:t>
      </w:r>
      <w:r w:rsidR="007F05B5">
        <w:rPr>
          <w:rFonts w:ascii="Times New Roman" w:hAnsi="Times New Roman"/>
          <w:bCs/>
          <w:i/>
        </w:rPr>
        <w:t>-Образац 1</w:t>
      </w:r>
      <w:r w:rsidRPr="001A70AC">
        <w:rPr>
          <w:rFonts w:ascii="Times New Roman" w:hAnsi="Times New Roman"/>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D12CF" w:rsidRPr="001D12CF" w:rsidRDefault="001D12CF" w:rsidP="002D0C17">
      <w:pPr>
        <w:spacing w:after="0"/>
        <w:jc w:val="both"/>
        <w:rPr>
          <w:rFonts w:ascii="Times New Roman" w:hAnsi="Times New Roman"/>
        </w:rPr>
      </w:pPr>
    </w:p>
    <w:p w:rsidR="0014692E" w:rsidRPr="001A70AC" w:rsidRDefault="0014692E" w:rsidP="0014692E">
      <w:pPr>
        <w:rPr>
          <w:rFonts w:ascii="Times New Roman" w:hAnsi="Times New Roman"/>
        </w:rPr>
      </w:pPr>
      <w:r w:rsidRPr="001A70AC">
        <w:rPr>
          <w:rFonts w:ascii="Times New Roman" w:hAnsi="Times New Roman"/>
          <w:b/>
          <w:bCs/>
          <w:i/>
          <w:iCs/>
        </w:rPr>
        <w:t>7. ПОНУДА СА ПОДИЗВОЂАЧЕМ</w:t>
      </w:r>
    </w:p>
    <w:p w:rsidR="0014692E" w:rsidRPr="001A70AC" w:rsidRDefault="0014692E" w:rsidP="002D0C17">
      <w:pPr>
        <w:spacing w:after="0"/>
        <w:jc w:val="both"/>
        <w:rPr>
          <w:rFonts w:ascii="Times New Roman" w:hAnsi="Times New Roman"/>
        </w:rPr>
      </w:pPr>
      <w:r w:rsidRPr="001A70AC">
        <w:rPr>
          <w:rFonts w:ascii="Times New Roman" w:hAnsi="Times New Roman"/>
        </w:rPr>
        <w:lastRenderedPageBreak/>
        <w:t xml:space="preserve">Уколико понуђач подноси понуду са подизвођачем дужан је да у Обрасцу понуде(поглавље </w:t>
      </w:r>
      <w:r w:rsidRPr="001A70AC">
        <w:rPr>
          <w:rFonts w:ascii="Times New Roman" w:hAnsi="Times New Roman"/>
          <w:b/>
          <w:bCs/>
        </w:rPr>
        <w:t>VII</w:t>
      </w:r>
      <w:r w:rsidR="007F05B5">
        <w:rPr>
          <w:rFonts w:ascii="Times New Roman" w:hAnsi="Times New Roman"/>
          <w:bCs/>
          <w:i/>
        </w:rPr>
        <w:t>Образац 1</w:t>
      </w:r>
      <w:r w:rsidRPr="001A70AC">
        <w:rPr>
          <w:rFonts w:ascii="Times New Roman" w:hAnsi="Times New Roman"/>
        </w:rPr>
        <w:t xml:space="preserve">)наведе дапонуду подноси са подизвођачем,проценат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4692E" w:rsidRPr="001A70AC" w:rsidRDefault="0014692E" w:rsidP="002D0C17">
      <w:pPr>
        <w:spacing w:after="0"/>
        <w:rPr>
          <w:rFonts w:ascii="Times New Roman" w:hAnsi="Times New Roman"/>
        </w:rPr>
      </w:pPr>
      <w:r w:rsidRPr="001A70AC">
        <w:rPr>
          <w:rFonts w:ascii="Times New Roman" w:hAnsi="Times New Roman"/>
        </w:rPr>
        <w:t>Понуђач у Обрасцу понуденаводиназив и седиште подизвођача, уколико ће делимично извршење набавке поверити подизвођачу.</w:t>
      </w:r>
    </w:p>
    <w:p w:rsidR="0014692E" w:rsidRPr="001A70AC" w:rsidRDefault="0014692E" w:rsidP="002D0C17">
      <w:pPr>
        <w:spacing w:after="0"/>
        <w:jc w:val="both"/>
        <w:rPr>
          <w:rFonts w:ascii="Times New Roman" w:hAnsi="Times New Roman"/>
        </w:rPr>
      </w:pPr>
      <w:r w:rsidRPr="001A70AC">
        <w:rPr>
          <w:rFonts w:ascii="Times New Roman" w:hAnsi="Times New Roman"/>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4692E" w:rsidRPr="001A70AC" w:rsidRDefault="0014692E" w:rsidP="002D0C17">
      <w:pPr>
        <w:spacing w:after="0"/>
        <w:jc w:val="both"/>
        <w:rPr>
          <w:rFonts w:ascii="Times New Roman" w:hAnsi="Times New Roman"/>
        </w:rPr>
      </w:pPr>
      <w:r w:rsidRPr="001A70AC">
        <w:rPr>
          <w:rFonts w:ascii="Times New Roman" w:hAnsi="Times New Roman"/>
        </w:rPr>
        <w:t>Понуђач је дужан да за подизвођаче достави доказе о испуњености услова који су наведени у поглављу</w:t>
      </w:r>
      <w:r w:rsidRPr="001A70AC">
        <w:rPr>
          <w:rFonts w:ascii="Times New Roman" w:hAnsi="Times New Roman"/>
          <w:b/>
          <w:bCs/>
        </w:rPr>
        <w:t>V</w:t>
      </w:r>
      <w:r w:rsidRPr="001A70AC">
        <w:rPr>
          <w:rFonts w:ascii="Times New Roman" w:hAnsi="Times New Roman"/>
        </w:rPr>
        <w:t>конкурсне документације, у складу са упутством како се доказује испуњеност услова.</w:t>
      </w:r>
    </w:p>
    <w:p w:rsidR="0014692E" w:rsidRPr="001A70AC" w:rsidRDefault="0014692E" w:rsidP="002D0C17">
      <w:pPr>
        <w:spacing w:after="0"/>
        <w:jc w:val="both"/>
        <w:rPr>
          <w:rFonts w:ascii="Times New Roman" w:hAnsi="Times New Roman"/>
        </w:rPr>
      </w:pPr>
      <w:r w:rsidRPr="001A70AC">
        <w:rPr>
          <w:rFonts w:ascii="Times New Roman" w:hAnsi="Times New Roman"/>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4692E" w:rsidRDefault="0014692E" w:rsidP="002D0C17">
      <w:pPr>
        <w:spacing w:after="0"/>
        <w:jc w:val="both"/>
        <w:rPr>
          <w:rFonts w:ascii="Times New Roman" w:hAnsi="Times New Roman"/>
        </w:rPr>
      </w:pPr>
      <w:r w:rsidRPr="001A70AC">
        <w:rPr>
          <w:rFonts w:ascii="Times New Roman" w:hAnsi="Times New Roman"/>
        </w:rPr>
        <w:t>Понуђач је дужан да наручиоцу, на његов захтев, омогући приступ код подизвођача, ради утврђивања испуњености тражених услова.</w:t>
      </w:r>
    </w:p>
    <w:p w:rsidR="001D12CF" w:rsidRDefault="001D12CF" w:rsidP="002D0C17">
      <w:pPr>
        <w:spacing w:after="0"/>
        <w:jc w:val="both"/>
        <w:rPr>
          <w:rFonts w:ascii="Times New Roman" w:hAnsi="Times New Roman"/>
        </w:rPr>
      </w:pPr>
    </w:p>
    <w:p w:rsidR="00D12499" w:rsidRPr="00D12499" w:rsidRDefault="00D12499" w:rsidP="002D0C17">
      <w:pPr>
        <w:spacing w:after="0"/>
        <w:jc w:val="both"/>
        <w:rPr>
          <w:rFonts w:ascii="Times New Roman" w:hAnsi="Times New Roman"/>
        </w:rPr>
      </w:pPr>
    </w:p>
    <w:p w:rsidR="0014692E" w:rsidRPr="001A70AC" w:rsidRDefault="0014692E" w:rsidP="0014692E">
      <w:pPr>
        <w:rPr>
          <w:rFonts w:ascii="Times New Roman" w:hAnsi="Times New Roman"/>
        </w:rPr>
      </w:pPr>
      <w:r w:rsidRPr="001A70AC">
        <w:rPr>
          <w:rFonts w:ascii="Times New Roman" w:hAnsi="Times New Roman"/>
          <w:b/>
          <w:bCs/>
          <w:i/>
          <w:iCs/>
        </w:rPr>
        <w:t>8. ЗАЈЕДНИЧКА ПОНУДА</w:t>
      </w:r>
    </w:p>
    <w:p w:rsidR="00F343B8" w:rsidRPr="001A70AC" w:rsidRDefault="00F343B8" w:rsidP="002D0C17">
      <w:pPr>
        <w:spacing w:after="0"/>
        <w:jc w:val="both"/>
        <w:rPr>
          <w:rFonts w:ascii="Times New Roman" w:hAnsi="Times New Roman"/>
        </w:rPr>
      </w:pPr>
      <w:r w:rsidRPr="001A70AC">
        <w:rPr>
          <w:rFonts w:ascii="Times New Roman" w:hAnsi="Times New Roman"/>
        </w:rPr>
        <w:t>Понуду може поднети група понуђача.</w:t>
      </w:r>
    </w:p>
    <w:p w:rsidR="00F343B8" w:rsidRPr="001D12CF" w:rsidRDefault="00F343B8" w:rsidP="002D0C17">
      <w:pPr>
        <w:spacing w:after="0"/>
        <w:jc w:val="both"/>
        <w:rPr>
          <w:rFonts w:ascii="Times New Roman" w:hAnsi="Times New Roman"/>
        </w:rPr>
      </w:pPr>
      <w:r w:rsidRPr="001D12CF">
        <w:rPr>
          <w:rFonts w:ascii="Times New Roman" w:hAnsi="Times New Roman"/>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1D12CF">
        <w:rPr>
          <w:rFonts w:ascii="Times New Roman" w:hAnsi="Times New Roman"/>
          <w:lang w:val="sr-Cyrl-CS"/>
        </w:rPr>
        <w:t>.</w:t>
      </w:r>
      <w:r w:rsidRPr="001D12CF">
        <w:rPr>
          <w:rFonts w:ascii="Times New Roman" w:hAnsi="Times New Roman"/>
        </w:rPr>
        <w:t xml:space="preserve"> 4. тач</w:t>
      </w:r>
      <w:r w:rsidRPr="001D12CF">
        <w:rPr>
          <w:rFonts w:ascii="Times New Roman" w:hAnsi="Times New Roman"/>
          <w:lang w:val="sr-Cyrl-CS"/>
        </w:rPr>
        <w:t>.</w:t>
      </w:r>
      <w:r w:rsidRPr="001D12CF">
        <w:rPr>
          <w:rFonts w:ascii="Times New Roman" w:hAnsi="Times New Roman"/>
        </w:rPr>
        <w:t xml:space="preserve"> 1</w:t>
      </w:r>
      <w:r w:rsidRPr="001D12CF">
        <w:rPr>
          <w:rFonts w:ascii="Times New Roman" w:hAnsi="Times New Roman"/>
          <w:lang w:val="sr-Cyrl-CS"/>
        </w:rPr>
        <w:t>)</w:t>
      </w:r>
      <w:r w:rsidRPr="001D12CF">
        <w:rPr>
          <w:rFonts w:ascii="Times New Roman" w:hAnsi="Times New Roman"/>
        </w:rPr>
        <w:t>и 2</w:t>
      </w:r>
      <w:r w:rsidRPr="001D12CF">
        <w:rPr>
          <w:rFonts w:ascii="Times New Roman" w:hAnsi="Times New Roman"/>
          <w:lang w:val="sr-Cyrl-CS"/>
        </w:rPr>
        <w:t>)</w:t>
      </w:r>
      <w:r w:rsidRPr="001D12CF">
        <w:rPr>
          <w:rFonts w:ascii="Times New Roman" w:hAnsi="Times New Roman"/>
        </w:rPr>
        <w:t xml:space="preserve"> ЗЈН и то податке о: </w:t>
      </w:r>
    </w:p>
    <w:p w:rsidR="00F343B8" w:rsidRPr="001D12CF" w:rsidRDefault="00F343B8" w:rsidP="00483A84">
      <w:pPr>
        <w:numPr>
          <w:ilvl w:val="0"/>
          <w:numId w:val="10"/>
        </w:numPr>
        <w:suppressAutoHyphens/>
        <w:spacing w:after="0" w:line="100" w:lineRule="atLeast"/>
        <w:ind w:left="0" w:firstLine="426"/>
        <w:jc w:val="both"/>
        <w:rPr>
          <w:rFonts w:ascii="Times New Roman" w:hAnsi="Times New Roman"/>
        </w:rPr>
      </w:pPr>
      <w:r w:rsidRPr="001D12CF">
        <w:rPr>
          <w:rFonts w:ascii="Times New Roman" w:hAnsi="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F343B8" w:rsidRPr="001D12CF" w:rsidRDefault="00F343B8" w:rsidP="00483A84">
      <w:pPr>
        <w:pStyle w:val="CommentText"/>
        <w:numPr>
          <w:ilvl w:val="0"/>
          <w:numId w:val="10"/>
        </w:numPr>
        <w:ind w:left="0" w:firstLine="426"/>
        <w:rPr>
          <w:sz w:val="22"/>
          <w:szCs w:val="22"/>
        </w:rPr>
      </w:pPr>
      <w:r w:rsidRPr="001D12CF">
        <w:rPr>
          <w:sz w:val="22"/>
          <w:szCs w:val="22"/>
        </w:rPr>
        <w:t>опису послова сваког од понуђача из групе понуђача у извршењу уговора</w:t>
      </w:r>
    </w:p>
    <w:p w:rsidR="00F343B8" w:rsidRPr="001D12CF" w:rsidRDefault="00F343B8" w:rsidP="002D0C17">
      <w:pPr>
        <w:spacing w:after="0"/>
        <w:jc w:val="both"/>
        <w:rPr>
          <w:rFonts w:ascii="Times New Roman" w:eastAsia="TimesNewRomanPSMT" w:hAnsi="Times New Roman"/>
          <w:bCs/>
        </w:rPr>
      </w:pPr>
    </w:p>
    <w:p w:rsidR="00F343B8" w:rsidRPr="001D12CF" w:rsidRDefault="00F343B8" w:rsidP="002D0C17">
      <w:pPr>
        <w:spacing w:after="0"/>
        <w:jc w:val="both"/>
        <w:rPr>
          <w:rFonts w:ascii="Times New Roman" w:hAnsi="Times New Roman"/>
        </w:rPr>
      </w:pPr>
      <w:r w:rsidRPr="001D12CF">
        <w:rPr>
          <w:rFonts w:ascii="Times New Roman" w:eastAsia="TimesNewRomanPSMT" w:hAnsi="Times New Roman"/>
          <w:bCs/>
        </w:rPr>
        <w:t xml:space="preserve">Група понуђача је дужна да достави све доказе о испуњености услова који су наведени у </w:t>
      </w:r>
      <w:r w:rsidRPr="001D12CF">
        <w:rPr>
          <w:rFonts w:ascii="Times New Roman" w:eastAsia="TimesNewRomanPSMT" w:hAnsi="Times New Roman"/>
          <w:bCs/>
          <w:lang w:val="sr-Cyrl-CS"/>
        </w:rPr>
        <w:t>поглављу</w:t>
      </w:r>
      <w:r w:rsidRPr="00B41460">
        <w:rPr>
          <w:rFonts w:ascii="Times New Roman" w:eastAsia="TimesNewRomanPSMT" w:hAnsi="Times New Roman"/>
          <w:b/>
          <w:bCs/>
        </w:rPr>
        <w:t>V</w:t>
      </w:r>
      <w:r w:rsidRPr="001D12CF">
        <w:rPr>
          <w:rFonts w:ascii="Times New Roman" w:eastAsia="TimesNewRomanPSMT" w:hAnsi="Times New Roman"/>
          <w:bCs/>
        </w:rPr>
        <w:t xml:space="preserve"> овеконкурсне документације, у складу са Упутством како се доказује испуњеност услова.</w:t>
      </w:r>
    </w:p>
    <w:p w:rsidR="00F343B8" w:rsidRPr="001A70AC" w:rsidRDefault="00F343B8" w:rsidP="002D0C17">
      <w:pPr>
        <w:spacing w:after="0"/>
        <w:jc w:val="both"/>
        <w:rPr>
          <w:rFonts w:ascii="Times New Roman" w:hAnsi="Times New Roman"/>
        </w:rPr>
      </w:pPr>
      <w:r w:rsidRPr="001D12CF">
        <w:rPr>
          <w:rFonts w:ascii="Times New Roman" w:hAnsi="Times New Roman"/>
        </w:rPr>
        <w:t>Понуђачи из групе понуђача одговарају неограничено</w:t>
      </w:r>
      <w:r w:rsidRPr="001A70AC">
        <w:rPr>
          <w:rFonts w:ascii="Times New Roman" w:hAnsi="Times New Roman"/>
        </w:rPr>
        <w:t xml:space="preserve"> солидарно према наручиоцу.</w:t>
      </w:r>
    </w:p>
    <w:p w:rsidR="00F343B8" w:rsidRPr="001A70AC" w:rsidRDefault="00F343B8" w:rsidP="002D0C17">
      <w:pPr>
        <w:spacing w:after="0"/>
        <w:jc w:val="both"/>
        <w:rPr>
          <w:rFonts w:ascii="Times New Roman" w:hAnsi="Times New Roman"/>
        </w:rPr>
      </w:pPr>
      <w:r w:rsidRPr="001A70AC">
        <w:rPr>
          <w:rFonts w:ascii="Times New Roman" w:hAnsi="Times New Roman"/>
        </w:rPr>
        <w:t>Задруга може поднети понуду самостално, у своје име, а за рачун задругара или заједничку понуду у име задругара.</w:t>
      </w:r>
    </w:p>
    <w:p w:rsidR="00F343B8" w:rsidRPr="001A70AC" w:rsidRDefault="00F343B8" w:rsidP="002D0C17">
      <w:pPr>
        <w:spacing w:after="0"/>
        <w:jc w:val="both"/>
        <w:rPr>
          <w:rFonts w:ascii="Times New Roman" w:hAnsi="Times New Roman"/>
        </w:rPr>
      </w:pPr>
      <w:r w:rsidRPr="001A70AC">
        <w:rPr>
          <w:rFonts w:ascii="Times New Roman" w:hAnsi="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r w:rsidR="00A7364C">
        <w:rPr>
          <w:rFonts w:ascii="Times New Roman" w:hAnsi="Times New Roman"/>
        </w:rPr>
        <w:t>-</w:t>
      </w:r>
      <w:r w:rsidRPr="001A70AC">
        <w:rPr>
          <w:rFonts w:ascii="Times New Roman" w:hAnsi="Times New Roman"/>
        </w:rPr>
        <w:t>ом.</w:t>
      </w:r>
    </w:p>
    <w:p w:rsidR="00F343B8" w:rsidRDefault="00F343B8" w:rsidP="002D0C17">
      <w:pPr>
        <w:spacing w:after="0"/>
        <w:jc w:val="both"/>
        <w:rPr>
          <w:rFonts w:ascii="Times New Roman" w:hAnsi="Times New Roman"/>
        </w:rPr>
      </w:pPr>
      <w:r w:rsidRPr="001A70AC">
        <w:rPr>
          <w:rFonts w:ascii="Times New Roman" w:hAnsi="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12499" w:rsidRPr="0090579D" w:rsidRDefault="00D12499" w:rsidP="002D0C17">
      <w:pPr>
        <w:spacing w:after="0"/>
        <w:jc w:val="both"/>
        <w:rPr>
          <w:rFonts w:ascii="Times New Roman" w:hAnsi="Times New Roman"/>
        </w:rPr>
      </w:pPr>
    </w:p>
    <w:p w:rsidR="008566A0" w:rsidRPr="008566A0" w:rsidRDefault="008566A0" w:rsidP="002D0C17">
      <w:pPr>
        <w:spacing w:after="0"/>
        <w:jc w:val="both"/>
        <w:rPr>
          <w:rFonts w:ascii="Times New Roman" w:hAnsi="Times New Roman"/>
        </w:rPr>
      </w:pPr>
    </w:p>
    <w:p w:rsidR="0014692E" w:rsidRPr="001A70AC" w:rsidRDefault="0014692E" w:rsidP="0014692E">
      <w:pPr>
        <w:rPr>
          <w:rFonts w:ascii="Times New Roman" w:hAnsi="Times New Roman"/>
        </w:rPr>
      </w:pPr>
      <w:r w:rsidRPr="001A70AC">
        <w:rPr>
          <w:rFonts w:ascii="Times New Roman" w:hAnsi="Times New Roman"/>
          <w:b/>
          <w:bCs/>
          <w:i/>
          <w:iCs/>
        </w:rPr>
        <w:t>9. НАЧИН И УСЛОВИПЛАЋАЊА, ГАРАНТНИ РОК, КАО И ДРУГЕ ОКОЛНОСТИ</w:t>
      </w:r>
      <w:r w:rsidR="00D12499">
        <w:rPr>
          <w:rFonts w:ascii="Times New Roman" w:hAnsi="Times New Roman"/>
          <w:b/>
          <w:bCs/>
          <w:i/>
          <w:iCs/>
        </w:rPr>
        <w:t xml:space="preserve"> ОД КОЈИХ ЗАВИСИ ПРИХВАТЉИВОСТ </w:t>
      </w:r>
      <w:r w:rsidRPr="001A70AC">
        <w:rPr>
          <w:rFonts w:ascii="Times New Roman" w:hAnsi="Times New Roman"/>
          <w:b/>
          <w:bCs/>
          <w:i/>
          <w:iCs/>
        </w:rPr>
        <w:t>ПОНУДЕ</w:t>
      </w:r>
    </w:p>
    <w:p w:rsidR="0014692E" w:rsidRPr="001A70AC" w:rsidRDefault="0014692E" w:rsidP="0014692E">
      <w:pPr>
        <w:rPr>
          <w:rFonts w:ascii="Times New Roman" w:hAnsi="Times New Roman"/>
        </w:rPr>
      </w:pPr>
      <w:r w:rsidRPr="001A70AC">
        <w:rPr>
          <w:rFonts w:ascii="Times New Roman" w:hAnsi="Times New Roman"/>
          <w:b/>
          <w:bCs/>
          <w:i/>
          <w:iCs/>
        </w:rPr>
        <w:t xml:space="preserve">9.1. </w:t>
      </w:r>
      <w:r w:rsidRPr="001A70AC">
        <w:rPr>
          <w:rFonts w:ascii="Times New Roman" w:hAnsi="Times New Roman"/>
        </w:rPr>
        <w:t>Захтеви у погледу начина, рока и услова плаћања</w:t>
      </w:r>
      <w:r w:rsidRPr="001A70AC">
        <w:rPr>
          <w:rFonts w:ascii="Times New Roman" w:hAnsi="Times New Roman"/>
          <w:i/>
          <w:iCs/>
        </w:rPr>
        <w:t>.</w:t>
      </w:r>
    </w:p>
    <w:p w:rsidR="000228B5" w:rsidRPr="00BB4EEE" w:rsidRDefault="000228B5" w:rsidP="000228B5">
      <w:pPr>
        <w:pStyle w:val="text"/>
        <w:spacing w:before="0" w:beforeAutospacing="0" w:after="0" w:afterAutospacing="0"/>
        <w:jc w:val="both"/>
        <w:rPr>
          <w:sz w:val="22"/>
          <w:szCs w:val="22"/>
          <w:lang w:val="sr-Cyrl-CS"/>
        </w:rPr>
      </w:pPr>
      <w:r w:rsidRPr="00BB4EEE">
        <w:rPr>
          <w:sz w:val="22"/>
          <w:szCs w:val="22"/>
        </w:rPr>
        <w:t xml:space="preserve">Наручилац се обавезује да </w:t>
      </w:r>
      <w:r w:rsidRPr="00BB4EEE">
        <w:rPr>
          <w:sz w:val="22"/>
          <w:szCs w:val="22"/>
          <w:lang w:val="sr-Cyrl-CS"/>
        </w:rPr>
        <w:t>Извођачу</w:t>
      </w:r>
      <w:r w:rsidRPr="00BB4EEE">
        <w:rPr>
          <w:sz w:val="22"/>
          <w:szCs w:val="22"/>
        </w:rPr>
        <w:t xml:space="preserve"> уговорену цену плати по следећој динамици</w:t>
      </w:r>
      <w:r w:rsidRPr="00BB4EEE">
        <w:rPr>
          <w:sz w:val="22"/>
          <w:szCs w:val="22"/>
          <w:lang w:val="sr-Cyrl-CS"/>
        </w:rPr>
        <w:t>:</w:t>
      </w:r>
    </w:p>
    <w:p w:rsidR="00D3142E" w:rsidRPr="00BB4EEE" w:rsidRDefault="00D3142E" w:rsidP="00D3142E">
      <w:pPr>
        <w:numPr>
          <w:ilvl w:val="0"/>
          <w:numId w:val="35"/>
        </w:numPr>
        <w:suppressAutoHyphens/>
        <w:overflowPunct w:val="0"/>
        <w:spacing w:after="0" w:line="100" w:lineRule="atLeast"/>
        <w:jc w:val="both"/>
        <w:rPr>
          <w:rFonts w:ascii="Times New Roman" w:hAnsi="Times New Roman"/>
        </w:rPr>
      </w:pPr>
      <w:r w:rsidRPr="00BB4EEE">
        <w:rPr>
          <w:rFonts w:ascii="Times New Roman" w:hAnsi="Times New Roman"/>
        </w:rPr>
        <w:t xml:space="preserve">30% од вредности овог Уговора, исплатиће се након испостављања уредног предрачуна за плаћање аванса, изјаве о наменском коришћењу авансаи након достављања гаранције пословне банке за повраћај аванса у износу уговореног аванса без  пореза на додату вредност и  гаранције пословне банке  за добро извршење посла у складу са чланом 10. и 11. </w:t>
      </w:r>
      <w:r w:rsidRPr="00BB4EEE">
        <w:rPr>
          <w:rFonts w:ascii="Times New Roman" w:hAnsi="Times New Roman"/>
          <w:color w:val="111111"/>
        </w:rPr>
        <w:t xml:space="preserve">овог Уговора, </w:t>
      </w:r>
      <w:r w:rsidRPr="00BB4EEE">
        <w:rPr>
          <w:rFonts w:ascii="Times New Roman" w:hAnsi="Times New Roman"/>
          <w:lang w:val="sr-Cyrl-CS"/>
        </w:rPr>
        <w:t xml:space="preserve"> најкасније у року од 45 дана од дана испостављања, у </w:t>
      </w:r>
      <w:r w:rsidRPr="00BB4EEE">
        <w:rPr>
          <w:rFonts w:ascii="Times New Roman" w:hAnsi="Times New Roman"/>
          <w:lang w:val="sr-Cyrl-CS"/>
        </w:rPr>
        <w:lastRenderedPageBreak/>
        <w:t xml:space="preserve">складу са Законом о роковима измирења новчаних обавеза у комерцијалним трансакцијама  ( „Сл. Гласник РС“ број 119/2012, 68/2015 </w:t>
      </w:r>
      <w:r w:rsidRPr="00BB4EEE">
        <w:rPr>
          <w:rFonts w:ascii="Times New Roman" w:hAnsi="Times New Roman"/>
        </w:rPr>
        <w:t>и 113/2017</w:t>
      </w:r>
      <w:r w:rsidRPr="00BB4EEE">
        <w:rPr>
          <w:rFonts w:ascii="Times New Roman" w:hAnsi="Times New Roman"/>
          <w:lang w:val="sr-Cyrl-CS"/>
        </w:rPr>
        <w:t>).</w:t>
      </w:r>
    </w:p>
    <w:p w:rsidR="00D3142E" w:rsidRPr="00BB4EEE" w:rsidRDefault="00D3142E" w:rsidP="00D3142E">
      <w:pPr>
        <w:jc w:val="both"/>
        <w:rPr>
          <w:rFonts w:ascii="Times New Roman" w:hAnsi="Times New Roman"/>
        </w:rPr>
      </w:pPr>
      <w:r w:rsidRPr="00BB4EEE">
        <w:rPr>
          <w:rFonts w:ascii="Times New Roman" w:hAnsi="Times New Roman"/>
          <w:color w:val="111111"/>
        </w:rPr>
        <w:tab/>
        <w:t xml:space="preserve">Исплаћени аванс правдаће се исплатом по привременим ситуацијама, сразмерно проценту </w:t>
      </w:r>
      <w:r w:rsidRPr="00BB4EEE">
        <w:rPr>
          <w:rFonts w:ascii="Times New Roman" w:hAnsi="Times New Roman"/>
          <w:color w:val="111111"/>
        </w:rPr>
        <w:tab/>
        <w:t xml:space="preserve">примљеног аванса и вредности изведених радова, с тим што је Извођач у обавези да у целости </w:t>
      </w:r>
      <w:r w:rsidRPr="00BB4EEE">
        <w:rPr>
          <w:rFonts w:ascii="Times New Roman" w:hAnsi="Times New Roman"/>
          <w:color w:val="111111"/>
        </w:rPr>
        <w:tab/>
        <w:t xml:space="preserve">изврши обрачун преосталог примљеног аванса у привременој ситуацији која претходи издавању </w:t>
      </w:r>
      <w:r w:rsidRPr="00BB4EEE">
        <w:rPr>
          <w:rFonts w:ascii="Times New Roman" w:hAnsi="Times New Roman"/>
          <w:color w:val="111111"/>
        </w:rPr>
        <w:tab/>
        <w:t>окончане ситуације;</w:t>
      </w:r>
    </w:p>
    <w:p w:rsidR="00D3142E" w:rsidRPr="00BB4EEE" w:rsidRDefault="00D3142E" w:rsidP="00D3142E">
      <w:pPr>
        <w:numPr>
          <w:ilvl w:val="0"/>
          <w:numId w:val="36"/>
        </w:numPr>
        <w:suppressAutoHyphens/>
        <w:overflowPunct w:val="0"/>
        <w:spacing w:after="0" w:line="100" w:lineRule="atLeast"/>
        <w:jc w:val="both"/>
        <w:rPr>
          <w:rFonts w:ascii="Times New Roman" w:hAnsi="Times New Roman"/>
        </w:rPr>
      </w:pPr>
      <w:r w:rsidRPr="00BB4EEE">
        <w:rPr>
          <w:rFonts w:ascii="Times New Roman" w:hAnsi="Times New Roman"/>
        </w:rPr>
        <w:t>До 60% од вредности овог Уговора, исплатиће се на основу испостављених п</w:t>
      </w:r>
      <w:r w:rsidRPr="00BB4EEE">
        <w:rPr>
          <w:rFonts w:ascii="Times New Roman" w:hAnsi="Times New Roman"/>
          <w:lang w:val="sr-Cyrl-CS"/>
        </w:rPr>
        <w:t>ривремен</w:t>
      </w:r>
      <w:r w:rsidRPr="00BB4EEE">
        <w:rPr>
          <w:rFonts w:ascii="Times New Roman" w:hAnsi="Times New Roman"/>
        </w:rPr>
        <w:t>их</w:t>
      </w:r>
      <w:r w:rsidRPr="00BB4EEE">
        <w:rPr>
          <w:rFonts w:ascii="Times New Roman" w:hAnsi="Times New Roman"/>
          <w:lang w:val="sr-Cyrl-CS"/>
        </w:rPr>
        <w:t xml:space="preserve"> ситуациј</w:t>
      </w:r>
      <w:r w:rsidRPr="00BB4EEE">
        <w:rPr>
          <w:rFonts w:ascii="Times New Roman" w:hAnsi="Times New Roman"/>
        </w:rPr>
        <w:t xml:space="preserve">а, на основу оверених листова грађевинске књиге и  јединичних цена из усвојене понуде, оверених и потписаних од стране Надзорног органа, </w:t>
      </w:r>
      <w:r w:rsidRPr="00BB4EEE">
        <w:rPr>
          <w:rFonts w:ascii="Times New Roman" w:hAnsi="Times New Roman"/>
          <w:lang w:val="sr-Cyrl-CS"/>
        </w:rPr>
        <w:t xml:space="preserve"> најкасније у року од 45 дана од дана испостављања, у складу са Законом о роковима измирења новчаних обавеза у комерцијалним трансакцијама  ( „Сл. Гласник РС“ број 119/2012, 68/2015 </w:t>
      </w:r>
      <w:r w:rsidRPr="00BB4EEE">
        <w:rPr>
          <w:rFonts w:ascii="Times New Roman" w:hAnsi="Times New Roman"/>
        </w:rPr>
        <w:t>и 113/2017</w:t>
      </w:r>
      <w:r w:rsidRPr="00BB4EEE">
        <w:rPr>
          <w:rFonts w:ascii="Times New Roman" w:hAnsi="Times New Roman"/>
          <w:lang w:val="sr-Cyrl-CS"/>
        </w:rPr>
        <w:t>);</w:t>
      </w:r>
    </w:p>
    <w:p w:rsidR="00D3142E" w:rsidRPr="00BB4EEE" w:rsidRDefault="00D3142E" w:rsidP="00D3142E">
      <w:pPr>
        <w:numPr>
          <w:ilvl w:val="0"/>
          <w:numId w:val="36"/>
        </w:numPr>
        <w:suppressAutoHyphens/>
        <w:overflowPunct w:val="0"/>
        <w:spacing w:after="0" w:line="100" w:lineRule="atLeast"/>
        <w:jc w:val="both"/>
        <w:rPr>
          <w:rFonts w:ascii="Times New Roman" w:hAnsi="Times New Roman"/>
        </w:rPr>
      </w:pPr>
      <w:r w:rsidRPr="00BB4EEE">
        <w:rPr>
          <w:rFonts w:ascii="Times New Roman" w:hAnsi="Times New Roman"/>
        </w:rPr>
        <w:t xml:space="preserve">Најмање 10% од вредности овог Уговора, исплатиће се на основу испостављене окончане </w:t>
      </w:r>
      <w:r w:rsidRPr="00BB4EEE">
        <w:rPr>
          <w:rFonts w:ascii="Times New Roman" w:hAnsi="Times New Roman"/>
          <w:lang w:val="sr-Cyrl-CS"/>
        </w:rPr>
        <w:t>ситуациј</w:t>
      </w:r>
      <w:r w:rsidRPr="00BB4EEE">
        <w:rPr>
          <w:rFonts w:ascii="Times New Roman" w:hAnsi="Times New Roman"/>
        </w:rPr>
        <w:t>е на основу оверених листова грађевинске књиге и јединичних цена из усвојене понуде, оверених и потписаних од стране Надзорног органа, н</w:t>
      </w:r>
      <w:r w:rsidRPr="00BB4EEE">
        <w:rPr>
          <w:rFonts w:ascii="Times New Roman" w:hAnsi="Times New Roman"/>
          <w:lang w:val="sr-Cyrl-CS"/>
        </w:rPr>
        <w:t xml:space="preserve">ајкасније у року од 45 дана од дана испостављања, у складу са Законом о роковима измирења новчаних обавеза у комерцијалним трансакцијама ( „Сл. Гласник РС“ број 119/2012, 68/2015 </w:t>
      </w:r>
      <w:r w:rsidRPr="00BB4EEE">
        <w:rPr>
          <w:rFonts w:ascii="Times New Roman" w:hAnsi="Times New Roman"/>
        </w:rPr>
        <w:t>и 113/2017</w:t>
      </w:r>
      <w:r w:rsidR="00E00560">
        <w:rPr>
          <w:rFonts w:ascii="Times New Roman" w:hAnsi="Times New Roman"/>
          <w:lang w:val="sr-Cyrl-CS"/>
        </w:rPr>
        <w:t xml:space="preserve">), </w:t>
      </w:r>
      <w:r w:rsidRPr="00BB4EEE">
        <w:rPr>
          <w:rFonts w:ascii="Times New Roman" w:hAnsi="Times New Roman"/>
          <w:lang w:val="sr-Cyrl-CS"/>
        </w:rPr>
        <w:t xml:space="preserve">а након достављања гаранције за отклањање недостатака у гарантном року и након потписаног Записника о окончаном обрачуну. </w:t>
      </w:r>
    </w:p>
    <w:p w:rsidR="00D3142E" w:rsidRPr="00ED7C2F" w:rsidRDefault="00D3142E" w:rsidP="00D3142E">
      <w:pPr>
        <w:ind w:left="720"/>
        <w:jc w:val="both"/>
        <w:rPr>
          <w:rFonts w:ascii="Times New Roman" w:hAnsi="Times New Roman"/>
        </w:rPr>
      </w:pPr>
    </w:p>
    <w:p w:rsidR="00BF637B" w:rsidRPr="00D3142E" w:rsidRDefault="00D3142E" w:rsidP="00D3142E">
      <w:pPr>
        <w:pStyle w:val="ListParagraph1"/>
        <w:spacing w:line="276" w:lineRule="auto"/>
        <w:ind w:left="0"/>
        <w:jc w:val="both"/>
        <w:rPr>
          <w:iCs/>
          <w:color w:val="auto"/>
          <w:sz w:val="22"/>
          <w:szCs w:val="22"/>
          <w:lang w:val="ru-RU"/>
        </w:rPr>
      </w:pPr>
      <w:r w:rsidRPr="00ED7C2F">
        <w:rPr>
          <w:lang w:val="sr-Cyrl-CS"/>
        </w:rPr>
        <w:tab/>
      </w:r>
      <w:r w:rsidRPr="00D3142E">
        <w:rPr>
          <w:sz w:val="22"/>
          <w:szCs w:val="22"/>
          <w:lang w:val="sr-Cyrl-CS"/>
        </w:rPr>
        <w:t>Извођач је дужан да у ситуацијама наведе број  Уговора.</w:t>
      </w:r>
    </w:p>
    <w:p w:rsidR="00BF637B" w:rsidRDefault="00BF637B" w:rsidP="00BF637B">
      <w:pPr>
        <w:spacing w:after="0"/>
        <w:jc w:val="both"/>
        <w:rPr>
          <w:lang w:val="sr-Cyrl-CS"/>
        </w:rPr>
      </w:pPr>
      <w:r w:rsidRPr="0027274A">
        <w:rPr>
          <w:rFonts w:ascii="Times New Roman" w:hAnsi="Times New Roman"/>
          <w:lang w:val="sr-Cyrl-CS"/>
        </w:rPr>
        <w:t xml:space="preserve">Плаћање ће се вршити на текући рачун </w:t>
      </w:r>
      <w:r w:rsidRPr="0027274A">
        <w:rPr>
          <w:rFonts w:ascii="Times New Roman" w:hAnsi="Times New Roman"/>
          <w:noProof/>
          <w:lang w:val="sr-Cyrl-CS"/>
        </w:rPr>
        <w:t>Извођача радова који је назначио у уговору</w:t>
      </w:r>
      <w:r w:rsidRPr="0027274A">
        <w:rPr>
          <w:lang w:val="sr-Cyrl-CS"/>
        </w:rPr>
        <w:t>.</w:t>
      </w:r>
    </w:p>
    <w:p w:rsidR="00417829" w:rsidRPr="00473C25" w:rsidRDefault="00417829" w:rsidP="00473C25">
      <w:pPr>
        <w:spacing w:after="0"/>
        <w:jc w:val="both"/>
        <w:rPr>
          <w:rFonts w:ascii="Times New Roman" w:hAnsi="Times New Roman"/>
        </w:rPr>
      </w:pPr>
    </w:p>
    <w:p w:rsidR="00D87EAE" w:rsidRPr="009505D0" w:rsidRDefault="00E5145F" w:rsidP="00E5145F">
      <w:pPr>
        <w:spacing w:before="60" w:after="60" w:line="240" w:lineRule="auto"/>
        <w:jc w:val="both"/>
        <w:rPr>
          <w:rFonts w:ascii="Times New Roman" w:eastAsia="Times New Roman" w:hAnsi="Times New Roman"/>
        </w:rPr>
      </w:pPr>
      <w:r w:rsidRPr="009505D0">
        <w:rPr>
          <w:rFonts w:ascii="Times New Roman" w:eastAsia="Times New Roman" w:hAnsi="Times New Roman"/>
          <w:lang w:val="ru-RU"/>
        </w:rPr>
        <w:t>Као даном пријема документа сматра се дан када је уредан документ за плаћање заведен у пријемној канцеларији Наручиоца</w:t>
      </w:r>
      <w:r w:rsidRPr="009505D0">
        <w:rPr>
          <w:rFonts w:ascii="Times New Roman" w:eastAsia="Times New Roman" w:hAnsi="Times New Roman"/>
        </w:rPr>
        <w:t xml:space="preserve">. </w:t>
      </w:r>
    </w:p>
    <w:p w:rsidR="00BE789B" w:rsidRPr="009505D0" w:rsidRDefault="0014692E" w:rsidP="005F4E08">
      <w:pPr>
        <w:jc w:val="both"/>
        <w:rPr>
          <w:rFonts w:ascii="Times New Roman" w:hAnsi="Times New Roman"/>
          <w:lang w:val="sr-Cyrl-CS"/>
        </w:rPr>
      </w:pPr>
      <w:r w:rsidRPr="009505D0">
        <w:rPr>
          <w:rFonts w:ascii="Times New Roman" w:hAnsi="Times New Roman"/>
          <w:i/>
          <w:iCs/>
        </w:rPr>
        <w:t>[</w:t>
      </w:r>
      <w:r w:rsidR="00BF402F" w:rsidRPr="009505D0">
        <w:rPr>
          <w:rFonts w:ascii="Times New Roman" w:hAnsi="Times New Roman"/>
          <w:i/>
          <w:iCs/>
          <w:lang w:val="sr-Cyrl-CS"/>
        </w:rPr>
        <w:t>мора бити</w:t>
      </w:r>
      <w:r w:rsidRPr="009505D0">
        <w:rPr>
          <w:rFonts w:ascii="Times New Roman" w:hAnsi="Times New Roman"/>
          <w:i/>
          <w:iCs/>
        </w:rPr>
        <w:t xml:space="preserve"> складу саЗакономо роковима измирењановчаних обавеза у комерцијалним трансакцијама(</w:t>
      </w:r>
      <w:r w:rsidR="00E5646C" w:rsidRPr="009505D0">
        <w:rPr>
          <w:rFonts w:ascii="Times New Roman" w:hAnsi="Times New Roman"/>
          <w:i/>
          <w:iCs/>
        </w:rPr>
        <w:t>„Сл. гласник РС” бр. 119/2012</w:t>
      </w:r>
      <w:r w:rsidR="009E6E7A">
        <w:rPr>
          <w:rFonts w:ascii="Times New Roman" w:hAnsi="Times New Roman"/>
          <w:i/>
          <w:iCs/>
        </w:rPr>
        <w:t>,</w:t>
      </w:r>
      <w:r w:rsidR="00F343B8" w:rsidRPr="009505D0">
        <w:rPr>
          <w:rFonts w:ascii="Times New Roman" w:hAnsi="Times New Roman"/>
          <w:i/>
          <w:iCs/>
        </w:rPr>
        <w:t xml:space="preserve"> 68/2015</w:t>
      </w:r>
      <w:r w:rsidR="009E6E7A">
        <w:rPr>
          <w:rFonts w:ascii="Times New Roman" w:hAnsi="Times New Roman"/>
          <w:i/>
          <w:iCs/>
        </w:rPr>
        <w:t xml:space="preserve"> и 113/2017</w:t>
      </w:r>
      <w:r w:rsidR="00E5646C" w:rsidRPr="009505D0">
        <w:rPr>
          <w:rFonts w:ascii="Times New Roman" w:hAnsi="Times New Roman"/>
          <w:i/>
          <w:iCs/>
        </w:rPr>
        <w:t>)</w:t>
      </w:r>
      <w:r w:rsidR="00BF402F" w:rsidRPr="009505D0">
        <w:rPr>
          <w:rFonts w:ascii="Times New Roman" w:hAnsi="Times New Roman"/>
          <w:lang w:val="sr-Cyrl-CS"/>
        </w:rPr>
        <w:t>.</w:t>
      </w:r>
    </w:p>
    <w:p w:rsidR="00352BE6" w:rsidRPr="009505D0" w:rsidRDefault="0014692E" w:rsidP="00D650BF">
      <w:pPr>
        <w:rPr>
          <w:rFonts w:ascii="Times New Roman" w:hAnsi="Times New Roman"/>
        </w:rPr>
      </w:pPr>
      <w:r w:rsidRPr="009505D0">
        <w:rPr>
          <w:rFonts w:ascii="Times New Roman" w:hAnsi="Times New Roman"/>
        </w:rPr>
        <w:t>Плаћање се врши уплатом на рачун понуђача.</w:t>
      </w:r>
    </w:p>
    <w:p w:rsidR="00BE789B" w:rsidRPr="002D54D0" w:rsidRDefault="00BE789B" w:rsidP="00C018ED">
      <w:pPr>
        <w:spacing w:after="0" w:line="240" w:lineRule="auto"/>
        <w:jc w:val="both"/>
        <w:rPr>
          <w:rFonts w:ascii="Times New Roman" w:hAnsi="Times New Roman"/>
        </w:rPr>
      </w:pPr>
      <w:r w:rsidRPr="002D54D0">
        <w:rPr>
          <w:rFonts w:ascii="Times New Roman" w:hAnsi="Times New Roman"/>
        </w:rPr>
        <w:t xml:space="preserve">Извођач је дужан да по завршетку уговорених радова поднесе Наручиоцу окончану ситуацију, као и грађевинску књигу и то у року до </w:t>
      </w:r>
      <w:r w:rsidRPr="002D54D0">
        <w:rPr>
          <w:rFonts w:ascii="Times New Roman" w:hAnsi="Times New Roman"/>
          <w:lang w:val="sr-Cyrl-CS"/>
        </w:rPr>
        <w:t>10</w:t>
      </w:r>
      <w:r w:rsidRPr="002D54D0">
        <w:rPr>
          <w:rFonts w:ascii="Times New Roman" w:hAnsi="Times New Roman"/>
        </w:rPr>
        <w:t xml:space="preserve"> дана од дана завршетка радова.</w:t>
      </w:r>
    </w:p>
    <w:p w:rsidR="00C018ED" w:rsidRDefault="00C018ED" w:rsidP="00C018ED">
      <w:pPr>
        <w:spacing w:after="0" w:line="240" w:lineRule="auto"/>
        <w:jc w:val="both"/>
        <w:rPr>
          <w:rFonts w:ascii="Times New Roman" w:hAnsi="Times New Roman"/>
          <w:color w:val="FF0000"/>
        </w:rPr>
      </w:pPr>
    </w:p>
    <w:p w:rsidR="00DC0A5C" w:rsidRPr="00DC0A5C" w:rsidRDefault="00DC0A5C" w:rsidP="00C018ED">
      <w:pPr>
        <w:spacing w:after="0" w:line="240" w:lineRule="auto"/>
        <w:jc w:val="both"/>
        <w:rPr>
          <w:rFonts w:ascii="Times New Roman" w:eastAsia="Times New Roman" w:hAnsi="Times New Roman"/>
        </w:rPr>
      </w:pPr>
    </w:p>
    <w:p w:rsidR="0014692E" w:rsidRPr="002D54D0" w:rsidRDefault="0014692E" w:rsidP="0014692E">
      <w:pPr>
        <w:rPr>
          <w:rFonts w:ascii="Times New Roman" w:hAnsi="Times New Roman"/>
        </w:rPr>
      </w:pPr>
      <w:r w:rsidRPr="002D54D0">
        <w:rPr>
          <w:rFonts w:ascii="Times New Roman" w:hAnsi="Times New Roman"/>
          <w:b/>
          <w:bCs/>
        </w:rPr>
        <w:t xml:space="preserve">9.2. </w:t>
      </w:r>
      <w:r w:rsidRPr="002D54D0">
        <w:rPr>
          <w:rFonts w:ascii="Times New Roman" w:hAnsi="Times New Roman"/>
        </w:rPr>
        <w:t>Захтеви у погледу гарантног рока</w:t>
      </w:r>
      <w:r w:rsidR="00C64721" w:rsidRPr="002D54D0">
        <w:rPr>
          <w:rFonts w:ascii="Times New Roman" w:hAnsi="Times New Roman"/>
        </w:rPr>
        <w:t xml:space="preserve"> и квалитета</w:t>
      </w:r>
    </w:p>
    <w:p w:rsidR="00DE27BF" w:rsidRPr="002D54D0" w:rsidRDefault="00BE789B" w:rsidP="00DE27BF">
      <w:pPr>
        <w:jc w:val="both"/>
        <w:rPr>
          <w:rFonts w:ascii="Times New Roman" w:hAnsi="Times New Roman"/>
        </w:rPr>
      </w:pPr>
      <w:r w:rsidRPr="002D54D0">
        <w:rPr>
          <w:rFonts w:ascii="Times New Roman" w:hAnsi="Times New Roman"/>
          <w:lang w:val="sr-Cyrl-CS"/>
        </w:rPr>
        <w:t>Г</w:t>
      </w:r>
      <w:r w:rsidRPr="002D54D0">
        <w:rPr>
          <w:rFonts w:ascii="Times New Roman" w:hAnsi="Times New Roman"/>
        </w:rPr>
        <w:t>аранција</w:t>
      </w:r>
      <w:r w:rsidRPr="002D54D0">
        <w:rPr>
          <w:rFonts w:ascii="Times New Roman" w:hAnsi="Times New Roman"/>
          <w:lang w:val="sr-Cyrl-CS"/>
        </w:rPr>
        <w:t xml:space="preserve"> на изведене радове траје минимално</w:t>
      </w:r>
      <w:r w:rsidR="00DB2FF5">
        <w:rPr>
          <w:rFonts w:ascii="Times New Roman" w:hAnsi="Times New Roman"/>
          <w:lang w:val="sr-Cyrl-CS"/>
        </w:rPr>
        <w:t xml:space="preserve"> </w:t>
      </w:r>
      <w:r w:rsidR="00831547" w:rsidRPr="002D54D0">
        <w:rPr>
          <w:rFonts w:ascii="Times New Roman" w:hAnsi="Times New Roman"/>
          <w:b/>
          <w:lang w:val="sr-Cyrl-CS"/>
        </w:rPr>
        <w:t>24</w:t>
      </w:r>
      <w:r w:rsidR="00DB2FF5">
        <w:rPr>
          <w:rFonts w:ascii="Times New Roman" w:hAnsi="Times New Roman"/>
          <w:b/>
          <w:lang w:val="sr-Cyrl-CS"/>
        </w:rPr>
        <w:t xml:space="preserve"> </w:t>
      </w:r>
      <w:r w:rsidRPr="002D54D0">
        <w:rPr>
          <w:rFonts w:ascii="Times New Roman" w:hAnsi="Times New Roman"/>
          <w:b/>
        </w:rPr>
        <w:t>месец</w:t>
      </w:r>
      <w:r w:rsidRPr="002D54D0">
        <w:rPr>
          <w:rFonts w:ascii="Times New Roman" w:hAnsi="Times New Roman"/>
          <w:b/>
          <w:lang w:val="sr-Cyrl-CS"/>
        </w:rPr>
        <w:t>и</w:t>
      </w:r>
      <w:r w:rsidRPr="002D54D0">
        <w:rPr>
          <w:rFonts w:ascii="Times New Roman" w:hAnsi="Times New Roman"/>
        </w:rPr>
        <w:t xml:space="preserve"> од дана извршеног прегледа изведених радова.</w:t>
      </w:r>
    </w:p>
    <w:p w:rsidR="00204D47" w:rsidRPr="00652D6A" w:rsidRDefault="00204D47" w:rsidP="00204D47">
      <w:pPr>
        <w:spacing w:after="0" w:line="240" w:lineRule="auto"/>
        <w:jc w:val="both"/>
        <w:rPr>
          <w:rFonts w:ascii="Times New Roman" w:hAnsi="Times New Roman"/>
          <w:lang w:val="sr-Cyrl-CS"/>
        </w:rPr>
      </w:pPr>
      <w:r w:rsidRPr="00652D6A">
        <w:rPr>
          <w:rFonts w:ascii="Times New Roman" w:hAnsi="Times New Roman"/>
          <w:lang w:val="sr-Cyrl-CS"/>
        </w:rPr>
        <w:t xml:space="preserve">Извођач радова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и уграђених материјала и опреме, а који нису настали неправилном употребом, као и сва оштећења проузрокована овим недостацима. </w:t>
      </w:r>
    </w:p>
    <w:p w:rsidR="00792862" w:rsidRPr="002D54D0" w:rsidRDefault="00204D47" w:rsidP="00204D47">
      <w:pPr>
        <w:spacing w:after="0" w:line="240" w:lineRule="auto"/>
        <w:jc w:val="both"/>
        <w:rPr>
          <w:rFonts w:ascii="Times New Roman" w:hAnsi="Times New Roman"/>
        </w:rPr>
      </w:pPr>
      <w:r w:rsidRPr="00652D6A">
        <w:rPr>
          <w:rFonts w:ascii="Times New Roman" w:hAnsi="Times New Roman"/>
          <w:lang w:val="sr-Cyrl-CS"/>
        </w:rPr>
        <w:t>Ако Извођач радова не приступи извршењу своје обавезе по пријему писменог позива од стране Наручиоца и не изврши ту обавезу у року датом у позиву, Наручилац је овлашћен да за отклањање недостатака ангажује друго правно или физичко лице, на терет Извођача радова, наплатом банкарске гаранције за отклањање недостатака у гарантном року.</w:t>
      </w:r>
    </w:p>
    <w:p w:rsidR="00792862" w:rsidRPr="00B43D09" w:rsidRDefault="00792862" w:rsidP="00DE27BF">
      <w:pPr>
        <w:jc w:val="both"/>
        <w:rPr>
          <w:rFonts w:ascii="Times New Roman" w:hAnsi="Times New Roman"/>
        </w:rPr>
      </w:pPr>
    </w:p>
    <w:p w:rsidR="0014692E" w:rsidRPr="001A70AC" w:rsidRDefault="0014692E" w:rsidP="0014692E">
      <w:pPr>
        <w:rPr>
          <w:rFonts w:ascii="Times New Roman" w:hAnsi="Times New Roman"/>
        </w:rPr>
      </w:pPr>
      <w:r w:rsidRPr="001A70AC">
        <w:rPr>
          <w:rFonts w:ascii="Times New Roman" w:hAnsi="Times New Roman"/>
          <w:b/>
          <w:bCs/>
          <w:i/>
          <w:iCs/>
        </w:rPr>
        <w:t>9.3.</w:t>
      </w:r>
      <w:r w:rsidRPr="001A70AC">
        <w:rPr>
          <w:rFonts w:ascii="Times New Roman" w:hAnsi="Times New Roman"/>
        </w:rPr>
        <w:t>Захтев у погледу рока (испоруке добара, извршења услуге, извођења радова)</w:t>
      </w:r>
    </w:p>
    <w:p w:rsidR="00F34C04" w:rsidRPr="00F63649" w:rsidRDefault="004C0AC6" w:rsidP="004C0AC6">
      <w:pPr>
        <w:spacing w:after="0" w:line="240" w:lineRule="auto"/>
        <w:jc w:val="both"/>
        <w:rPr>
          <w:rFonts w:ascii="Times New Roman" w:eastAsia="Times New Roman" w:hAnsi="Times New Roman"/>
          <w:spacing w:val="4"/>
        </w:rPr>
      </w:pPr>
      <w:r w:rsidRPr="004C0AC6">
        <w:rPr>
          <w:rFonts w:ascii="Times New Roman" w:eastAsia="Times New Roman" w:hAnsi="Times New Roman"/>
          <w:spacing w:val="4"/>
        </w:rPr>
        <w:lastRenderedPageBreak/>
        <w:t>Рок з</w:t>
      </w:r>
      <w:r w:rsidR="00F63649">
        <w:rPr>
          <w:rFonts w:ascii="Times New Roman" w:eastAsia="Times New Roman" w:hAnsi="Times New Roman"/>
          <w:spacing w:val="4"/>
        </w:rPr>
        <w:t>а извршење уговорених радова је</w:t>
      </w:r>
      <w:r w:rsidR="001E2CF6">
        <w:rPr>
          <w:rFonts w:ascii="Times New Roman" w:hAnsi="Times New Roman"/>
          <w:lang w:val="sr-Cyrl-CS"/>
        </w:rPr>
        <w:t>6</w:t>
      </w:r>
      <w:r w:rsidR="000B773D">
        <w:rPr>
          <w:rFonts w:ascii="Times New Roman" w:hAnsi="Times New Roman"/>
          <w:lang w:val="sr-Cyrl-CS"/>
        </w:rPr>
        <w:t>0</w:t>
      </w:r>
      <w:r w:rsidR="00F63649" w:rsidRPr="00BB4EEE">
        <w:rPr>
          <w:rFonts w:ascii="Times New Roman" w:hAnsi="Times New Roman"/>
          <w:lang w:val="sr-Cyrl-CS"/>
        </w:rPr>
        <w:t xml:space="preserve"> дана од дана отпочињања извођења предметних радова, </w:t>
      </w:r>
      <w:r w:rsidR="00F63649" w:rsidRPr="00BB4EEE">
        <w:rPr>
          <w:rFonts w:ascii="Times New Roman" w:hAnsi="Times New Roman"/>
        </w:rPr>
        <w:t xml:space="preserve">Извођач је дужан да отпочне извођење радова у </w:t>
      </w:r>
      <w:r w:rsidR="00F63649" w:rsidRPr="00BB4EEE">
        <w:rPr>
          <w:rFonts w:ascii="Times New Roman" w:hAnsi="Times New Roman"/>
          <w:lang w:val="sr-Cyrl-CS"/>
        </w:rPr>
        <w:t>у року 8 (осам) дана од дана уплате аванса</w:t>
      </w:r>
      <w:r w:rsidR="0047502E">
        <w:rPr>
          <w:rFonts w:ascii="Times New Roman" w:hAnsi="Times New Roman"/>
          <w:lang w:val="sr-Cyrl-CS"/>
        </w:rPr>
        <w:t>, односно даном увођења у посао</w:t>
      </w:r>
      <w:r w:rsidR="00F63649" w:rsidRPr="00BB4EEE">
        <w:rPr>
          <w:rFonts w:ascii="Times New Roman" w:hAnsi="Times New Roman"/>
          <w:i/>
        </w:rPr>
        <w:t>.</w:t>
      </w:r>
    </w:p>
    <w:p w:rsidR="00F34C04" w:rsidRPr="004C0AC6" w:rsidRDefault="00F34C04" w:rsidP="00F34C04">
      <w:pPr>
        <w:spacing w:after="0" w:line="240" w:lineRule="auto"/>
        <w:rPr>
          <w:rFonts w:ascii="Times New Roman" w:eastAsia="Times New Roman" w:hAnsi="Times New Roman"/>
          <w:spacing w:val="4"/>
        </w:rPr>
      </w:pPr>
    </w:p>
    <w:p w:rsidR="00247843" w:rsidRPr="00247843" w:rsidRDefault="00247843" w:rsidP="00D62DF6">
      <w:pPr>
        <w:rPr>
          <w:rFonts w:ascii="Times New Roman" w:eastAsia="Times New Roman" w:hAnsi="Times New Roman"/>
          <w:color w:val="FF0000"/>
          <w:spacing w:val="4"/>
          <w:lang w:val="sr-Cyrl-CS"/>
        </w:rPr>
      </w:pPr>
    </w:p>
    <w:p w:rsidR="00D15A95" w:rsidRPr="001A70AC" w:rsidRDefault="00D15A95" w:rsidP="00D62DF6">
      <w:pPr>
        <w:rPr>
          <w:rFonts w:ascii="Times New Roman" w:hAnsi="Times New Roman"/>
        </w:rPr>
      </w:pPr>
      <w:r w:rsidRPr="001A70AC">
        <w:rPr>
          <w:rFonts w:ascii="Times New Roman" w:hAnsi="Times New Roman"/>
          <w:b/>
          <w:bCs/>
        </w:rPr>
        <w:t xml:space="preserve">9.4. </w:t>
      </w:r>
      <w:r w:rsidRPr="001A70AC">
        <w:rPr>
          <w:rFonts w:ascii="Times New Roman" w:hAnsi="Times New Roman"/>
        </w:rPr>
        <w:t>Захтев у погледу рока важења понуде</w:t>
      </w:r>
    </w:p>
    <w:p w:rsidR="00BE789B" w:rsidRPr="00BE789B" w:rsidRDefault="00BE789B" w:rsidP="00204D47">
      <w:pPr>
        <w:spacing w:line="240" w:lineRule="auto"/>
        <w:ind w:firstLine="607"/>
        <w:jc w:val="both"/>
        <w:rPr>
          <w:rFonts w:ascii="Times New Roman" w:hAnsi="Times New Roman"/>
          <w:noProof/>
          <w:lang w:val="ru-RU"/>
        </w:rPr>
      </w:pPr>
      <w:r w:rsidRPr="00BE789B">
        <w:rPr>
          <w:rFonts w:ascii="Times New Roman" w:hAnsi="Times New Roman"/>
          <w:noProof/>
          <w:lang w:val="ru-RU"/>
        </w:rPr>
        <w:t xml:space="preserve">Рок важења понуде обавезно се наводи у понуди и не може бити краћи </w:t>
      </w:r>
      <w:r w:rsidRPr="00E54BCE">
        <w:rPr>
          <w:rFonts w:ascii="Times New Roman" w:hAnsi="Times New Roman"/>
          <w:noProof/>
          <w:lang w:val="ru-RU"/>
        </w:rPr>
        <w:t xml:space="preserve">од </w:t>
      </w:r>
      <w:r w:rsidR="00102628">
        <w:rPr>
          <w:rFonts w:ascii="Times New Roman" w:hAnsi="Times New Roman"/>
          <w:noProof/>
          <w:lang w:val="ru-RU"/>
        </w:rPr>
        <w:t>6</w:t>
      </w:r>
      <w:r w:rsidR="00507FB1" w:rsidRPr="00E54BCE">
        <w:rPr>
          <w:rFonts w:ascii="Times New Roman" w:hAnsi="Times New Roman"/>
          <w:noProof/>
          <w:lang w:val="ru-RU"/>
        </w:rPr>
        <w:t>0</w:t>
      </w:r>
      <w:r w:rsidRPr="00E54BCE">
        <w:rPr>
          <w:rFonts w:ascii="Times New Roman" w:hAnsi="Times New Roman"/>
          <w:noProof/>
          <w:lang w:val="ru-RU"/>
        </w:rPr>
        <w:t xml:space="preserve"> дана од</w:t>
      </w:r>
      <w:r w:rsidRPr="00BE789B">
        <w:rPr>
          <w:rFonts w:ascii="Times New Roman" w:hAnsi="Times New Roman"/>
          <w:noProof/>
          <w:lang w:val="ru-RU"/>
        </w:rPr>
        <w:t xml:space="preserve"> дана отварања понуда.</w:t>
      </w:r>
    </w:p>
    <w:p w:rsidR="00BE789B" w:rsidRPr="00BE789B" w:rsidRDefault="00BE789B" w:rsidP="00204D47">
      <w:pPr>
        <w:spacing w:line="240" w:lineRule="auto"/>
        <w:ind w:firstLine="607"/>
        <w:jc w:val="both"/>
        <w:rPr>
          <w:rFonts w:ascii="Times New Roman" w:hAnsi="Times New Roman"/>
          <w:noProof/>
          <w:lang w:val="ru-RU"/>
        </w:rPr>
      </w:pPr>
      <w:r w:rsidRPr="00BE789B">
        <w:rPr>
          <w:rFonts w:ascii="Times New Roman" w:hAnsi="Times New Roman"/>
          <w:noProof/>
          <w:lang w:val="ru-RU"/>
        </w:rPr>
        <w:t>Наручилац ће, у случају истека рока важења понуде, у писаном облику да затражи од понуђача продужење рока важења понуде.</w:t>
      </w:r>
    </w:p>
    <w:p w:rsidR="00D15A95" w:rsidRPr="001A70AC" w:rsidRDefault="00BE789B" w:rsidP="00204D47">
      <w:pPr>
        <w:spacing w:line="240" w:lineRule="auto"/>
        <w:jc w:val="both"/>
        <w:rPr>
          <w:rFonts w:ascii="Times New Roman" w:hAnsi="Times New Roman"/>
        </w:rPr>
      </w:pPr>
      <w:r w:rsidRPr="00BE789B">
        <w:rPr>
          <w:rFonts w:ascii="Times New Roman" w:hAnsi="Times New Roman"/>
          <w:noProof/>
          <w:lang w:val="ru-RU"/>
        </w:rPr>
        <w:t>Понуђач који прихвати захтев за продужење рока важења понуде не може мењати понуду</w:t>
      </w:r>
      <w:r w:rsidR="00D15A95" w:rsidRPr="001A70AC">
        <w:rPr>
          <w:rFonts w:ascii="Times New Roman" w:hAnsi="Times New Roman"/>
        </w:rPr>
        <w:t>.</w:t>
      </w:r>
    </w:p>
    <w:p w:rsidR="00D15A95" w:rsidRPr="001A70AC" w:rsidRDefault="00D15A95" w:rsidP="00204D47">
      <w:pPr>
        <w:spacing w:line="240" w:lineRule="auto"/>
        <w:jc w:val="both"/>
        <w:rPr>
          <w:rFonts w:ascii="Times New Roman" w:hAnsi="Times New Roman"/>
        </w:rPr>
      </w:pPr>
      <w:r w:rsidRPr="001A70AC">
        <w:rPr>
          <w:rFonts w:ascii="Times New Roman" w:hAnsi="Times New Roman"/>
        </w:rPr>
        <w:t>У случају истека рока важења понуде, наручилац је дужан да у писаном облику затражи од понуђача продужење рока важења понуде.</w:t>
      </w:r>
    </w:p>
    <w:p w:rsidR="00D15A95" w:rsidRPr="001A70AC" w:rsidRDefault="00D15A95" w:rsidP="00204D47">
      <w:pPr>
        <w:spacing w:line="240" w:lineRule="auto"/>
        <w:jc w:val="both"/>
        <w:rPr>
          <w:rFonts w:ascii="Times New Roman" w:hAnsi="Times New Roman"/>
          <w:lang w:val="sr-Cyrl-CS"/>
        </w:rPr>
      </w:pPr>
      <w:r w:rsidRPr="001A70AC">
        <w:rPr>
          <w:rFonts w:ascii="Times New Roman" w:hAnsi="Times New Roman"/>
        </w:rPr>
        <w:t>Понуђач који прихвати захтев за</w:t>
      </w:r>
      <w:r w:rsidR="00BF402F" w:rsidRPr="001A70AC">
        <w:rPr>
          <w:rFonts w:ascii="Times New Roman" w:hAnsi="Times New Roman"/>
        </w:rPr>
        <w:t xml:space="preserve"> продужење рока важења понуде н</w:t>
      </w:r>
      <w:r w:rsidR="00BF402F" w:rsidRPr="001A70AC">
        <w:rPr>
          <w:rFonts w:ascii="Times New Roman" w:hAnsi="Times New Roman"/>
          <w:lang w:val="sr-Cyrl-CS"/>
        </w:rPr>
        <w:t>е</w:t>
      </w:r>
      <w:r w:rsidRPr="001A70AC">
        <w:rPr>
          <w:rFonts w:ascii="Times New Roman" w:hAnsi="Times New Roman"/>
        </w:rPr>
        <w:t xml:space="preserve"> може мењати понуду.</w:t>
      </w:r>
    </w:p>
    <w:p w:rsidR="00C018ED" w:rsidRPr="001A70AC" w:rsidRDefault="00C018ED" w:rsidP="0067736F">
      <w:pPr>
        <w:rPr>
          <w:rFonts w:ascii="Times New Roman" w:eastAsia="Times New Roman" w:hAnsi="Times New Roman"/>
        </w:rPr>
      </w:pPr>
    </w:p>
    <w:p w:rsidR="00D15A95" w:rsidRPr="001A70AC" w:rsidRDefault="00D15A95" w:rsidP="00D15A95">
      <w:pPr>
        <w:rPr>
          <w:rFonts w:ascii="Times New Roman" w:hAnsi="Times New Roman"/>
        </w:rPr>
      </w:pPr>
      <w:r w:rsidRPr="001A70AC">
        <w:rPr>
          <w:rFonts w:ascii="Times New Roman" w:hAnsi="Times New Roman"/>
          <w:b/>
          <w:bCs/>
          <w:i/>
          <w:iCs/>
        </w:rPr>
        <w:t>10. ВАЛУТА И НАЧИН НА КОЈИ МОРА ДА БУДЕ НАВЕДЕНА И ИЗРАЖЕНА ЦЕНА У ПОНУДИ</w:t>
      </w:r>
    </w:p>
    <w:p w:rsidR="00D15A95" w:rsidRPr="001A70AC" w:rsidRDefault="005D6AB7" w:rsidP="00044B90">
      <w:pPr>
        <w:spacing w:after="0"/>
        <w:jc w:val="both"/>
        <w:rPr>
          <w:rFonts w:ascii="Times New Roman" w:hAnsi="Times New Roman"/>
          <w:u w:val="single"/>
        </w:rPr>
      </w:pPr>
      <w:r w:rsidRPr="001A70AC">
        <w:rPr>
          <w:rFonts w:ascii="Times New Roman" w:hAnsi="Times New Roman"/>
        </w:rPr>
        <w:t>Ц</w:t>
      </w:r>
      <w:r w:rsidR="00D15A95" w:rsidRPr="001A70AC">
        <w:rPr>
          <w:rFonts w:ascii="Times New Roman" w:hAnsi="Times New Roman"/>
        </w:rPr>
        <w:t>ена мора бити исказана у динарима, са и без пореза на додату вредност,</w:t>
      </w:r>
      <w:r w:rsidR="00D15A95" w:rsidRPr="001A70AC">
        <w:rPr>
          <w:rFonts w:ascii="Times New Roman" w:hAnsi="Times New Roman"/>
          <w:u w:val="single"/>
        </w:rPr>
        <w:t xml:space="preserve">с тимда ће сеза оцену понуде узимати у обзир </w:t>
      </w:r>
      <w:r w:rsidR="00B0351C" w:rsidRPr="001A70AC">
        <w:rPr>
          <w:rFonts w:ascii="Times New Roman" w:hAnsi="Times New Roman"/>
          <w:u w:val="single"/>
        </w:rPr>
        <w:t xml:space="preserve">Укупна исказана </w:t>
      </w:r>
      <w:r w:rsidR="00D15A95" w:rsidRPr="001A70AC">
        <w:rPr>
          <w:rFonts w:ascii="Times New Roman" w:hAnsi="Times New Roman"/>
          <w:u w:val="single"/>
        </w:rPr>
        <w:t>цена без пореза на додату вредност.</w:t>
      </w:r>
    </w:p>
    <w:p w:rsidR="00792862" w:rsidRDefault="00792862" w:rsidP="00831547">
      <w:pPr>
        <w:spacing w:after="0" w:line="240" w:lineRule="auto"/>
        <w:jc w:val="both"/>
        <w:rPr>
          <w:rFonts w:ascii="Times New Roman" w:eastAsia="Times New Roman" w:hAnsi="Times New Roman"/>
          <w:b/>
          <w:u w:val="single"/>
          <w:lang w:val="sr-Cyrl-CS"/>
        </w:rPr>
      </w:pPr>
      <w:r>
        <w:rPr>
          <w:rFonts w:ascii="Times New Roman" w:eastAsia="Times New Roman" w:hAnsi="Times New Roman"/>
          <w:b/>
          <w:u w:val="single"/>
          <w:lang w:val="sr-Cyrl-CS"/>
        </w:rPr>
        <w:t>Јединичне ценесу фиксне</w:t>
      </w:r>
      <w:r w:rsidRPr="00A52952">
        <w:rPr>
          <w:rFonts w:ascii="Times New Roman" w:eastAsia="Times New Roman" w:hAnsi="Times New Roman"/>
          <w:b/>
          <w:u w:val="single"/>
          <w:lang w:val="sr-Cyrl-CS"/>
        </w:rPr>
        <w:t xml:space="preserve"> и не </w:t>
      </w:r>
      <w:r>
        <w:rPr>
          <w:rFonts w:ascii="Times New Roman" w:eastAsia="Times New Roman" w:hAnsi="Times New Roman"/>
          <w:b/>
          <w:u w:val="single"/>
          <w:lang w:val="sr-Cyrl-CS"/>
        </w:rPr>
        <w:t>могу</w:t>
      </w:r>
      <w:r w:rsidRPr="00A52952">
        <w:rPr>
          <w:rFonts w:ascii="Times New Roman" w:eastAsia="Times New Roman" w:hAnsi="Times New Roman"/>
          <w:b/>
          <w:u w:val="single"/>
          <w:lang w:val="sr-Cyrl-CS"/>
        </w:rPr>
        <w:t xml:space="preserve"> се мењати.</w:t>
      </w:r>
    </w:p>
    <w:p w:rsidR="00831547" w:rsidRPr="00831547" w:rsidRDefault="00831547" w:rsidP="00831547">
      <w:pPr>
        <w:spacing w:after="0" w:line="240" w:lineRule="auto"/>
        <w:jc w:val="both"/>
        <w:rPr>
          <w:rFonts w:ascii="Times New Roman" w:eastAsia="Times New Roman" w:hAnsi="Times New Roman"/>
          <w:b/>
          <w:u w:val="single"/>
          <w:lang w:val="sr-Cyrl-CS"/>
        </w:rPr>
      </w:pPr>
    </w:p>
    <w:p w:rsidR="00063DB8" w:rsidRPr="001A70AC" w:rsidRDefault="00063DB8" w:rsidP="00044B90">
      <w:pPr>
        <w:spacing w:after="0" w:line="240" w:lineRule="auto"/>
        <w:jc w:val="both"/>
        <w:rPr>
          <w:rFonts w:ascii="Times New Roman" w:eastAsia="Times New Roman" w:hAnsi="Times New Roman"/>
          <w:lang w:val="sr-Cyrl-CS"/>
        </w:rPr>
      </w:pPr>
      <w:r w:rsidRPr="001A70AC">
        <w:rPr>
          <w:rFonts w:ascii="Times New Roman" w:eastAsia="Times New Roman" w:hAnsi="Times New Roman"/>
          <w:lang w:val="sr-Cyrl-CS"/>
        </w:rPr>
        <w:t>Цена треба да буде изражена тако да обухвати све трошкове које понуђач има у реализацији предметне јавне набавке.</w:t>
      </w:r>
    </w:p>
    <w:p w:rsidR="0071277B" w:rsidRPr="001A70AC" w:rsidRDefault="0071277B" w:rsidP="00044B90">
      <w:pPr>
        <w:spacing w:after="0" w:line="240" w:lineRule="auto"/>
        <w:jc w:val="both"/>
        <w:rPr>
          <w:rFonts w:ascii="Times New Roman" w:eastAsia="Times New Roman" w:hAnsi="Times New Roman"/>
          <w:lang w:val="sr-Cyrl-CS"/>
        </w:rPr>
      </w:pPr>
    </w:p>
    <w:p w:rsidR="00D15A95" w:rsidRPr="001A70AC" w:rsidRDefault="00D15A95" w:rsidP="009647E2">
      <w:pPr>
        <w:spacing w:after="0"/>
        <w:jc w:val="both"/>
        <w:rPr>
          <w:rFonts w:ascii="Times New Roman" w:hAnsi="Times New Roman"/>
        </w:rPr>
      </w:pPr>
      <w:r w:rsidRPr="001A70AC">
        <w:rPr>
          <w:rFonts w:ascii="Times New Roman" w:hAnsi="Times New Roman"/>
        </w:rPr>
        <w:t>Ако је у понуди исказана неуобичајено ниска цена, наручилац ће поступити у складу са чланом 92.Закона.</w:t>
      </w:r>
    </w:p>
    <w:p w:rsidR="00D15A95" w:rsidRDefault="00D15A95" w:rsidP="009647E2">
      <w:pPr>
        <w:spacing w:after="0"/>
        <w:jc w:val="both"/>
        <w:rPr>
          <w:rFonts w:ascii="Times New Roman" w:hAnsi="Times New Roman"/>
        </w:rPr>
      </w:pPr>
      <w:r w:rsidRPr="001A70AC">
        <w:rPr>
          <w:rFonts w:ascii="Times New Roman" w:hAnsi="Times New Roman"/>
        </w:rPr>
        <w:t>Ако понуђена цена укључује увозну царину и друге дажбине, понуђач је дужан да тај део одвојено искаже у динарима.</w:t>
      </w:r>
    </w:p>
    <w:p w:rsidR="00044B90" w:rsidRPr="00044B90" w:rsidRDefault="00044B90" w:rsidP="00044B90">
      <w:pPr>
        <w:spacing w:after="0"/>
        <w:rPr>
          <w:rFonts w:ascii="Times New Roman" w:hAnsi="Times New Roman"/>
          <w:b/>
        </w:rPr>
      </w:pPr>
      <w:r w:rsidRPr="00044B90">
        <w:rPr>
          <w:rFonts w:ascii="Times New Roman" w:hAnsi="Times New Roman"/>
          <w:b/>
        </w:rPr>
        <w:t>Измене током трајања уговора</w:t>
      </w:r>
    </w:p>
    <w:p w:rsidR="00044B90" w:rsidRPr="00E044BD" w:rsidRDefault="00044B90" w:rsidP="00E044BD">
      <w:pPr>
        <w:spacing w:after="0" w:line="240" w:lineRule="auto"/>
        <w:jc w:val="both"/>
        <w:rPr>
          <w:rFonts w:ascii="Times New Roman" w:hAnsi="Times New Roman"/>
        </w:rPr>
      </w:pPr>
      <w:r w:rsidRPr="00E044BD">
        <w:rPr>
          <w:rFonts w:ascii="Times New Roman" w:hAnsi="Times New Roman"/>
        </w:rPr>
        <w:t xml:space="preserve">Наручилац може након закључења уговора о јавној набавци без спровођења поступка јавне набавке повећати обим предмета набавке, </w:t>
      </w:r>
      <w:r w:rsidR="009647E2" w:rsidRPr="00E044BD">
        <w:rPr>
          <w:rFonts w:ascii="Times New Roman" w:hAnsi="Times New Roman"/>
        </w:rPr>
        <w:t xml:space="preserve">у случају да се током извршења измене конкретне околности, </w:t>
      </w:r>
      <w:r w:rsidRPr="00E044BD">
        <w:rPr>
          <w:rFonts w:ascii="Times New Roman" w:hAnsi="Times New Roman"/>
        </w:rPr>
        <w:t>с тим да се вредност уговора може повећати максимално до 5% од укупне вредност</w:t>
      </w:r>
      <w:r w:rsidR="00204D47" w:rsidRPr="00E044BD">
        <w:rPr>
          <w:rFonts w:ascii="Times New Roman" w:hAnsi="Times New Roman"/>
        </w:rPr>
        <w:t>и првобитно закљученог уговора.</w:t>
      </w:r>
    </w:p>
    <w:p w:rsidR="00204D47" w:rsidRPr="00E044BD" w:rsidRDefault="00204D47" w:rsidP="00E044BD">
      <w:pPr>
        <w:autoSpaceDE w:val="0"/>
        <w:spacing w:after="0" w:line="240" w:lineRule="auto"/>
        <w:jc w:val="both"/>
        <w:rPr>
          <w:rFonts w:ascii="Times New Roman" w:eastAsia="Times New Roman" w:hAnsi="Times New Roman"/>
        </w:rPr>
      </w:pPr>
      <w:r w:rsidRPr="00E044BD">
        <w:rPr>
          <w:rFonts w:ascii="Times New Roman" w:eastAsia="Times New Roman" w:hAnsi="Times New Roman"/>
        </w:rPr>
        <w:t>Повећање обима предмета набавке не односи се на вишкове радова уколико су исти уговорени.</w:t>
      </w:r>
    </w:p>
    <w:p w:rsidR="00E044BD" w:rsidRDefault="00204D47" w:rsidP="00E044BD">
      <w:pPr>
        <w:spacing w:after="0" w:line="240" w:lineRule="auto"/>
        <w:jc w:val="both"/>
        <w:rPr>
          <w:rFonts w:ascii="Times New Roman" w:eastAsia="Times New Roman" w:hAnsi="Times New Roman"/>
        </w:rPr>
      </w:pPr>
      <w:r w:rsidRPr="00E044BD">
        <w:rPr>
          <w:rFonts w:ascii="Times New Roman" w:eastAsia="Times New Roman" w:hAnsi="Times New Roman"/>
        </w:rPr>
        <w:t>Повећањем обима предмета набавке не може се мењати предмет набавке.</w:t>
      </w:r>
    </w:p>
    <w:p w:rsidR="00E044BD" w:rsidRPr="00E044BD" w:rsidRDefault="00E044BD" w:rsidP="00E044BD">
      <w:pPr>
        <w:spacing w:after="0" w:line="240" w:lineRule="auto"/>
        <w:jc w:val="both"/>
        <w:rPr>
          <w:rFonts w:ascii="Times New Roman" w:eastAsia="Times New Roman" w:hAnsi="Times New Roman"/>
        </w:rPr>
      </w:pPr>
      <w:r w:rsidRPr="00E044BD">
        <w:rPr>
          <w:rFonts w:ascii="Times New Roman" w:eastAsia="Calibri-Bold" w:hAnsi="Times New Roman"/>
          <w:bCs/>
        </w:rPr>
        <w:t xml:space="preserve">Наручилац ће дозволити продужетак рока за извођење радова, ако наступе околности на које извођач радова није могао да утиче, а које се односе на: </w:t>
      </w:r>
    </w:p>
    <w:p w:rsidR="00E044BD" w:rsidRPr="00E044BD" w:rsidRDefault="00E044BD" w:rsidP="00E044BD">
      <w:pPr>
        <w:autoSpaceDE w:val="0"/>
        <w:spacing w:line="240" w:lineRule="auto"/>
        <w:jc w:val="both"/>
        <w:rPr>
          <w:rFonts w:ascii="Times New Roman" w:eastAsia="Calibri-Bold" w:hAnsi="Times New Roman"/>
          <w:bCs/>
        </w:rPr>
      </w:pPr>
    </w:p>
    <w:p w:rsidR="00E044BD" w:rsidRPr="00E044BD" w:rsidRDefault="00E044BD" w:rsidP="00E044BD">
      <w:pPr>
        <w:autoSpaceDE w:val="0"/>
        <w:spacing w:after="0" w:line="240" w:lineRule="auto"/>
        <w:jc w:val="both"/>
        <w:rPr>
          <w:rFonts w:ascii="Times New Roman" w:hAnsi="Times New Roman"/>
          <w:lang w:val="sr-Cyrl-CS"/>
        </w:rPr>
      </w:pPr>
      <w:r w:rsidRPr="00E044BD">
        <w:rPr>
          <w:rFonts w:ascii="Times New Roman" w:eastAsia="Calibri-Bold" w:hAnsi="Times New Roman"/>
          <w:bCs/>
        </w:rPr>
        <w:t xml:space="preserve">1. </w:t>
      </w:r>
      <w:r w:rsidRPr="00BB4EEE">
        <w:rPr>
          <w:rFonts w:ascii="Times New Roman" w:hAnsi="Times New Roman"/>
          <w:lang w:val="sr-Cyrl-CS"/>
        </w:rPr>
        <w:t>прекид радова који трају дуже од 2 (два) дана, а нису</w:t>
      </w:r>
      <w:r w:rsidRPr="00E044BD">
        <w:rPr>
          <w:rFonts w:ascii="Times New Roman" w:hAnsi="Times New Roman"/>
          <w:lang w:val="sr-Cyrl-CS"/>
        </w:rPr>
        <w:t xml:space="preserve"> изазван кривицом Извођача радова;</w:t>
      </w:r>
    </w:p>
    <w:p w:rsidR="00E044BD" w:rsidRPr="00E044BD" w:rsidRDefault="00E044BD" w:rsidP="00E044BD">
      <w:pPr>
        <w:autoSpaceDE w:val="0"/>
        <w:spacing w:after="0" w:line="240" w:lineRule="auto"/>
        <w:jc w:val="both"/>
        <w:rPr>
          <w:rFonts w:ascii="Times New Roman" w:hAnsi="Times New Roman"/>
        </w:rPr>
      </w:pPr>
      <w:r w:rsidRPr="00E044BD">
        <w:rPr>
          <w:rFonts w:ascii="Times New Roman" w:hAnsi="Times New Roman"/>
          <w:lang w:val="sr-Cyrl-CS"/>
        </w:rPr>
        <w:t xml:space="preserve">2. ако наступе природни догађаји који имају карактер више силе </w:t>
      </w:r>
      <w:r w:rsidRPr="00E044BD">
        <w:rPr>
          <w:rFonts w:ascii="Times New Roman" w:hAnsi="Times New Roman"/>
        </w:rPr>
        <w:t xml:space="preserve">(пожар, поплава, земљотрес и сл.); </w:t>
      </w:r>
    </w:p>
    <w:p w:rsidR="00E044BD" w:rsidRPr="00E044BD" w:rsidRDefault="00E044BD" w:rsidP="00E044BD">
      <w:pPr>
        <w:autoSpaceDE w:val="0"/>
        <w:spacing w:after="0" w:line="240" w:lineRule="auto"/>
        <w:jc w:val="both"/>
        <w:rPr>
          <w:rFonts w:ascii="Times New Roman" w:hAnsi="Times New Roman"/>
        </w:rPr>
      </w:pPr>
      <w:r w:rsidRPr="00E044BD">
        <w:rPr>
          <w:rFonts w:ascii="Times New Roman" w:hAnsi="Times New Roman"/>
        </w:rPr>
        <w:t>3. временски услова, који онемогућавају извођење радова, на захтев Извођача и предлог стручног надзора;</w:t>
      </w:r>
    </w:p>
    <w:p w:rsidR="00E044BD" w:rsidRPr="00E044BD" w:rsidRDefault="00E044BD" w:rsidP="00E044BD">
      <w:pPr>
        <w:autoSpaceDE w:val="0"/>
        <w:spacing w:after="0" w:line="240" w:lineRule="auto"/>
        <w:jc w:val="both"/>
        <w:rPr>
          <w:rFonts w:ascii="Times New Roman" w:hAnsi="Times New Roman"/>
        </w:rPr>
      </w:pPr>
      <w:r w:rsidRPr="00E044BD">
        <w:rPr>
          <w:rFonts w:ascii="Times New Roman" w:hAnsi="Times New Roman"/>
        </w:rPr>
        <w:t>4. ако наступе ванредни догађаји везани за одбрану земље;</w:t>
      </w:r>
    </w:p>
    <w:p w:rsidR="00E044BD" w:rsidRPr="00E044BD" w:rsidRDefault="00E044BD" w:rsidP="00E044BD">
      <w:pPr>
        <w:autoSpaceDE w:val="0"/>
        <w:spacing w:after="0" w:line="240" w:lineRule="auto"/>
        <w:jc w:val="both"/>
        <w:rPr>
          <w:rFonts w:ascii="Times New Roman" w:hAnsi="Times New Roman"/>
        </w:rPr>
      </w:pPr>
      <w:r w:rsidRPr="00E044BD">
        <w:rPr>
          <w:rFonts w:ascii="Times New Roman" w:hAnsi="Times New Roman"/>
        </w:rPr>
        <w:t>5. због кашњења радова проузрокованих неиспуњењем уговорених обавеза Наручиоца;</w:t>
      </w:r>
    </w:p>
    <w:p w:rsidR="00E044BD" w:rsidRPr="00E044BD" w:rsidRDefault="00E044BD" w:rsidP="00E044BD">
      <w:pPr>
        <w:autoSpaceDE w:val="0"/>
        <w:spacing w:after="0" w:line="240" w:lineRule="auto"/>
        <w:jc w:val="both"/>
        <w:rPr>
          <w:rFonts w:ascii="Times New Roman" w:hAnsi="Times New Roman"/>
        </w:rPr>
      </w:pPr>
      <w:r w:rsidRPr="00E044BD">
        <w:rPr>
          <w:rFonts w:ascii="Times New Roman" w:hAnsi="Times New Roman"/>
        </w:rPr>
        <w:t xml:space="preserve">6. </w:t>
      </w:r>
      <w:r w:rsidRPr="00E044BD">
        <w:rPr>
          <w:rFonts w:ascii="Times New Roman" w:hAnsi="Times New Roman"/>
          <w:lang w:val="sr-Cyrl-CS"/>
        </w:rPr>
        <w:t>због прекида рада изазваног актом надлежног органа, за који није одговоран Извођач радова</w:t>
      </w:r>
      <w:r w:rsidRPr="00E044BD">
        <w:rPr>
          <w:rFonts w:ascii="Times New Roman" w:hAnsi="Times New Roman"/>
        </w:rPr>
        <w:t>;</w:t>
      </w:r>
    </w:p>
    <w:p w:rsidR="00E044BD" w:rsidRDefault="00E044BD" w:rsidP="00E044BD">
      <w:pPr>
        <w:autoSpaceDE w:val="0"/>
        <w:spacing w:after="0" w:line="240" w:lineRule="auto"/>
        <w:jc w:val="both"/>
        <w:rPr>
          <w:rFonts w:ascii="Times New Roman" w:hAnsi="Times New Roman"/>
        </w:rPr>
      </w:pPr>
      <w:r w:rsidRPr="00E044BD">
        <w:rPr>
          <w:rFonts w:ascii="Times New Roman" w:hAnsi="Times New Roman"/>
        </w:rPr>
        <w:t xml:space="preserve">7. </w:t>
      </w:r>
      <w:r w:rsidRPr="00E044BD">
        <w:rPr>
          <w:rStyle w:val="CommentTextChar1"/>
          <w:lang w:val="sr-Cyrl-CS"/>
        </w:rPr>
        <w:t>било које обуставе радова које нису последице пропуста, нити кривице Извођача.</w:t>
      </w:r>
    </w:p>
    <w:p w:rsidR="00E044BD" w:rsidRPr="00E044BD" w:rsidRDefault="00E044BD" w:rsidP="00E044BD">
      <w:pPr>
        <w:autoSpaceDE w:val="0"/>
        <w:spacing w:after="0" w:line="240" w:lineRule="auto"/>
        <w:jc w:val="both"/>
        <w:rPr>
          <w:rFonts w:ascii="Times New Roman" w:hAnsi="Times New Roman"/>
        </w:rPr>
      </w:pPr>
    </w:p>
    <w:p w:rsidR="00E044BD" w:rsidRPr="00E044BD" w:rsidRDefault="00E044BD" w:rsidP="00E044BD">
      <w:pPr>
        <w:autoSpaceDE w:val="0"/>
        <w:snapToGrid w:val="0"/>
        <w:spacing w:after="0" w:line="240" w:lineRule="auto"/>
        <w:jc w:val="both"/>
        <w:rPr>
          <w:rFonts w:ascii="Times New Roman" w:hAnsi="Times New Roman"/>
        </w:rPr>
      </w:pPr>
      <w:r w:rsidRPr="00E044BD">
        <w:rPr>
          <w:rFonts w:ascii="Times New Roman" w:hAnsi="Times New Roman"/>
          <w:lang w:val="sr-Cyrl-CS"/>
        </w:rPr>
        <w:lastRenderedPageBreak/>
        <w:t xml:space="preserve">Извођач ће одмах, без одлагања, усмено и у писаној, што обухвата и електронску форму, обавестити Наручиоца о настанку  околности  због којих радови могу да касне или да буду прекинути, најкасније 2 (два) дана пре истека рока </w:t>
      </w:r>
      <w:r w:rsidRPr="00E044BD">
        <w:rPr>
          <w:rFonts w:ascii="Times New Roman" w:hAnsi="Times New Roman"/>
        </w:rPr>
        <w:t>за извођење радова</w:t>
      </w:r>
    </w:p>
    <w:p w:rsidR="00E044BD" w:rsidRPr="00E044BD" w:rsidRDefault="00E044BD" w:rsidP="00E044BD">
      <w:pPr>
        <w:autoSpaceDE w:val="0"/>
        <w:snapToGrid w:val="0"/>
        <w:spacing w:after="0" w:line="240" w:lineRule="auto"/>
        <w:jc w:val="both"/>
        <w:rPr>
          <w:rFonts w:ascii="Times New Roman" w:hAnsi="Times New Roman"/>
          <w:lang w:val="sr-Cyrl-CS"/>
        </w:rPr>
      </w:pPr>
      <w:r w:rsidRPr="00E044BD">
        <w:rPr>
          <w:rFonts w:ascii="Times New Roman" w:hAnsi="Times New Roman"/>
          <w:lang w:val="sr-Cyrl-CS"/>
        </w:rPr>
        <w:t xml:space="preserve">Обавештење треба да садржи детаље о узроцима и разлозима кашњења или прекида и захтев за продужење рока извођења радова. </w:t>
      </w:r>
    </w:p>
    <w:p w:rsidR="00E044BD" w:rsidRPr="00E044BD" w:rsidRDefault="00E044BD" w:rsidP="00E044BD">
      <w:pPr>
        <w:autoSpaceDE w:val="0"/>
        <w:snapToGrid w:val="0"/>
        <w:spacing w:after="0" w:line="240" w:lineRule="auto"/>
        <w:jc w:val="both"/>
        <w:rPr>
          <w:rFonts w:ascii="Times New Roman" w:hAnsi="Times New Roman"/>
          <w:lang w:val="sr-Cyrl-CS"/>
        </w:rPr>
      </w:pPr>
      <w:r w:rsidRPr="00E044BD">
        <w:rPr>
          <w:rFonts w:ascii="Times New Roman" w:hAnsi="Times New Roman"/>
          <w:lang w:val="sr-Cyrl-CS"/>
        </w:rPr>
        <w:t xml:space="preserve">Надзорни орган кога именује Наручилац дужан је да одмах по пријему захтева за продужење рока размотри и оцени оправданост захтева за продужење рока о чему ће сачинити посебно образложено мишљење. </w:t>
      </w:r>
    </w:p>
    <w:p w:rsidR="00E044BD" w:rsidRPr="00E044BD" w:rsidRDefault="00E044BD" w:rsidP="00E044BD">
      <w:pPr>
        <w:autoSpaceDE w:val="0"/>
        <w:snapToGrid w:val="0"/>
        <w:spacing w:after="0" w:line="240" w:lineRule="auto"/>
        <w:jc w:val="both"/>
        <w:rPr>
          <w:rFonts w:ascii="Times New Roman" w:hAnsi="Times New Roman"/>
          <w:lang w:val="sr-Cyrl-CS"/>
        </w:rPr>
      </w:pPr>
      <w:r w:rsidRPr="00E044BD">
        <w:rPr>
          <w:rFonts w:ascii="Times New Roman" w:hAnsi="Times New Roman"/>
          <w:lang w:val="sr-Cyrl-CS"/>
        </w:rPr>
        <w:t xml:space="preserve">Наручилац ће писменим путем, без одлагања, обавестити Извођача о донетој одлуци. </w:t>
      </w:r>
    </w:p>
    <w:p w:rsidR="00E044BD" w:rsidRPr="00E044BD" w:rsidRDefault="00E044BD" w:rsidP="00E044BD">
      <w:pPr>
        <w:autoSpaceDE w:val="0"/>
        <w:snapToGrid w:val="0"/>
        <w:spacing w:after="0" w:line="240" w:lineRule="auto"/>
        <w:jc w:val="both"/>
        <w:rPr>
          <w:rFonts w:ascii="Times New Roman" w:hAnsi="Times New Roman"/>
        </w:rPr>
      </w:pPr>
      <w:r w:rsidRPr="00E044BD">
        <w:rPr>
          <w:rFonts w:ascii="Times New Roman" w:hAnsi="Times New Roman"/>
          <w:lang w:val="sr-Cyrl-CS"/>
        </w:rPr>
        <w:t>Продужење рока биће утврђено одговарајућим Анексом уговора,</w:t>
      </w:r>
      <w:r w:rsidRPr="00E044BD">
        <w:rPr>
          <w:rFonts w:ascii="Times New Roman" w:hAnsi="Times New Roman"/>
        </w:rPr>
        <w:t xml:space="preserve"> у складу са чланом 115. ЗЈН.</w:t>
      </w:r>
    </w:p>
    <w:p w:rsidR="00E044BD" w:rsidRPr="00E044BD" w:rsidRDefault="00E044BD" w:rsidP="00E044BD">
      <w:pPr>
        <w:autoSpaceDE w:val="0"/>
        <w:snapToGrid w:val="0"/>
        <w:spacing w:after="0" w:line="240" w:lineRule="auto"/>
        <w:jc w:val="both"/>
        <w:rPr>
          <w:rFonts w:ascii="Times New Roman" w:hAnsi="Times New Roman"/>
          <w:lang w:val="sr-Cyrl-CS"/>
        </w:rPr>
      </w:pPr>
      <w:r w:rsidRPr="00E044BD">
        <w:rPr>
          <w:rFonts w:ascii="Times New Roman" w:hAnsi="Times New Roman"/>
          <w:lang w:val="sr-Cyrl-CS"/>
        </w:rPr>
        <w:t>Уколико у току извођења радова буде дошло до прекида радова из разлога који не зависе од воље уговорних страна, а што ће се констатовати у грађевинском дневнику, доћи ће и до прекида у протеку рока за извођење радова.</w:t>
      </w:r>
    </w:p>
    <w:p w:rsidR="00E044BD" w:rsidRPr="00E044BD" w:rsidRDefault="00E044BD" w:rsidP="00E044BD">
      <w:pPr>
        <w:spacing w:after="0" w:line="240" w:lineRule="auto"/>
        <w:jc w:val="both"/>
        <w:rPr>
          <w:rFonts w:ascii="Times New Roman" w:hAnsi="Times New Roman"/>
        </w:rPr>
      </w:pPr>
      <w:r w:rsidRPr="00E044BD">
        <w:rPr>
          <w:rFonts w:ascii="Times New Roman" w:eastAsia="Calibri-Bold" w:hAnsi="Times New Roman"/>
        </w:rPr>
        <w:t>Уколико је Извођач пао у доцњу са извођењем радова, а није на уговорени начин поднео захтев за продужење рока, нема право на продужење рока због околности које су настале у време када је био у закашњењу, као и у случајевима када је у току извођења радова поступао супротно позитивним прописима, те је својим чињењем или нечињењем, на било који начин изазвао застој у роковима.</w:t>
      </w:r>
    </w:p>
    <w:p w:rsidR="00044B90" w:rsidRPr="00044B90" w:rsidRDefault="00044B90" w:rsidP="00044B90">
      <w:pPr>
        <w:spacing w:after="0"/>
        <w:rPr>
          <w:rFonts w:ascii="Times New Roman" w:hAnsi="Times New Roman"/>
        </w:rPr>
      </w:pPr>
    </w:p>
    <w:p w:rsidR="00474B79" w:rsidRPr="00EA12D6" w:rsidRDefault="00E95BB3" w:rsidP="00C955A1">
      <w:pPr>
        <w:pStyle w:val="Default"/>
        <w:rPr>
          <w:rFonts w:ascii="Times New Roman" w:hAnsi="Times New Roman" w:cs="Times New Roman"/>
          <w:b/>
          <w:bCs/>
          <w:i/>
          <w:iCs/>
          <w:color w:val="auto"/>
          <w:sz w:val="22"/>
          <w:szCs w:val="22"/>
          <w:lang w:val="sr-Cyrl-CS"/>
        </w:rPr>
      </w:pPr>
      <w:r w:rsidRPr="00EA12D6">
        <w:rPr>
          <w:rFonts w:ascii="Times New Roman" w:hAnsi="Times New Roman" w:cs="Times New Roman"/>
          <w:b/>
          <w:bCs/>
          <w:i/>
          <w:iCs/>
          <w:color w:val="auto"/>
          <w:sz w:val="22"/>
          <w:szCs w:val="22"/>
        </w:rPr>
        <w:t>11</w:t>
      </w:r>
      <w:r w:rsidR="00474B79" w:rsidRPr="00EA12D6">
        <w:rPr>
          <w:rFonts w:ascii="Times New Roman" w:hAnsi="Times New Roman" w:cs="Times New Roman"/>
          <w:b/>
          <w:bCs/>
          <w:i/>
          <w:iCs/>
          <w:color w:val="auto"/>
          <w:sz w:val="22"/>
          <w:szCs w:val="22"/>
        </w:rPr>
        <w:t>. ПОДАЦИ О ВРСТИ, САДРЖИНИ, НАЧИНУ ПОДНОШЕЊА, ВИСИНИ И РОКОВИМА ОБЕЗБЕЂЕЊА ИСПУЊЕЊА ОБАВЕЗА ПОНУЂАЧА</w:t>
      </w:r>
    </w:p>
    <w:p w:rsidR="00ED13A0" w:rsidRPr="00EA12D6" w:rsidRDefault="00ED13A0" w:rsidP="00ED13A0">
      <w:pPr>
        <w:widowControl w:val="0"/>
        <w:overflowPunct w:val="0"/>
        <w:autoSpaceDE w:val="0"/>
        <w:autoSpaceDN w:val="0"/>
        <w:adjustRightInd w:val="0"/>
        <w:spacing w:after="0" w:line="235" w:lineRule="auto"/>
        <w:ind w:left="100" w:right="80" w:firstLine="2340"/>
        <w:jc w:val="both"/>
        <w:rPr>
          <w:rFonts w:ascii="Times New Roman" w:hAnsi="Times New Roman"/>
          <w:b/>
          <w:bCs/>
          <w:i/>
          <w:iCs/>
          <w:lang w:val="sr-Cyrl-CS"/>
        </w:rPr>
      </w:pPr>
    </w:p>
    <w:p w:rsidR="002A3ACF" w:rsidRPr="002A3ACF" w:rsidRDefault="00F41175" w:rsidP="002A3ACF">
      <w:pPr>
        <w:rPr>
          <w:rFonts w:ascii="Times New Roman" w:hAnsi="Times New Roman"/>
          <w:b/>
          <w:bCs/>
          <w:lang w:val="en-GB"/>
        </w:rPr>
      </w:pPr>
      <w:r>
        <w:rPr>
          <w:rFonts w:ascii="Times New Roman" w:hAnsi="Times New Roman"/>
          <w:b/>
          <w:bCs/>
        </w:rPr>
        <w:t xml:space="preserve">I </w:t>
      </w:r>
      <w:r w:rsidR="002A3ACF" w:rsidRPr="002A3ACF">
        <w:rPr>
          <w:rFonts w:ascii="Times New Roman" w:hAnsi="Times New Roman"/>
          <w:b/>
          <w:bCs/>
        </w:rPr>
        <w:t>ПОНУЂAЧ ЈЕ У ОБAВЕЗИ ДA УЗ ПОНУДУ ДОСТAВИ:</w:t>
      </w:r>
    </w:p>
    <w:p w:rsidR="000541EA" w:rsidRPr="00BB4EEE" w:rsidRDefault="000541EA" w:rsidP="000541EA">
      <w:pPr>
        <w:ind w:left="142"/>
        <w:jc w:val="both"/>
        <w:rPr>
          <w:rFonts w:ascii="Times New Roman" w:hAnsi="Times New Roman"/>
          <w:lang w:val="sr-Cyrl-CS"/>
        </w:rPr>
      </w:pPr>
      <w:r w:rsidRPr="00BB4EEE">
        <w:rPr>
          <w:rFonts w:ascii="Times New Roman" w:hAnsi="Times New Roman"/>
          <w:b/>
          <w:lang w:val="sr-Cyrl-CS"/>
        </w:rPr>
        <w:t>1.  Банкарску гаранцију за озбиљност понуде</w:t>
      </w:r>
    </w:p>
    <w:p w:rsidR="000541EA" w:rsidRPr="00BB4EEE" w:rsidRDefault="000541EA" w:rsidP="000541EA">
      <w:pPr>
        <w:ind w:left="142"/>
        <w:jc w:val="both"/>
        <w:rPr>
          <w:rFonts w:ascii="Times New Roman" w:hAnsi="Times New Roman"/>
          <w:lang w:val="sr-Cyrl-CS"/>
        </w:rPr>
      </w:pPr>
      <w:r w:rsidRPr="00BB4EEE">
        <w:rPr>
          <w:rFonts w:ascii="Times New Roman" w:hAnsi="Times New Roman"/>
          <w:lang w:val="sr-Cyrl-CS"/>
        </w:rPr>
        <w:t xml:space="preserve">Понуђач је дужан да уз понуду достави банкарску гаранцију за озбиљност понуде. Банкарска гаранција за озбиљност понуде мора бити са клаузулом: безусловна, неопозива, без права на приговор и платива на први позив. Банкарска гаранција за озбиљност понуде издаје се у износу </w:t>
      </w:r>
      <w:r w:rsidRPr="00BB4EEE">
        <w:rPr>
          <w:rFonts w:ascii="Times New Roman" w:hAnsi="Times New Roman"/>
          <w:b/>
          <w:lang w:val="sr-Cyrl-CS"/>
        </w:rPr>
        <w:t>од 5% од</w:t>
      </w:r>
      <w:r w:rsidRPr="00BB4EEE">
        <w:rPr>
          <w:rFonts w:ascii="Times New Roman" w:hAnsi="Times New Roman"/>
          <w:lang w:val="sr-Cyrl-CS"/>
        </w:rPr>
        <w:t xml:space="preserve"> укупне понуђене цене из понуде без обрачунатог ПДВ-а, и мора да важи најмање колико и важи и понуда. 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0541EA" w:rsidRPr="00BB4EEE" w:rsidRDefault="000541EA" w:rsidP="000541EA">
      <w:pPr>
        <w:ind w:left="142"/>
        <w:jc w:val="both"/>
        <w:rPr>
          <w:rFonts w:ascii="Times New Roman" w:hAnsi="Times New Roman"/>
          <w:lang w:val="sr-Cyrl-CS"/>
        </w:rPr>
      </w:pPr>
      <w:r w:rsidRPr="00BB4EEE">
        <w:rPr>
          <w:rFonts w:ascii="Times New Roman" w:hAnsi="Times New Roman"/>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0541EA" w:rsidRPr="00BB4EEE" w:rsidRDefault="000541EA" w:rsidP="000541EA">
      <w:pPr>
        <w:ind w:left="142"/>
        <w:jc w:val="both"/>
        <w:rPr>
          <w:rFonts w:ascii="Times New Roman" w:hAnsi="Times New Roman"/>
          <w:lang w:val="sr-Cyrl-CS"/>
        </w:rPr>
      </w:pPr>
    </w:p>
    <w:p w:rsidR="000541EA" w:rsidRPr="00BB4EEE" w:rsidRDefault="000541EA" w:rsidP="000541EA">
      <w:pPr>
        <w:ind w:left="142"/>
        <w:jc w:val="both"/>
        <w:rPr>
          <w:rFonts w:ascii="Times New Roman" w:hAnsi="Times New Roman"/>
          <w:lang w:val="sr-Cyrl-CS"/>
        </w:rPr>
      </w:pPr>
      <w:r w:rsidRPr="00BB4EEE">
        <w:rPr>
          <w:rFonts w:ascii="Times New Roman" w:hAnsi="Times New Roman"/>
          <w:lang w:val="sr-Cyrl-CS"/>
        </w:rPr>
        <w:t>Кредитни рејтинг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w:t>
      </w:r>
      <w:r w:rsidR="005447EC">
        <w:rPr>
          <w:rFonts w:ascii="Times New Roman" w:hAnsi="Times New Roman"/>
          <w:lang w:val="sr-Cyrl-CS"/>
        </w:rPr>
        <w:t>е налази на листи регистрованих</w:t>
      </w:r>
      <w:r w:rsidRPr="00BB4EEE">
        <w:rPr>
          <w:rFonts w:ascii="Times New Roman" w:hAnsi="Times New Roman"/>
          <w:lang w:val="sr-Cyrl-CS"/>
        </w:rPr>
        <w:t xml:space="preserve"> и сертификованих рејтинг агенција коју је објавило Европско тело за хартије од вредности и тржишта (Europen Securities and Markets Authorities- ESMA).</w:t>
      </w:r>
    </w:p>
    <w:p w:rsidR="000541EA" w:rsidRPr="00BB4EEE" w:rsidRDefault="000541EA" w:rsidP="000541EA">
      <w:pPr>
        <w:ind w:left="142"/>
        <w:jc w:val="both"/>
        <w:rPr>
          <w:rFonts w:ascii="Times New Roman" w:hAnsi="Times New Roman"/>
          <w:lang w:val="sr-Cyrl-CS"/>
        </w:rPr>
      </w:pPr>
    </w:p>
    <w:p w:rsidR="000541EA" w:rsidRPr="00BB4EEE" w:rsidRDefault="000541EA" w:rsidP="000541EA">
      <w:pPr>
        <w:ind w:left="142"/>
        <w:jc w:val="both"/>
        <w:rPr>
          <w:rFonts w:ascii="Times New Roman" w:hAnsi="Times New Roman"/>
          <w:lang w:val="sr-Cyrl-CS"/>
        </w:rPr>
      </w:pPr>
      <w:r w:rsidRPr="00BB4EEE">
        <w:rPr>
          <w:rFonts w:ascii="Times New Roman" w:hAnsi="Times New Roman"/>
          <w:lang w:val="sr-Cyrl-CS"/>
        </w:rPr>
        <w:t>Наручилац  ће уновчити банкарску гаранцију за озбиљност понуде дату уз понуду у следећим случајевима:</w:t>
      </w:r>
    </w:p>
    <w:p w:rsidR="000541EA" w:rsidRPr="00BB4EEE" w:rsidRDefault="000541EA" w:rsidP="000541EA">
      <w:pPr>
        <w:ind w:left="142"/>
        <w:jc w:val="both"/>
        <w:rPr>
          <w:rFonts w:ascii="Times New Roman" w:hAnsi="Times New Roman"/>
          <w:lang w:val="sr-Cyrl-CS"/>
        </w:rPr>
      </w:pPr>
      <w:r w:rsidRPr="00BB4EEE">
        <w:rPr>
          <w:rFonts w:ascii="Times New Roman" w:hAnsi="Times New Roman"/>
          <w:lang w:val="sr-Cyrl-CS"/>
        </w:rPr>
        <w:t>- уколико понуђач након истека рока за подношење понуда повуче или мења своју понуду;</w:t>
      </w:r>
    </w:p>
    <w:p w:rsidR="000541EA" w:rsidRPr="00BB4EEE" w:rsidRDefault="000541EA" w:rsidP="000541EA">
      <w:pPr>
        <w:ind w:left="142"/>
        <w:jc w:val="both"/>
        <w:rPr>
          <w:rFonts w:ascii="Times New Roman" w:hAnsi="Times New Roman"/>
          <w:lang w:val="sr-Cyrl-CS"/>
        </w:rPr>
      </w:pPr>
      <w:r w:rsidRPr="00BB4EEE">
        <w:rPr>
          <w:rFonts w:ascii="Times New Roman" w:hAnsi="Times New Roman"/>
          <w:lang w:val="sr-Cyrl-CS"/>
        </w:rPr>
        <w:t>- уколико понуђач чија је понуда изабрана као најповољнија благовремено не потпише уговор о јавној набавци;</w:t>
      </w:r>
    </w:p>
    <w:p w:rsidR="000541EA" w:rsidRPr="00BB4EEE" w:rsidRDefault="000541EA" w:rsidP="000541EA">
      <w:pPr>
        <w:ind w:left="142"/>
        <w:jc w:val="both"/>
        <w:rPr>
          <w:rFonts w:ascii="Times New Roman" w:hAnsi="Times New Roman"/>
          <w:lang w:val="sr-Cyrl-CS"/>
        </w:rPr>
      </w:pPr>
      <w:r w:rsidRPr="00BB4EEE">
        <w:rPr>
          <w:rFonts w:ascii="Times New Roman" w:hAnsi="Times New Roman"/>
          <w:lang w:val="sr-Cyrl-CS"/>
        </w:rPr>
        <w:lastRenderedPageBreak/>
        <w:t>- уколико изабрани понуђач не поднесе банкарску гаранцију за повраћај аванса и банкарску гаранцију за добрo извршење посла у складу са одредбама закљученог уговора.</w:t>
      </w:r>
    </w:p>
    <w:p w:rsidR="000541EA" w:rsidRPr="00BB4EEE" w:rsidRDefault="000541EA" w:rsidP="000541EA">
      <w:pPr>
        <w:ind w:left="142"/>
        <w:jc w:val="both"/>
        <w:rPr>
          <w:rFonts w:ascii="Times New Roman" w:hAnsi="Times New Roman"/>
          <w:lang w:val="sr-Cyrl-CS"/>
        </w:rPr>
      </w:pPr>
    </w:p>
    <w:p w:rsidR="000541EA" w:rsidRPr="00BB4EEE" w:rsidRDefault="000541EA" w:rsidP="000541EA">
      <w:pPr>
        <w:ind w:left="142"/>
        <w:jc w:val="both"/>
        <w:rPr>
          <w:rFonts w:ascii="Times New Roman" w:hAnsi="Times New Roman"/>
          <w:lang w:val="sr-Cyrl-CS"/>
        </w:rPr>
      </w:pPr>
      <w:r w:rsidRPr="00BB4EEE">
        <w:rPr>
          <w:rFonts w:ascii="Times New Roman" w:hAnsi="Times New Roman"/>
          <w:b/>
          <w:lang w:val="sr-Cyrl-CS"/>
        </w:rPr>
        <w:t>2.  Обавезујућеоргинал  писмо о намерама пословне банке д</w:t>
      </w:r>
      <w:r w:rsidR="005447EC">
        <w:rPr>
          <w:rFonts w:ascii="Times New Roman" w:hAnsi="Times New Roman"/>
          <w:b/>
          <w:lang w:val="sr-Cyrl-CS"/>
        </w:rPr>
        <w:t>а ће издати банкарску гаранцију</w:t>
      </w:r>
      <w:r w:rsidRPr="00BB4EEE">
        <w:rPr>
          <w:rFonts w:ascii="Times New Roman" w:hAnsi="Times New Roman"/>
          <w:b/>
          <w:lang w:val="sr-Cyrl-CS"/>
        </w:rPr>
        <w:t xml:space="preserve"> за повраћај аванса</w:t>
      </w:r>
    </w:p>
    <w:p w:rsidR="000541EA" w:rsidRPr="00BB4EEE" w:rsidRDefault="000541EA" w:rsidP="000541EA">
      <w:pPr>
        <w:ind w:left="142"/>
        <w:jc w:val="both"/>
        <w:rPr>
          <w:rFonts w:ascii="Times New Roman" w:hAnsi="Times New Roman"/>
          <w:lang w:val="sr-Cyrl-CS"/>
        </w:rPr>
      </w:pPr>
      <w:r w:rsidRPr="00BB4EEE">
        <w:rPr>
          <w:rFonts w:ascii="Times New Roman" w:hAnsi="Times New Roman"/>
          <w:lang w:val="sr-Cyrl-CS"/>
        </w:rPr>
        <w:t xml:space="preserve">Понуђач је дужан да уз понуду достави оригинал обавезујуће писмо о намерама банке, за издавање: безусловне, неопозиве, без права на приговор и плативе на први позив, банкарске гаранције за повраћај аванса, у износу од уговореног аванса </w:t>
      </w:r>
      <w:r w:rsidRPr="00BB4EEE">
        <w:rPr>
          <w:rFonts w:ascii="Times New Roman" w:hAnsi="Times New Roman"/>
          <w:b/>
          <w:lang w:val="sr-Cyrl-CS"/>
        </w:rPr>
        <w:t>од 30% од</w:t>
      </w:r>
      <w:r w:rsidRPr="00BB4EEE">
        <w:rPr>
          <w:rFonts w:ascii="Times New Roman" w:hAnsi="Times New Roman"/>
          <w:lang w:val="sr-Cyrl-CS"/>
        </w:rPr>
        <w:t xml:space="preserve"> вредности уговора без ПДВ-а, са роком важења најмање 30 дана дужим од уговореног рока за извршење уговора, уколико Наручилац понуђачу додели уговор.  </w:t>
      </w:r>
    </w:p>
    <w:p w:rsidR="000541EA" w:rsidRPr="00BB4EEE" w:rsidRDefault="000541EA" w:rsidP="000541EA">
      <w:pPr>
        <w:ind w:left="142"/>
        <w:jc w:val="both"/>
        <w:rPr>
          <w:rFonts w:ascii="Times New Roman" w:hAnsi="Times New Roman"/>
          <w:lang w:val="sr-Cyrl-CS"/>
        </w:rPr>
      </w:pPr>
    </w:p>
    <w:p w:rsidR="000541EA" w:rsidRPr="00BB4EEE" w:rsidRDefault="000541EA" w:rsidP="000541EA">
      <w:pPr>
        <w:ind w:left="142"/>
        <w:jc w:val="both"/>
        <w:rPr>
          <w:rFonts w:ascii="Times New Roman" w:hAnsi="Times New Roman"/>
          <w:lang w:val="sr-Cyrl-CS"/>
        </w:rPr>
      </w:pPr>
      <w:r w:rsidRPr="00BB4EEE">
        <w:rPr>
          <w:rFonts w:ascii="Times New Roman" w:hAnsi="Times New Roman"/>
          <w:b/>
          <w:lang w:val="sr-Cyrl-CS"/>
        </w:rPr>
        <w:t>3. Обавезујућеоргинал писмо о намерама пословне банке да ће издати банкарску гаранцију  за добро извршење посла.</w:t>
      </w:r>
    </w:p>
    <w:p w:rsidR="000541EA" w:rsidRPr="00BB4EEE" w:rsidRDefault="000541EA" w:rsidP="000541EA">
      <w:pPr>
        <w:ind w:left="142"/>
        <w:jc w:val="both"/>
        <w:rPr>
          <w:rFonts w:ascii="Times New Roman" w:hAnsi="Times New Roman"/>
          <w:lang w:val="sr-Cyrl-CS"/>
        </w:rPr>
      </w:pPr>
      <w:r w:rsidRPr="00BB4EEE">
        <w:rPr>
          <w:rFonts w:ascii="Times New Roman" w:hAnsi="Times New Roman"/>
          <w:lang w:val="sr-Cyrl-CS"/>
        </w:rPr>
        <w:t xml:space="preserve">Понуђач је дужан да уз понуду достави оригинал обавезујуће писмо о намерама банке, за издавање: безусловне, неопозиве, без права на приговор и плативе на први позив, банкарске гаранције за добро извршење посла у износу </w:t>
      </w:r>
      <w:r w:rsidRPr="00BB4EEE">
        <w:rPr>
          <w:rFonts w:ascii="Times New Roman" w:hAnsi="Times New Roman"/>
          <w:b/>
          <w:lang w:val="sr-Cyrl-CS"/>
        </w:rPr>
        <w:t>од 10 % од</w:t>
      </w:r>
      <w:r w:rsidRPr="00BB4EEE">
        <w:rPr>
          <w:rFonts w:ascii="Times New Roman" w:hAnsi="Times New Roman"/>
          <w:lang w:val="sr-Cyrl-CS"/>
        </w:rPr>
        <w:t xml:space="preserve"> вредности уговора без ПДВ-а, са роком важења најмање 30 дана дужим од уговореног рока за извршење уговора, уколико Наручилац понуђачу додели уговор.  </w:t>
      </w:r>
    </w:p>
    <w:p w:rsidR="000541EA" w:rsidRPr="00BB4EEE" w:rsidRDefault="000541EA" w:rsidP="000541EA">
      <w:pPr>
        <w:ind w:left="142"/>
        <w:jc w:val="both"/>
        <w:rPr>
          <w:rFonts w:ascii="Times New Roman" w:hAnsi="Times New Roman"/>
          <w:b/>
          <w:lang w:val="sr-Cyrl-CS"/>
        </w:rPr>
      </w:pPr>
    </w:p>
    <w:p w:rsidR="000541EA" w:rsidRPr="00BB4EEE" w:rsidRDefault="000541EA" w:rsidP="000541EA">
      <w:pPr>
        <w:ind w:left="142"/>
        <w:jc w:val="both"/>
        <w:rPr>
          <w:rFonts w:ascii="Times New Roman" w:hAnsi="Times New Roman"/>
          <w:lang w:val="sr-Cyrl-CS"/>
        </w:rPr>
      </w:pPr>
      <w:r w:rsidRPr="00BB4EEE">
        <w:rPr>
          <w:rFonts w:ascii="Times New Roman" w:hAnsi="Times New Roman"/>
          <w:b/>
          <w:lang w:val="sr-Cyrl-CS"/>
        </w:rPr>
        <w:t>4. Обавезујућеоргинал писмо о намерама пословне банке да ће издати банкарску гаранцију  за отклањање грешака у гарантном року.</w:t>
      </w:r>
    </w:p>
    <w:p w:rsidR="000541EA" w:rsidRPr="00BB4EEE" w:rsidRDefault="000541EA" w:rsidP="000541EA">
      <w:pPr>
        <w:ind w:left="142"/>
        <w:jc w:val="both"/>
        <w:rPr>
          <w:rFonts w:ascii="Times New Roman" w:hAnsi="Times New Roman"/>
          <w:lang w:val="sr-Cyrl-CS"/>
        </w:rPr>
      </w:pPr>
      <w:r w:rsidRPr="00BB4EEE">
        <w:rPr>
          <w:rFonts w:ascii="Times New Roman" w:hAnsi="Times New Roman"/>
          <w:lang w:val="sr-Cyrl-CS"/>
        </w:rPr>
        <w:t xml:space="preserve">Понуђач је дужан да уз понуду достави оригинал обавезујуће писмо о намерама банке, за издавање: безусловне, неопозиве, без права на приговор и плативе на први позив, банкарске гаранције за отклањање грешака у гарантном року у износу </w:t>
      </w:r>
      <w:r w:rsidRPr="00BB4EEE">
        <w:rPr>
          <w:rFonts w:ascii="Times New Roman" w:hAnsi="Times New Roman"/>
          <w:b/>
          <w:lang w:val="sr-Cyrl-CS"/>
        </w:rPr>
        <w:t>од 10 % од</w:t>
      </w:r>
      <w:r w:rsidRPr="00BB4EEE">
        <w:rPr>
          <w:rFonts w:ascii="Times New Roman" w:hAnsi="Times New Roman"/>
          <w:lang w:val="sr-Cyrl-CS"/>
        </w:rPr>
        <w:t xml:space="preserve"> вредности уговора без ПДВ-а, са роком важења најмање 30 дана дужим од уговореног гарантног рока, уколико Наручилац понуђачу додели уговор.  </w:t>
      </w:r>
    </w:p>
    <w:p w:rsidR="000541EA" w:rsidRPr="00BB4EEE" w:rsidRDefault="000541EA" w:rsidP="000541EA">
      <w:pPr>
        <w:ind w:left="142"/>
        <w:jc w:val="both"/>
        <w:rPr>
          <w:rFonts w:ascii="Times New Roman" w:hAnsi="Times New Roman"/>
          <w:lang w:val="sr-Cyrl-CS"/>
        </w:rPr>
      </w:pPr>
    </w:p>
    <w:p w:rsidR="00717F40" w:rsidRPr="00BB4EEE" w:rsidRDefault="0008185F" w:rsidP="000541EA">
      <w:pPr>
        <w:pStyle w:val="ListParagraph"/>
        <w:spacing w:after="0" w:line="240" w:lineRule="auto"/>
        <w:ind w:left="0"/>
        <w:jc w:val="both"/>
        <w:rPr>
          <w:rFonts w:ascii="Times New Roman" w:hAnsi="Times New Roman"/>
          <w:bCs/>
          <w:lang w:val="sr-Cyrl-CS"/>
        </w:rPr>
      </w:pPr>
      <w:r>
        <w:rPr>
          <w:rFonts w:ascii="Times New Roman" w:hAnsi="Times New Roman"/>
          <w:lang w:val="sr-Cyrl-CS"/>
        </w:rPr>
        <w:t>Рок важења свих наведених писм</w:t>
      </w:r>
      <w:r w:rsidR="000541EA" w:rsidRPr="00BB4EEE">
        <w:rPr>
          <w:rFonts w:ascii="Times New Roman" w:hAnsi="Times New Roman"/>
          <w:lang w:val="sr-Cyrl-CS"/>
        </w:rPr>
        <w:t>а о намерама банке мора бити најмање као и рок важења понуде</w:t>
      </w:r>
    </w:p>
    <w:p w:rsidR="006345C6" w:rsidRPr="00BB4EEE" w:rsidRDefault="006345C6" w:rsidP="00717F40">
      <w:pPr>
        <w:pStyle w:val="ListParagraph"/>
        <w:spacing w:after="0" w:line="240" w:lineRule="auto"/>
        <w:ind w:left="0"/>
        <w:jc w:val="both"/>
        <w:rPr>
          <w:rFonts w:ascii="Times New Roman" w:hAnsi="Times New Roman"/>
          <w:bCs/>
          <w:lang w:val="sr-Cyrl-CS"/>
        </w:rPr>
      </w:pPr>
    </w:p>
    <w:p w:rsidR="008C1365" w:rsidRPr="00BB4EEE" w:rsidRDefault="008C1365" w:rsidP="00C163BC">
      <w:pPr>
        <w:pStyle w:val="ListParagraph"/>
        <w:spacing w:after="0" w:line="240" w:lineRule="auto"/>
        <w:ind w:left="0"/>
        <w:jc w:val="both"/>
        <w:rPr>
          <w:rFonts w:ascii="Times New Roman" w:hAnsi="Times New Roman"/>
        </w:rPr>
      </w:pPr>
    </w:p>
    <w:p w:rsidR="002A3ACF" w:rsidRPr="00BB4EEE" w:rsidRDefault="002A3ACF" w:rsidP="002A3ACF">
      <w:pPr>
        <w:spacing w:line="240" w:lineRule="auto"/>
        <w:ind w:left="708"/>
        <w:jc w:val="both"/>
        <w:rPr>
          <w:rFonts w:ascii="Times New Roman" w:hAnsi="Times New Roman"/>
          <w:color w:val="FF0000"/>
          <w:lang w:val="ru-RU"/>
        </w:rPr>
      </w:pPr>
    </w:p>
    <w:p w:rsidR="00FC400C" w:rsidRPr="00BB4EEE" w:rsidRDefault="00FC400C" w:rsidP="002A3ACF">
      <w:pPr>
        <w:spacing w:line="240" w:lineRule="auto"/>
        <w:ind w:left="708"/>
        <w:jc w:val="both"/>
        <w:rPr>
          <w:rFonts w:ascii="Times New Roman" w:eastAsiaTheme="minorHAnsi" w:hAnsi="Times New Roman"/>
          <w:color w:val="FF0000"/>
          <w:lang w:val="ru-RU"/>
        </w:rPr>
      </w:pPr>
    </w:p>
    <w:p w:rsidR="00DE27BF" w:rsidRPr="00BB4EEE" w:rsidRDefault="002A3ACF" w:rsidP="002A3ACF">
      <w:pPr>
        <w:pStyle w:val="Default"/>
        <w:jc w:val="both"/>
        <w:rPr>
          <w:rFonts w:ascii="Times New Roman" w:hAnsi="Times New Roman" w:cs="Times New Roman"/>
          <w:color w:val="auto"/>
          <w:sz w:val="22"/>
          <w:szCs w:val="22"/>
        </w:rPr>
      </w:pPr>
      <w:r w:rsidRPr="00BB4EEE">
        <w:rPr>
          <w:rFonts w:ascii="Times New Roman" w:hAnsi="Times New Roman" w:cs="Times New Roman"/>
          <w:color w:val="auto"/>
          <w:sz w:val="22"/>
          <w:szCs w:val="22"/>
          <w:lang w:val="ru-RU"/>
        </w:rPr>
        <w:t>У случају да понуду подноси група понуђача све гаранције и писма о намерама банке за издавање банкарске гаранције доставља овлашћени члан групе (носилац посла) – представник групе понуђача или други понуђач из групе понуђача овлашћен Споразумом да може у име групе понуђача дати средства обезбеђења.</w:t>
      </w:r>
    </w:p>
    <w:p w:rsidR="00F41175" w:rsidRPr="00BB4EEE" w:rsidRDefault="00F41175" w:rsidP="002A3ACF">
      <w:pPr>
        <w:pStyle w:val="Default"/>
        <w:jc w:val="both"/>
        <w:rPr>
          <w:rFonts w:ascii="Times New Roman" w:hAnsi="Times New Roman" w:cs="Times New Roman"/>
          <w:sz w:val="22"/>
          <w:szCs w:val="22"/>
        </w:rPr>
      </w:pPr>
    </w:p>
    <w:p w:rsidR="000541EA" w:rsidRPr="00BB4EEE" w:rsidRDefault="00F41175" w:rsidP="000541EA">
      <w:pPr>
        <w:ind w:left="142"/>
        <w:jc w:val="both"/>
        <w:rPr>
          <w:rFonts w:ascii="Times New Roman" w:hAnsi="Times New Roman"/>
          <w:b/>
          <w:bCs/>
        </w:rPr>
      </w:pPr>
      <w:r w:rsidRPr="00BB4EEE">
        <w:rPr>
          <w:rFonts w:ascii="Times New Roman" w:hAnsi="Times New Roman"/>
          <w:b/>
          <w:bCs/>
        </w:rPr>
        <w:t xml:space="preserve">II. </w:t>
      </w:r>
      <w:r w:rsidRPr="00BB4EEE">
        <w:rPr>
          <w:rFonts w:ascii="Times New Roman" w:hAnsi="Times New Roman"/>
          <w:b/>
          <w:bCs/>
          <w:caps/>
        </w:rPr>
        <w:t>Понуђач коме је додељен уговор</w:t>
      </w:r>
      <w:r w:rsidR="000541EA" w:rsidRPr="00BB4EEE">
        <w:rPr>
          <w:rFonts w:ascii="Times New Roman" w:hAnsi="Times New Roman"/>
          <w:b/>
          <w:bCs/>
        </w:rPr>
        <w:t>ДУЖАН ЈЕ ДА ДОСТАВИ</w:t>
      </w:r>
    </w:p>
    <w:p w:rsidR="000541EA" w:rsidRPr="00BB4EEE" w:rsidRDefault="000541EA" w:rsidP="000541EA">
      <w:pPr>
        <w:spacing w:after="0" w:line="240" w:lineRule="auto"/>
        <w:ind w:left="142"/>
        <w:jc w:val="both"/>
        <w:rPr>
          <w:rFonts w:ascii="Times New Roman" w:hAnsi="Times New Roman"/>
          <w:lang w:val="sr-Cyrl-CS"/>
        </w:rPr>
      </w:pPr>
      <w:r w:rsidRPr="00BB4EEE">
        <w:rPr>
          <w:rFonts w:ascii="Times New Roman" w:hAnsi="Times New Roman"/>
          <w:b/>
          <w:lang w:val="sr-Cyrl-CS"/>
        </w:rPr>
        <w:t>1. Банкарску гаранцију за повраћај аванса</w:t>
      </w:r>
      <w:r w:rsidRPr="00BB4EEE">
        <w:rPr>
          <w:rFonts w:ascii="Times New Roman" w:hAnsi="Times New Roman"/>
          <w:lang w:val="sr-Cyrl-CS"/>
        </w:rPr>
        <w:t xml:space="preserve">, у тренутку закључења уговора, а најкасније у року од 10 дана од закључења уговора, која ће бити са клаузулама: безусловна, неопозива, без права на приговор и платива на први </w:t>
      </w:r>
      <w:r w:rsidRPr="00BB4EEE">
        <w:rPr>
          <w:rFonts w:ascii="Times New Roman" w:hAnsi="Times New Roman"/>
          <w:lang w:val="sr-Cyrl-CS"/>
        </w:rPr>
        <w:lastRenderedPageBreak/>
        <w:t xml:space="preserve">позив. Банкарска гаранција за повраћај аванса, издаје се у износу </w:t>
      </w:r>
      <w:r w:rsidRPr="00BB4EEE">
        <w:rPr>
          <w:rFonts w:ascii="Times New Roman" w:hAnsi="Times New Roman"/>
          <w:b/>
          <w:lang w:val="sr-Cyrl-CS"/>
        </w:rPr>
        <w:t>од30% од</w:t>
      </w:r>
      <w:r w:rsidRPr="00BB4EEE">
        <w:rPr>
          <w:rFonts w:ascii="Times New Roman" w:hAnsi="Times New Roman"/>
          <w:lang w:val="sr-Cyrl-CS"/>
        </w:rPr>
        <w:t xml:space="preserve"> вредности уговора без ПДВ-а и роком важности најмање 30 дана дужим од уговореног рока за извршење уговора. Сви елементи гаранције морају бити употпуности усаглашени са конкурсном документацијом и закљученим уговором. </w:t>
      </w:r>
    </w:p>
    <w:p w:rsidR="000541EA" w:rsidRPr="00BB4EEE" w:rsidRDefault="000541EA" w:rsidP="000541EA">
      <w:pPr>
        <w:spacing w:after="0" w:line="240" w:lineRule="auto"/>
        <w:ind w:left="142"/>
        <w:jc w:val="both"/>
        <w:rPr>
          <w:rFonts w:ascii="Times New Roman" w:hAnsi="Times New Roman"/>
          <w:lang w:val="sr-Cyrl-CS"/>
        </w:rPr>
      </w:pPr>
      <w:r w:rsidRPr="00BB4EEE">
        <w:rPr>
          <w:rFonts w:ascii="Times New Roman" w:hAnsi="Times New Roman"/>
          <w:lang w:val="sr-Cyrl-CS"/>
        </w:rPr>
        <w:t>Банкарска гаранција за повраћај аванса,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0541EA" w:rsidRPr="00BB4EEE" w:rsidRDefault="000541EA" w:rsidP="000541EA">
      <w:pPr>
        <w:spacing w:after="0" w:line="240" w:lineRule="auto"/>
        <w:ind w:left="142"/>
        <w:jc w:val="both"/>
        <w:rPr>
          <w:rFonts w:ascii="Times New Roman" w:hAnsi="Times New Roman"/>
          <w:lang w:val="sr-Cyrl-CS"/>
        </w:rPr>
      </w:pPr>
      <w:r w:rsidRPr="00BB4EEE">
        <w:rPr>
          <w:rFonts w:ascii="Times New Roman" w:hAnsi="Times New Roman"/>
          <w:lang w:val="sr-Cyrl-CS"/>
        </w:rPr>
        <w:t xml:space="preserve">Aко се за време трајања уговора промене рокови за извршење уговорне обавезе, важност банкарске гаранције мора се продужити. </w:t>
      </w:r>
    </w:p>
    <w:p w:rsidR="000541EA" w:rsidRPr="00BB4EEE" w:rsidRDefault="000541EA" w:rsidP="000541EA">
      <w:pPr>
        <w:spacing w:after="0" w:line="240" w:lineRule="auto"/>
        <w:ind w:left="142"/>
        <w:jc w:val="both"/>
        <w:rPr>
          <w:rFonts w:ascii="Times New Roman" w:hAnsi="Times New Roman"/>
          <w:lang w:val="sr-Cyrl-CS"/>
        </w:rPr>
      </w:pPr>
      <w:r w:rsidRPr="00BB4EEE">
        <w:rPr>
          <w:rFonts w:ascii="Times New Roman" w:hAnsi="Times New Roman"/>
          <w:lang w:val="sr-Cyrl-CS"/>
        </w:rPr>
        <w:t xml:space="preserve">Наручилац не може исплатити аванс пре него што прими тражено средство финансијског обезбеђења за повраћај авансног плаћања. </w:t>
      </w:r>
    </w:p>
    <w:p w:rsidR="000541EA" w:rsidRPr="00BB4EEE" w:rsidRDefault="000541EA" w:rsidP="000541EA">
      <w:pPr>
        <w:spacing w:after="0" w:line="240" w:lineRule="auto"/>
        <w:ind w:left="142"/>
        <w:jc w:val="both"/>
        <w:rPr>
          <w:rFonts w:ascii="Times New Roman" w:hAnsi="Times New Roman"/>
          <w:lang w:val="sr-Cyrl-CS"/>
        </w:rPr>
      </w:pPr>
      <w:r w:rsidRPr="00BB4EEE">
        <w:rPr>
          <w:rFonts w:ascii="Times New Roman" w:hAnsi="Times New Roman"/>
          <w:lang w:val="sr-Cyrl-CS"/>
        </w:rPr>
        <w:t>Наручилац ће уновчити гаранцију за повраћај аванса, уколико Извођач не буде извршавао своје уговорене обавезе у роковима и на начин предвиђен уговором о јавној набавци.</w:t>
      </w:r>
    </w:p>
    <w:p w:rsidR="000541EA" w:rsidRPr="00BB4EEE" w:rsidRDefault="000541EA" w:rsidP="000541EA">
      <w:pPr>
        <w:spacing w:after="0" w:line="240" w:lineRule="auto"/>
        <w:ind w:left="142"/>
        <w:jc w:val="both"/>
        <w:rPr>
          <w:rFonts w:ascii="Times New Roman" w:hAnsi="Times New Roman"/>
          <w:lang w:val="sr-Cyrl-CS"/>
        </w:rPr>
      </w:pPr>
    </w:p>
    <w:p w:rsidR="000541EA" w:rsidRPr="00BB4EEE" w:rsidRDefault="000541EA" w:rsidP="000541EA">
      <w:pPr>
        <w:spacing w:after="0" w:line="240" w:lineRule="auto"/>
        <w:ind w:left="142"/>
        <w:jc w:val="both"/>
        <w:rPr>
          <w:rFonts w:ascii="Times New Roman" w:hAnsi="Times New Roman"/>
          <w:lang w:val="sr-Cyrl-CS"/>
        </w:rPr>
      </w:pPr>
      <w:r w:rsidRPr="00BB4EEE">
        <w:rPr>
          <w:rFonts w:ascii="Times New Roman" w:hAnsi="Times New Roman"/>
          <w:b/>
          <w:lang w:val="sr-Cyrl-CS"/>
        </w:rPr>
        <w:t>2. Банкарску гаранцију за добро извршење посла</w:t>
      </w:r>
      <w:r w:rsidRPr="00BB4EEE">
        <w:rPr>
          <w:rFonts w:ascii="Times New Roman" w:hAnsi="Times New Roman"/>
          <w:lang w:val="sr-Cyrl-CS"/>
        </w:rPr>
        <w:t xml:space="preserve">, у тренутку закључења уговора, а најкасније у року од 10 дана од закључења уговора, која ће бити са клаузулама: безусловна, неопозива, без права на приговор и платива на први позив. Банкарска гаранција за добро извршење посла, издаје се у износу </w:t>
      </w:r>
      <w:r w:rsidRPr="00BB4EEE">
        <w:rPr>
          <w:rFonts w:ascii="Times New Roman" w:hAnsi="Times New Roman"/>
          <w:b/>
          <w:lang w:val="sr-Cyrl-CS"/>
        </w:rPr>
        <w:t>од 10% од</w:t>
      </w:r>
      <w:r w:rsidRPr="00BB4EEE">
        <w:rPr>
          <w:rFonts w:ascii="Times New Roman" w:hAnsi="Times New Roman"/>
          <w:lang w:val="sr-Cyrl-CS"/>
        </w:rPr>
        <w:t xml:space="preserve"> вредности уговора без ПДВ-а и роком важности најмање 30 дана дужим од уговореног рока за извршење уговора. Сви елементи гаранције морају бити употпуности усаглашени са конкурсном документацијом и закљученим уговором. </w:t>
      </w:r>
    </w:p>
    <w:p w:rsidR="000541EA" w:rsidRPr="00BB4EEE" w:rsidRDefault="000541EA" w:rsidP="000541EA">
      <w:pPr>
        <w:spacing w:after="0" w:line="240" w:lineRule="auto"/>
        <w:ind w:left="142"/>
        <w:jc w:val="both"/>
        <w:rPr>
          <w:rFonts w:ascii="Times New Roman" w:hAnsi="Times New Roman"/>
          <w:lang w:val="sr-Cyrl-CS"/>
        </w:rPr>
      </w:pPr>
      <w:r w:rsidRPr="00BB4EEE">
        <w:rPr>
          <w:rFonts w:ascii="Times New Roman" w:hAnsi="Times New Roman"/>
          <w:lang w:val="sr-Cyrl-CS"/>
        </w:rPr>
        <w:t>Банкарска гаранција за добро извршење посла,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0541EA" w:rsidRPr="00BB4EEE" w:rsidRDefault="000541EA" w:rsidP="000541EA">
      <w:pPr>
        <w:spacing w:after="0" w:line="240" w:lineRule="auto"/>
        <w:ind w:left="142"/>
        <w:jc w:val="both"/>
        <w:rPr>
          <w:rFonts w:ascii="Times New Roman" w:hAnsi="Times New Roman"/>
          <w:lang w:val="sr-Cyrl-CS"/>
        </w:rPr>
      </w:pPr>
      <w:r w:rsidRPr="00BB4EEE">
        <w:rPr>
          <w:rFonts w:ascii="Times New Roman" w:hAnsi="Times New Roman"/>
          <w:lang w:val="sr-Cyrl-CS"/>
        </w:rPr>
        <w:t xml:space="preserve">Aко се за време трајања уговора промене рокови за извршење уговорне обавезе, важност банкарске гаранције мора се продужити. </w:t>
      </w:r>
    </w:p>
    <w:p w:rsidR="000541EA" w:rsidRPr="00BB4EEE" w:rsidRDefault="000541EA" w:rsidP="000541EA">
      <w:pPr>
        <w:spacing w:after="0" w:line="240" w:lineRule="auto"/>
        <w:ind w:left="142"/>
        <w:jc w:val="both"/>
        <w:rPr>
          <w:rFonts w:ascii="Times New Roman" w:hAnsi="Times New Roman"/>
          <w:lang w:val="sr-Cyrl-CS"/>
        </w:rPr>
      </w:pPr>
      <w:r w:rsidRPr="00BB4EEE">
        <w:rPr>
          <w:rFonts w:ascii="Times New Roman" w:hAnsi="Times New Roman"/>
          <w:lang w:val="sr-Cyrl-CS"/>
        </w:rPr>
        <w:t>Наручилац ће уновчити гаранцију за добро извршење посла, уколико Извођач не буде извршавао своје уговорене обавезе у роковима и на начин предвиђен уговором о јавној набавци.</w:t>
      </w:r>
    </w:p>
    <w:p w:rsidR="000541EA" w:rsidRPr="001E2CF6" w:rsidRDefault="000541EA" w:rsidP="000541EA">
      <w:pPr>
        <w:spacing w:after="0" w:line="240" w:lineRule="auto"/>
        <w:ind w:left="142"/>
        <w:jc w:val="both"/>
        <w:rPr>
          <w:rFonts w:ascii="Times New Roman" w:hAnsi="Times New Roman"/>
          <w:lang w:val="sr-Cyrl-CS"/>
        </w:rPr>
      </w:pPr>
      <w:r w:rsidRPr="00BB4EEE">
        <w:rPr>
          <w:rFonts w:ascii="Times New Roman" w:hAnsi="Times New Roman"/>
          <w:b/>
          <w:lang w:val="sr-Cyrl-CS"/>
        </w:rPr>
        <w:t>3. Банкарску гаранцију за отклањање грешака у гарантном року</w:t>
      </w:r>
      <w:r w:rsidRPr="00BB4EEE">
        <w:rPr>
          <w:rFonts w:ascii="Times New Roman" w:hAnsi="Times New Roman"/>
          <w:lang w:val="sr-Cyrl-CS"/>
        </w:rPr>
        <w:t xml:space="preserve">, понуђач предаје наручиоцу у тренутку примопредаје предмета уговора - извршења уговора, што ће бити констатовано </w:t>
      </w:r>
      <w:r w:rsidRPr="001E2CF6">
        <w:rPr>
          <w:rFonts w:ascii="Times New Roman" w:hAnsi="Times New Roman"/>
          <w:lang w:val="sr-Cyrl-CS"/>
        </w:rPr>
        <w:t>Записником о примопредаји радова.</w:t>
      </w:r>
    </w:p>
    <w:p w:rsidR="000541EA" w:rsidRPr="00BB4EEE" w:rsidRDefault="000541EA" w:rsidP="000541EA">
      <w:pPr>
        <w:spacing w:after="0" w:line="240" w:lineRule="auto"/>
        <w:ind w:left="142"/>
        <w:jc w:val="both"/>
        <w:rPr>
          <w:rFonts w:ascii="Times New Roman" w:hAnsi="Times New Roman"/>
          <w:lang w:val="sr-Cyrl-CS"/>
        </w:rPr>
      </w:pPr>
      <w:r w:rsidRPr="00BB4EEE">
        <w:rPr>
          <w:rFonts w:ascii="Times New Roman" w:hAnsi="Times New Roman"/>
          <w:lang w:val="sr-Cyrl-CS"/>
        </w:rPr>
        <w:t xml:space="preserve">Изабрани понуђач се обавезује да у тенутку примопредаје предмета јавне набавке преда наручиоцу банкарску гаранцију за отклањање грешака у гарантном року, која ће бити са клаузулама: безусловна, неопозива, без права на приговор и платива на први позив, у износу </w:t>
      </w:r>
      <w:r w:rsidRPr="00BB4EEE">
        <w:rPr>
          <w:rFonts w:ascii="Times New Roman" w:hAnsi="Times New Roman"/>
          <w:b/>
          <w:lang w:val="sr-Cyrl-CS"/>
        </w:rPr>
        <w:t>од 10% од</w:t>
      </w:r>
      <w:r w:rsidRPr="00BB4EEE">
        <w:rPr>
          <w:rFonts w:ascii="Times New Roman" w:hAnsi="Times New Roman"/>
          <w:lang w:val="sr-Cyrl-CS"/>
        </w:rPr>
        <w:t xml:space="preserve"> вредности уговора без ПДВ-а и роком важности најмање 30 дана дужим од уговореног гарантног  рока. </w:t>
      </w:r>
    </w:p>
    <w:p w:rsidR="000541EA" w:rsidRPr="00BB4EEE" w:rsidRDefault="000541EA" w:rsidP="000541EA">
      <w:pPr>
        <w:spacing w:after="0" w:line="240" w:lineRule="auto"/>
        <w:ind w:left="142"/>
        <w:jc w:val="both"/>
        <w:rPr>
          <w:rFonts w:ascii="Times New Roman" w:hAnsi="Times New Roman"/>
          <w:lang w:val="sr-Cyrl-CS"/>
        </w:rPr>
      </w:pPr>
      <w:r w:rsidRPr="00BB4EEE">
        <w:rPr>
          <w:rFonts w:ascii="Times New Roman" w:hAnsi="Times New Roman"/>
          <w:lang w:val="sr-Cyrl-CS"/>
        </w:rPr>
        <w:t>Банкарска гаранција за отклањање грешака у гарантном року,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0541EA" w:rsidRPr="00BB4EEE" w:rsidRDefault="000541EA" w:rsidP="000541EA">
      <w:pPr>
        <w:spacing w:after="0" w:line="240" w:lineRule="auto"/>
        <w:ind w:left="142"/>
        <w:jc w:val="both"/>
        <w:rPr>
          <w:rFonts w:ascii="Times New Roman" w:hAnsi="Times New Roman"/>
          <w:lang w:val="sr-Cyrl-CS"/>
        </w:rPr>
      </w:pPr>
      <w:r w:rsidRPr="00BB4EEE">
        <w:rPr>
          <w:rFonts w:ascii="Times New Roman" w:hAnsi="Times New Roman"/>
          <w:lang w:val="sr-Cyrl-CS"/>
        </w:rPr>
        <w:t xml:space="preserve">Наручилац ће уновчити гаранцију за отклањање грешака у гарантном року, уколико Извођач не буде извршавао своје уговорене обавезе у роковима и на начин предвиђен уговором о јавној набавци, у гарантном року. </w:t>
      </w:r>
    </w:p>
    <w:p w:rsidR="000541EA" w:rsidRPr="000541EA" w:rsidRDefault="000541EA" w:rsidP="000541EA">
      <w:pPr>
        <w:spacing w:after="0" w:line="240" w:lineRule="auto"/>
        <w:ind w:left="142"/>
        <w:jc w:val="both"/>
        <w:rPr>
          <w:rFonts w:ascii="Times New Roman" w:hAnsi="Times New Roman"/>
          <w:bCs/>
          <w:highlight w:val="yellow"/>
          <w:lang w:val="sr-Cyrl-CS"/>
        </w:rPr>
      </w:pPr>
      <w:r w:rsidRPr="00BB4EEE">
        <w:rPr>
          <w:rFonts w:ascii="Times New Roman" w:hAnsi="Times New Roman"/>
          <w:lang w:val="sr-Cyrl-CS"/>
        </w:rPr>
        <w:t>П</w:t>
      </w:r>
      <w:r w:rsidRPr="00BB4EEE">
        <w:rPr>
          <w:rFonts w:ascii="Times New Roman" w:hAnsi="Times New Roman"/>
          <w:bCs/>
          <w:lang w:val="sr-Cyrl-CS"/>
        </w:rPr>
        <w:t xml:space="preserve">онуђач може поднети гаранције стране банке, само ако је тој банци додељен кредитни рејтинг коме   одговара најмање ниво кредитног квалитета 3 (инвестициони ранг). </w:t>
      </w:r>
    </w:p>
    <w:p w:rsidR="0089574C" w:rsidRPr="00BB4EEE" w:rsidRDefault="000541EA" w:rsidP="000541EA">
      <w:pPr>
        <w:spacing w:after="0" w:line="240" w:lineRule="auto"/>
        <w:jc w:val="both"/>
        <w:rPr>
          <w:rFonts w:ascii="Times New Roman" w:hAnsi="Times New Roman"/>
          <w:lang w:val="sr-Cyrl-CS"/>
        </w:rPr>
      </w:pPr>
      <w:r w:rsidRPr="00BB4EEE">
        <w:rPr>
          <w:rFonts w:ascii="Times New Roman" w:hAnsi="Times New Roman"/>
          <w:lang w:val="sr-Cyrl-CS"/>
        </w:rPr>
        <w:t>Кредитни рејтинг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(Europen Securities and Markets Authorities- ESMA).</w:t>
      </w:r>
    </w:p>
    <w:p w:rsidR="00E22C7B" w:rsidRPr="00BB4EEE" w:rsidRDefault="00E22C7B" w:rsidP="000541EA">
      <w:pPr>
        <w:spacing w:after="0" w:line="240" w:lineRule="auto"/>
        <w:jc w:val="both"/>
        <w:rPr>
          <w:rFonts w:ascii="Times New Roman" w:hAnsi="Times New Roman"/>
          <w:lang w:val="sr-Cyrl-CS"/>
        </w:rPr>
      </w:pPr>
    </w:p>
    <w:p w:rsidR="00E22C7B" w:rsidRPr="00BB4EEE" w:rsidRDefault="00E22C7B" w:rsidP="00E22C7B">
      <w:pPr>
        <w:pStyle w:val="ListParagraph"/>
        <w:spacing w:line="240" w:lineRule="auto"/>
        <w:ind w:left="0"/>
        <w:jc w:val="both"/>
        <w:rPr>
          <w:rFonts w:ascii="Times New Roman" w:hAnsi="Times New Roman"/>
        </w:rPr>
      </w:pPr>
      <w:r w:rsidRPr="00BB4EEE">
        <w:rPr>
          <w:rFonts w:ascii="Times New Roman" w:hAnsi="Times New Roman"/>
          <w:b/>
          <w:lang w:val="sr-Cyrl-CS"/>
        </w:rPr>
        <w:t>4.</w:t>
      </w:r>
      <w:r w:rsidRPr="00BB4EEE">
        <w:rPr>
          <w:rFonts w:ascii="Times New Roman" w:hAnsi="Times New Roman"/>
          <w:bCs/>
          <w:lang w:val="sr-Cyrl-CS"/>
        </w:rPr>
        <w:t xml:space="preserve">Извођач је дужан да у року од 7 (седам) дана од дана закључења Уговора осигура </w:t>
      </w:r>
      <w:r w:rsidRPr="00BB4EEE">
        <w:rPr>
          <w:rFonts w:ascii="Times New Roman" w:hAnsi="Times New Roman"/>
          <w:lang w:val="sr-Cyrl-CS"/>
        </w:rPr>
        <w:t>радове, материјал и опрему од уобичајених ризика до њихове пуне вредности и достави Наручиоцу полису осигурања, оригинал или оверену копију, са важношћу за цео период важења Уговора.</w:t>
      </w:r>
    </w:p>
    <w:p w:rsidR="00E22C7B" w:rsidRPr="00BB4EEE" w:rsidRDefault="00E22C7B" w:rsidP="00E22C7B">
      <w:pPr>
        <w:spacing w:line="240" w:lineRule="auto"/>
        <w:jc w:val="both"/>
        <w:rPr>
          <w:rFonts w:ascii="Times New Roman" w:hAnsi="Times New Roman"/>
        </w:rPr>
      </w:pPr>
      <w:r w:rsidRPr="00BB4EEE">
        <w:rPr>
          <w:rFonts w:ascii="Times New Roman" w:hAnsi="Times New Roman"/>
          <w:lang w:val="sr-Cyrl-CS"/>
        </w:rPr>
        <w:t xml:space="preserve">Извођач радова је дужан да у року од </w:t>
      </w:r>
      <w:r w:rsidRPr="00BB4EEE">
        <w:rPr>
          <w:rFonts w:ascii="Times New Roman" w:hAnsi="Times New Roman"/>
          <w:bCs/>
          <w:lang w:val="sr-Cyrl-CS"/>
        </w:rPr>
        <w:t xml:space="preserve">7 (седам) дана </w:t>
      </w:r>
      <w:r w:rsidRPr="00BB4EEE">
        <w:rPr>
          <w:rFonts w:ascii="Times New Roman" w:hAnsi="Times New Roman"/>
          <w:lang w:val="sr-Cyrl-CS"/>
        </w:rPr>
        <w:t>од дана закључења Уговора, достави Наручиоцу полису осигурања од одговорности према трећим лицима и стварима трећих лица, оригинал или оверену копију, са важношћу за цео период важења Уговора, у свему према важећим законским прописима.</w:t>
      </w:r>
    </w:p>
    <w:p w:rsidR="00E22C7B" w:rsidRPr="00BB4EEE" w:rsidRDefault="00E22C7B" w:rsidP="00E22C7B">
      <w:pPr>
        <w:spacing w:line="240" w:lineRule="auto"/>
        <w:jc w:val="both"/>
        <w:rPr>
          <w:rFonts w:ascii="Times New Roman" w:hAnsi="Times New Roman"/>
        </w:rPr>
      </w:pPr>
      <w:r w:rsidRPr="00BB4EEE">
        <w:rPr>
          <w:rFonts w:ascii="Times New Roman" w:hAnsi="Times New Roman"/>
          <w:lang w:val="sr-Cyrl-CS"/>
        </w:rPr>
        <w:lastRenderedPageBreak/>
        <w:t xml:space="preserve">Извођач радова је такође дужан да у року од </w:t>
      </w:r>
      <w:r w:rsidRPr="00BB4EEE">
        <w:rPr>
          <w:rFonts w:ascii="Times New Roman" w:hAnsi="Times New Roman"/>
          <w:bCs/>
          <w:lang w:val="sr-Cyrl-CS"/>
        </w:rPr>
        <w:t xml:space="preserve">7 (седам) </w:t>
      </w:r>
      <w:r w:rsidRPr="00BB4EEE">
        <w:rPr>
          <w:rFonts w:ascii="Times New Roman" w:hAnsi="Times New Roman"/>
          <w:lang w:val="sr-Cyrl-CS"/>
        </w:rPr>
        <w:t xml:space="preserve">од закључења Уговора, достави Наручиоцу полису осигурања од професионалне одговорности за штету коју може причинити другој уговорној страни, односно трећем лицу, приликом </w:t>
      </w:r>
      <w:r w:rsidRPr="00BB4EEE">
        <w:rPr>
          <w:rFonts w:ascii="Times New Roman" w:hAnsi="Times New Roman"/>
        </w:rPr>
        <w:t>реализације</w:t>
      </w:r>
      <w:r w:rsidRPr="00BB4EEE">
        <w:rPr>
          <w:rFonts w:ascii="Times New Roman" w:hAnsi="Times New Roman"/>
          <w:lang w:val="sr-Cyrl-CS"/>
        </w:rPr>
        <w:t xml:space="preserve"> Уговора</w:t>
      </w:r>
      <w:r w:rsidRPr="00BB4EEE">
        <w:rPr>
          <w:rFonts w:ascii="Times New Roman" w:hAnsi="Times New Roman"/>
        </w:rPr>
        <w:t>,</w:t>
      </w:r>
      <w:r w:rsidRPr="00BB4EEE">
        <w:rPr>
          <w:rFonts w:ascii="Times New Roman" w:hAnsi="Times New Roman"/>
          <w:lang w:val="sr-Cyrl-CS"/>
        </w:rPr>
        <w:t xml:space="preserve"> оригинал или оверену копију, у складу са важећим прописима.</w:t>
      </w:r>
    </w:p>
    <w:p w:rsidR="00E22C7B" w:rsidRPr="00BB4EEE" w:rsidRDefault="00E22C7B" w:rsidP="00E22C7B">
      <w:pPr>
        <w:spacing w:line="240" w:lineRule="auto"/>
        <w:jc w:val="both"/>
        <w:rPr>
          <w:rFonts w:ascii="Times New Roman" w:hAnsi="Times New Roman"/>
        </w:rPr>
      </w:pPr>
      <w:r w:rsidRPr="00BB4EEE">
        <w:rPr>
          <w:rFonts w:ascii="Times New Roman" w:hAnsi="Times New Roman"/>
          <w:lang w:val="sr-Cyrl-CS"/>
        </w:rPr>
        <w:t>Измене услова осигурања не могу се вршити без претходног одобрења Наручиоца.</w:t>
      </w:r>
    </w:p>
    <w:p w:rsidR="00E22C7B" w:rsidRPr="009A0A3E" w:rsidRDefault="00E22C7B" w:rsidP="00E22C7B">
      <w:pPr>
        <w:pStyle w:val="ListParagraph"/>
        <w:spacing w:after="0" w:line="240" w:lineRule="auto"/>
        <w:ind w:left="0"/>
        <w:jc w:val="both"/>
        <w:rPr>
          <w:rFonts w:ascii="Times New Roman" w:hAnsi="Times New Roman"/>
          <w:bCs/>
          <w:lang w:val="sr-Cyrl-CS"/>
        </w:rPr>
      </w:pPr>
      <w:r w:rsidRPr="00BB4EEE">
        <w:rPr>
          <w:rFonts w:ascii="Times New Roman" w:hAnsi="Times New Roman"/>
          <w:lang w:val="sr-Cyrl-CS"/>
        </w:rPr>
        <w:t>Уколико се рок за извођење радова продужи, Извођач радова је обавезан да достави, пре истека уговореног рока, полисе осигурања из става 1., 2. и 3. овог члана, са новим периодом важења истих.</w:t>
      </w:r>
    </w:p>
    <w:p w:rsidR="00E22C7B" w:rsidRPr="00717F40" w:rsidRDefault="00E22C7B" w:rsidP="000541EA">
      <w:pPr>
        <w:spacing w:after="0" w:line="240" w:lineRule="auto"/>
        <w:jc w:val="both"/>
        <w:rPr>
          <w:rFonts w:ascii="Times New Roman" w:hAnsi="Times New Roman"/>
          <w:bCs/>
          <w:lang w:val="sr-Cyrl-CS"/>
        </w:rPr>
      </w:pPr>
    </w:p>
    <w:p w:rsidR="00831547" w:rsidRPr="00EA12D6" w:rsidRDefault="00831547" w:rsidP="00DE27BF">
      <w:pPr>
        <w:pStyle w:val="Default"/>
        <w:jc w:val="both"/>
        <w:rPr>
          <w:rFonts w:ascii="Times New Roman" w:hAnsi="Times New Roman" w:cs="Times New Roman"/>
          <w:color w:val="auto"/>
          <w:sz w:val="22"/>
          <w:szCs w:val="22"/>
        </w:rPr>
      </w:pPr>
    </w:p>
    <w:p w:rsidR="00C955A1" w:rsidRPr="00EA12D6" w:rsidRDefault="00E95BB3" w:rsidP="00C955A1">
      <w:pPr>
        <w:pStyle w:val="Default"/>
        <w:rPr>
          <w:rFonts w:ascii="Times New Roman" w:hAnsi="Times New Roman" w:cs="Times New Roman"/>
          <w:b/>
          <w:bCs/>
          <w:i/>
          <w:iCs/>
          <w:color w:val="auto"/>
          <w:sz w:val="22"/>
          <w:szCs w:val="22"/>
        </w:rPr>
      </w:pPr>
      <w:r w:rsidRPr="00EA12D6">
        <w:rPr>
          <w:rFonts w:ascii="Times New Roman" w:hAnsi="Times New Roman" w:cs="Times New Roman"/>
          <w:b/>
          <w:bCs/>
          <w:i/>
          <w:iCs/>
          <w:color w:val="auto"/>
          <w:sz w:val="22"/>
          <w:szCs w:val="22"/>
        </w:rPr>
        <w:t>12</w:t>
      </w:r>
      <w:r w:rsidR="00C955A1" w:rsidRPr="00EA12D6">
        <w:rPr>
          <w:rFonts w:ascii="Times New Roman" w:hAnsi="Times New Roman" w:cs="Times New Roman"/>
          <w:b/>
          <w:bCs/>
          <w:i/>
          <w:iCs/>
          <w:color w:val="auto"/>
          <w:sz w:val="22"/>
          <w:szCs w:val="22"/>
        </w:rPr>
        <w:t xml:space="preserve">. ЗАШТИТА ПОВЕРЉИВОСТИ ПОДАТАКА КОЈЕ НАРУЧИЛАЦ СТАВЉА ПОНУЂАЧИМА НА РАСПОЛАГАЊЕ, УКЉУЧУЈУЋИ И ЊИХОВЕ ПОДИЗВОЂАЧЕ </w:t>
      </w:r>
    </w:p>
    <w:p w:rsidR="001D12CF" w:rsidRPr="00EA12D6" w:rsidRDefault="001D12CF" w:rsidP="00C955A1">
      <w:pPr>
        <w:pStyle w:val="Default"/>
        <w:rPr>
          <w:rFonts w:ascii="Times New Roman" w:hAnsi="Times New Roman" w:cs="Times New Roman"/>
          <w:color w:val="auto"/>
          <w:sz w:val="22"/>
          <w:szCs w:val="22"/>
        </w:rPr>
      </w:pPr>
    </w:p>
    <w:p w:rsidR="00C955A1" w:rsidRPr="00EA12D6" w:rsidRDefault="00C955A1" w:rsidP="00C955A1">
      <w:pPr>
        <w:rPr>
          <w:rFonts w:ascii="Times New Roman" w:hAnsi="Times New Roman"/>
          <w:lang w:val="sr-Cyrl-CS"/>
        </w:rPr>
      </w:pPr>
      <w:r w:rsidRPr="00EA12D6">
        <w:rPr>
          <w:rFonts w:ascii="Times New Roman" w:hAnsi="Times New Roman"/>
        </w:rPr>
        <w:t>Предметна набавка не садржи поверљиве информације које наручилац ставља на располагање.</w:t>
      </w:r>
    </w:p>
    <w:p w:rsidR="00C955A1" w:rsidRPr="00EA12D6" w:rsidRDefault="00E95BB3" w:rsidP="00C955A1">
      <w:pPr>
        <w:pStyle w:val="Default"/>
        <w:rPr>
          <w:rFonts w:ascii="Times New Roman" w:hAnsi="Times New Roman" w:cs="Times New Roman"/>
          <w:i/>
          <w:color w:val="auto"/>
          <w:sz w:val="22"/>
          <w:szCs w:val="22"/>
        </w:rPr>
      </w:pPr>
      <w:r w:rsidRPr="00EA12D6">
        <w:rPr>
          <w:rFonts w:ascii="Times New Roman" w:hAnsi="Times New Roman" w:cs="Times New Roman"/>
          <w:b/>
          <w:bCs/>
          <w:i/>
          <w:color w:val="auto"/>
          <w:sz w:val="22"/>
          <w:szCs w:val="22"/>
        </w:rPr>
        <w:t>13</w:t>
      </w:r>
      <w:r w:rsidR="00C955A1" w:rsidRPr="00EA12D6">
        <w:rPr>
          <w:rFonts w:ascii="Times New Roman" w:hAnsi="Times New Roman" w:cs="Times New Roman"/>
          <w:b/>
          <w:bCs/>
          <w:i/>
          <w:color w:val="auto"/>
          <w:sz w:val="22"/>
          <w:szCs w:val="22"/>
        </w:rPr>
        <w:t>. ДОДАТНЕ ИНФОРМАЦИЈЕ ИЛИ ПОЈАШЊЕЊА У ВЕЗИ СА ПРИПРЕМАЊЕМ ПОНУДЕ</w:t>
      </w:r>
    </w:p>
    <w:p w:rsidR="00F343B8" w:rsidRPr="00EA12D6" w:rsidRDefault="00F343B8" w:rsidP="00F343B8">
      <w:pPr>
        <w:spacing w:after="0"/>
        <w:jc w:val="both"/>
        <w:rPr>
          <w:rFonts w:ascii="Times New Roman" w:hAnsi="Times New Roman"/>
        </w:rPr>
      </w:pPr>
      <w:r w:rsidRPr="00EA12D6">
        <w:rPr>
          <w:rFonts w:ascii="Times New Roman" w:hAnsi="Times New Roman"/>
        </w:rPr>
        <w:t>Заинтересова</w:t>
      </w:r>
      <w:r w:rsidR="005447EC">
        <w:rPr>
          <w:rFonts w:ascii="Times New Roman" w:hAnsi="Times New Roman"/>
        </w:rPr>
        <w:t>но лице може, у писаном облику (</w:t>
      </w:r>
      <w:r w:rsidRPr="00EA12D6">
        <w:rPr>
          <w:rFonts w:ascii="Times New Roman" w:hAnsi="Times New Roman"/>
        </w:rPr>
        <w:t xml:space="preserve">путем поште на адресу наручиоца, електронске поште на e-mail </w:t>
      </w:r>
      <w:hyperlink r:id="rId15" w:history="1">
        <w:r w:rsidR="005447EC" w:rsidRPr="00CB3559">
          <w:rPr>
            <w:rStyle w:val="Hyperlink"/>
            <w:rFonts w:ascii="Times New Roman" w:eastAsia="Meiryo" w:hAnsi="Times New Roman"/>
            <w:b/>
            <w:kern w:val="1"/>
            <w:lang w:eastAsia="ar-SA"/>
          </w:rPr>
          <w:t>skolagospodjinci</w:t>
        </w:r>
        <w:r w:rsidR="005447EC" w:rsidRPr="00CB3559">
          <w:rPr>
            <w:rStyle w:val="Hyperlink"/>
            <w:rFonts w:ascii="Times New Roman" w:eastAsia="Meiryo" w:hAnsi="Times New Roman"/>
            <w:b/>
            <w:kern w:val="1"/>
            <w:lang w:val="ru-RU" w:eastAsia="ar-SA"/>
          </w:rPr>
          <w:t>@</w:t>
        </w:r>
        <w:r w:rsidR="005447EC" w:rsidRPr="00CB3559">
          <w:rPr>
            <w:rStyle w:val="Hyperlink"/>
            <w:rFonts w:ascii="Times New Roman" w:eastAsia="Meiryo" w:hAnsi="Times New Roman"/>
            <w:b/>
            <w:kern w:val="1"/>
            <w:lang w:eastAsia="ar-SA"/>
          </w:rPr>
          <w:t>gmail</w:t>
        </w:r>
        <w:r w:rsidR="005447EC" w:rsidRPr="00CB3559">
          <w:rPr>
            <w:rStyle w:val="Hyperlink"/>
            <w:rFonts w:ascii="Times New Roman" w:eastAsia="Meiryo" w:hAnsi="Times New Roman"/>
            <w:b/>
            <w:kern w:val="1"/>
            <w:lang w:val="ru-RU" w:eastAsia="ar-SA"/>
          </w:rPr>
          <w:t>.</w:t>
        </w:r>
        <w:r w:rsidR="005447EC" w:rsidRPr="00CB3559">
          <w:rPr>
            <w:rStyle w:val="Hyperlink"/>
            <w:rFonts w:ascii="Times New Roman" w:eastAsia="Meiryo" w:hAnsi="Times New Roman"/>
            <w:b/>
            <w:kern w:val="1"/>
            <w:lang w:eastAsia="ar-SA"/>
          </w:rPr>
          <w:t>com</w:t>
        </w:r>
      </w:hyperlink>
      <w:r w:rsidRPr="00EA12D6">
        <w:rPr>
          <w:rFonts w:ascii="Times New Roman" w:hAnsi="Times New Roman"/>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У РАДНО ВРЕМЕ ОД 07-15 ЧАСОВА СВАКИМ РАДНИМ ДАНОМ, најкасније пет дана пре истека рока за подношење понуде. </w:t>
      </w:r>
    </w:p>
    <w:p w:rsidR="00F343B8" w:rsidRPr="00EA12D6" w:rsidRDefault="00F343B8" w:rsidP="00F343B8">
      <w:pPr>
        <w:spacing w:after="0"/>
        <w:jc w:val="both"/>
        <w:rPr>
          <w:rFonts w:ascii="Times New Roman" w:hAnsi="Times New Roman"/>
        </w:rPr>
      </w:pPr>
      <w:r w:rsidRPr="00EA12D6">
        <w:rPr>
          <w:rFonts w:ascii="Times New Roman" w:hAnsi="Times New Roman"/>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w:t>
      </w:r>
    </w:p>
    <w:p w:rsidR="00F343B8" w:rsidRPr="00EA12D6" w:rsidRDefault="00F343B8" w:rsidP="00F343B8">
      <w:pPr>
        <w:spacing w:after="0"/>
        <w:jc w:val="both"/>
        <w:rPr>
          <w:rFonts w:ascii="Times New Roman" w:hAnsi="Times New Roman"/>
        </w:rPr>
      </w:pPr>
      <w:r w:rsidRPr="00EA12D6">
        <w:rPr>
          <w:rFonts w:ascii="Times New Roman" w:hAnsi="Times New Roman"/>
        </w:rPr>
        <w:t xml:space="preserve">Додатне информације или појашњења упућују се са напоменом „Захтев за додатним информацијама или појашњењима конкурсне документације, ЈН бр </w:t>
      </w:r>
      <w:r w:rsidR="00F7148A">
        <w:rPr>
          <w:rFonts w:ascii="Times New Roman" w:hAnsi="Times New Roman"/>
          <w:b/>
          <w:lang w:val="sr-Cyrl-CS"/>
        </w:rPr>
        <w:t>2</w:t>
      </w:r>
      <w:r w:rsidR="00F7148A" w:rsidRPr="004B7866">
        <w:rPr>
          <w:rFonts w:ascii="Times New Roman" w:hAnsi="Times New Roman"/>
          <w:b/>
          <w:lang w:val="sr-Cyrl-CS"/>
        </w:rPr>
        <w:t>/2019</w:t>
      </w:r>
      <w:r w:rsidRPr="00EA12D6">
        <w:rPr>
          <w:rFonts w:ascii="Times New Roman" w:hAnsi="Times New Roman"/>
        </w:rPr>
        <w:t>.</w:t>
      </w:r>
    </w:p>
    <w:p w:rsidR="00F343B8" w:rsidRPr="00EA12D6" w:rsidRDefault="00F343B8" w:rsidP="00F343B8">
      <w:pPr>
        <w:spacing w:after="0"/>
        <w:rPr>
          <w:rFonts w:ascii="Times New Roman" w:hAnsi="Times New Roman"/>
        </w:rPr>
      </w:pPr>
      <w:r w:rsidRPr="00EA12D6">
        <w:rPr>
          <w:rFonts w:ascii="Times New Roman" w:hAnsi="Times New Roman"/>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343B8" w:rsidRPr="00EA12D6" w:rsidRDefault="00F343B8" w:rsidP="00F343B8">
      <w:pPr>
        <w:spacing w:after="0"/>
        <w:rPr>
          <w:rFonts w:ascii="Times New Roman" w:hAnsi="Times New Roman"/>
        </w:rPr>
      </w:pPr>
      <w:r w:rsidRPr="00EA12D6">
        <w:rPr>
          <w:rFonts w:ascii="Times New Roman" w:hAnsi="Times New Roman"/>
        </w:rPr>
        <w:t>По истеку рока предвиђеног за подношење понуда наручилац не може да мења нити да допуњује конкурсну документацију.</w:t>
      </w:r>
    </w:p>
    <w:p w:rsidR="00F343B8" w:rsidRPr="00EA12D6" w:rsidRDefault="00F343B8" w:rsidP="00F343B8">
      <w:pPr>
        <w:spacing w:after="0"/>
        <w:rPr>
          <w:rFonts w:ascii="Times New Roman" w:hAnsi="Times New Roman"/>
          <w:b/>
        </w:rPr>
      </w:pPr>
      <w:r w:rsidRPr="00EA12D6">
        <w:rPr>
          <w:rFonts w:ascii="Times New Roman" w:hAnsi="Times New Roman"/>
          <w:b/>
        </w:rPr>
        <w:t>Тражење додатних информација или појашњења у вези са припремањем понуде телефоном није дозвољено.</w:t>
      </w:r>
    </w:p>
    <w:p w:rsidR="00F343B8" w:rsidRPr="00EA12D6" w:rsidRDefault="00F343B8" w:rsidP="00C23A89">
      <w:pPr>
        <w:spacing w:after="0"/>
        <w:jc w:val="both"/>
        <w:rPr>
          <w:rFonts w:ascii="Times New Roman" w:hAnsi="Times New Roman"/>
        </w:rPr>
      </w:pPr>
      <w:r w:rsidRPr="00EA12D6">
        <w:rPr>
          <w:rFonts w:ascii="Times New Roman" w:hAnsi="Times New Roman"/>
        </w:rPr>
        <w:t xml:space="preserve">Комуникација у поступку јавне набавке врши се искључиво на начин одређен чланом 20.Закона. Комуникација у поступку јавне набавке врши се искључиво на начин одређен чланом 20. ЗЈН,  и то: </w:t>
      </w:r>
    </w:p>
    <w:p w:rsidR="00F343B8" w:rsidRPr="00EA12D6" w:rsidRDefault="00F343B8" w:rsidP="00C23A89">
      <w:pPr>
        <w:spacing w:after="0"/>
        <w:jc w:val="both"/>
        <w:rPr>
          <w:rFonts w:ascii="Times New Roman" w:hAnsi="Times New Roman"/>
        </w:rPr>
      </w:pPr>
      <w:r w:rsidRPr="00EA12D6">
        <w:rPr>
          <w:rFonts w:ascii="Times New Roman" w:hAnsi="Times New Roman"/>
        </w:rPr>
        <w:t>- путем електронске поште или поште, као и објављивањем од стране наручиоца на Порталу јавних набавки и на својој интернет страници;</w:t>
      </w:r>
    </w:p>
    <w:p w:rsidR="00F343B8" w:rsidRPr="00EA12D6" w:rsidRDefault="00F343B8" w:rsidP="00C23A89">
      <w:pPr>
        <w:spacing w:after="0"/>
        <w:jc w:val="both"/>
        <w:rPr>
          <w:rFonts w:ascii="Times New Roman" w:hAnsi="Times New Roman"/>
        </w:rPr>
      </w:pPr>
      <w:r w:rsidRPr="00EA12D6">
        <w:rPr>
          <w:rFonts w:ascii="Times New Roman" w:hAnsi="Times New Roman"/>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64D3D" w:rsidRPr="00232CCB" w:rsidRDefault="00564D3D" w:rsidP="00C955A1">
      <w:pPr>
        <w:rPr>
          <w:rFonts w:ascii="Times New Roman" w:hAnsi="Times New Roman"/>
          <w:b/>
          <w:bCs/>
          <w:i/>
        </w:rPr>
      </w:pPr>
    </w:p>
    <w:p w:rsidR="00C955A1" w:rsidRPr="001A70AC" w:rsidRDefault="00E95BB3" w:rsidP="00417829">
      <w:pPr>
        <w:jc w:val="both"/>
        <w:rPr>
          <w:rFonts w:ascii="Times New Roman" w:hAnsi="Times New Roman"/>
          <w:i/>
        </w:rPr>
      </w:pPr>
      <w:r>
        <w:rPr>
          <w:rFonts w:ascii="Times New Roman" w:hAnsi="Times New Roman"/>
          <w:b/>
          <w:bCs/>
          <w:i/>
        </w:rPr>
        <w:t>14</w:t>
      </w:r>
      <w:r w:rsidR="00C955A1" w:rsidRPr="001A70AC">
        <w:rPr>
          <w:rFonts w:ascii="Times New Roman" w:hAnsi="Times New Roman"/>
          <w:b/>
          <w:bCs/>
          <w:i/>
        </w:rPr>
        <w:t xml:space="preserve">. ДОДАТНА ОБЈАШЊЕЊА ОД ПОНУЂАЧА ПОСЛЕ ОТВАРАЊА ПОНУДА И КОНТРОЛА КОД ПОНУЂАЧА ОДНОСНО ЊЕГОВОГ ПОДИЗВОЂАЧА </w:t>
      </w:r>
    </w:p>
    <w:p w:rsidR="00C955A1" w:rsidRPr="001A70AC" w:rsidRDefault="00C955A1" w:rsidP="00F00C7D">
      <w:pPr>
        <w:spacing w:after="0"/>
        <w:jc w:val="both"/>
        <w:rPr>
          <w:rFonts w:ascii="Times New Roman" w:hAnsi="Times New Roman"/>
        </w:rPr>
      </w:pPr>
      <w:r w:rsidRPr="001A70AC">
        <w:rPr>
          <w:rFonts w:ascii="Times New Roman" w:hAnsi="Times New Roman"/>
        </w:rPr>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C955A1" w:rsidRPr="001A70AC" w:rsidRDefault="00C955A1" w:rsidP="00F00C7D">
      <w:pPr>
        <w:spacing w:after="0"/>
        <w:jc w:val="both"/>
        <w:rPr>
          <w:rFonts w:ascii="Times New Roman" w:hAnsi="Times New Roman"/>
        </w:rPr>
      </w:pPr>
      <w:r w:rsidRPr="001A70AC">
        <w:rPr>
          <w:rFonts w:ascii="Times New Roman" w:hAnsi="Times New Roman"/>
        </w:rPr>
        <w:t xml:space="preserve">Уколико наручилац оцени да су потребна додатна објашњења или је потребно извршитиконтролу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955A1" w:rsidRPr="001A70AC" w:rsidRDefault="00C955A1" w:rsidP="00F00C7D">
      <w:pPr>
        <w:spacing w:after="0"/>
        <w:jc w:val="both"/>
        <w:rPr>
          <w:rFonts w:ascii="Times New Roman" w:hAnsi="Times New Roman"/>
        </w:rPr>
      </w:pPr>
      <w:r w:rsidRPr="001A70AC">
        <w:rPr>
          <w:rFonts w:ascii="Times New Roman" w:hAnsi="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955A1" w:rsidRPr="001A70AC" w:rsidRDefault="00C955A1" w:rsidP="00F00C7D">
      <w:pPr>
        <w:spacing w:after="0"/>
        <w:jc w:val="both"/>
        <w:rPr>
          <w:rFonts w:ascii="Times New Roman" w:hAnsi="Times New Roman"/>
        </w:rPr>
      </w:pPr>
      <w:r w:rsidRPr="001A70AC">
        <w:rPr>
          <w:rFonts w:ascii="Times New Roman" w:hAnsi="Times New Roman"/>
        </w:rPr>
        <w:t>У случају разлике између јединичне и укупне цене, меродавна је јединична цена.</w:t>
      </w:r>
    </w:p>
    <w:p w:rsidR="00941FC5" w:rsidRPr="001A70AC" w:rsidRDefault="00C955A1" w:rsidP="00F00C7D">
      <w:pPr>
        <w:spacing w:after="0"/>
        <w:jc w:val="both"/>
        <w:rPr>
          <w:rFonts w:ascii="Times New Roman" w:hAnsi="Times New Roman"/>
          <w:lang w:val="sr-Cyrl-CS"/>
        </w:rPr>
      </w:pPr>
      <w:r w:rsidRPr="001A70AC">
        <w:rPr>
          <w:rFonts w:ascii="Times New Roman" w:hAnsi="Times New Roman"/>
        </w:rPr>
        <w:t>Ако се понуђач не сагласи са исправком рачунских грешака, наручилац ће његову понуду одбити као неприхватљиву.</w:t>
      </w:r>
    </w:p>
    <w:p w:rsidR="00A73CCD" w:rsidRPr="001A70AC" w:rsidRDefault="00A73CCD" w:rsidP="00C82A22">
      <w:pPr>
        <w:pStyle w:val="Default"/>
        <w:jc w:val="both"/>
        <w:rPr>
          <w:rFonts w:ascii="Times New Roman" w:hAnsi="Times New Roman" w:cs="Times New Roman"/>
          <w:color w:val="auto"/>
          <w:sz w:val="22"/>
          <w:szCs w:val="22"/>
        </w:rPr>
      </w:pPr>
    </w:p>
    <w:p w:rsidR="00941FC5" w:rsidRPr="001A70AC" w:rsidRDefault="00E95BB3" w:rsidP="00941FC5">
      <w:pPr>
        <w:pStyle w:val="Default"/>
        <w:rPr>
          <w:rFonts w:ascii="Times New Roman" w:hAnsi="Times New Roman" w:cs="Times New Roman"/>
          <w:b/>
          <w:bCs/>
          <w:i/>
          <w:color w:val="auto"/>
          <w:sz w:val="22"/>
          <w:szCs w:val="22"/>
          <w:lang w:val="sr-Cyrl-CS"/>
        </w:rPr>
      </w:pPr>
      <w:r>
        <w:rPr>
          <w:rFonts w:ascii="Times New Roman" w:hAnsi="Times New Roman" w:cs="Times New Roman"/>
          <w:b/>
          <w:bCs/>
          <w:i/>
          <w:color w:val="auto"/>
          <w:sz w:val="22"/>
          <w:szCs w:val="22"/>
        </w:rPr>
        <w:t>15</w:t>
      </w:r>
      <w:r w:rsidR="00941FC5" w:rsidRPr="001A70AC">
        <w:rPr>
          <w:rFonts w:ascii="Times New Roman" w:hAnsi="Times New Roman" w:cs="Times New Roman"/>
          <w:b/>
          <w:bCs/>
          <w:i/>
          <w:color w:val="auto"/>
          <w:sz w:val="22"/>
          <w:szCs w:val="22"/>
        </w:rPr>
        <w:t xml:space="preserve">. ПОШТОВАЊЕ ОБАВЕЗА КОЈЕ ПРОИЗИЛАЗЕ ИЗ ВАЖЕЋИХ ПРОПИСА </w:t>
      </w:r>
    </w:p>
    <w:p w:rsidR="00D713BC" w:rsidRPr="001A70AC" w:rsidRDefault="00D713BC" w:rsidP="00941FC5">
      <w:pPr>
        <w:pStyle w:val="Default"/>
        <w:rPr>
          <w:rFonts w:ascii="Times New Roman" w:hAnsi="Times New Roman" w:cs="Times New Roman"/>
          <w:color w:val="auto"/>
          <w:sz w:val="22"/>
          <w:szCs w:val="22"/>
          <w:lang w:val="sr-Cyrl-CS"/>
        </w:rPr>
      </w:pPr>
    </w:p>
    <w:p w:rsidR="00941FC5" w:rsidRPr="001A70AC" w:rsidRDefault="00941FC5" w:rsidP="00D774AE">
      <w:pPr>
        <w:pStyle w:val="Default"/>
        <w:jc w:val="both"/>
        <w:rPr>
          <w:rFonts w:ascii="Times New Roman" w:hAnsi="Times New Roman" w:cs="Times New Roman"/>
          <w:b/>
          <w:bCs/>
          <w:color w:val="auto"/>
          <w:sz w:val="22"/>
          <w:szCs w:val="22"/>
          <w:lang w:val="sr-Cyrl-CS"/>
        </w:rPr>
      </w:pPr>
      <w:r w:rsidRPr="001A70AC">
        <w:rPr>
          <w:rFonts w:ascii="Times New Roman" w:hAnsi="Times New Roman" w:cs="Times New Roman"/>
          <w:color w:val="auto"/>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w:t>
      </w:r>
      <w:r w:rsidR="00CC29D7" w:rsidRPr="00CC29D7">
        <w:rPr>
          <w:rFonts w:ascii="Times New Roman" w:hAnsi="Times New Roman" w:cs="Times New Roman"/>
          <w:color w:val="auto"/>
          <w:sz w:val="22"/>
          <w:szCs w:val="22"/>
        </w:rPr>
        <w:t xml:space="preserve">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w:t>
      </w:r>
      <w:r w:rsidR="00912FFB" w:rsidRPr="00912FFB">
        <w:rPr>
          <w:rFonts w:ascii="Times New Roman" w:hAnsi="Times New Roman" w:cs="Times New Roman"/>
          <w:color w:val="auto"/>
          <w:sz w:val="22"/>
          <w:szCs w:val="22"/>
        </w:rPr>
        <w:t xml:space="preserve">(Образац </w:t>
      </w:r>
      <w:r w:rsidR="0029745C">
        <w:rPr>
          <w:rFonts w:ascii="Times New Roman" w:hAnsi="Times New Roman" w:cs="Times New Roman"/>
          <w:color w:val="auto"/>
          <w:sz w:val="22"/>
          <w:szCs w:val="22"/>
        </w:rPr>
        <w:t>5</w:t>
      </w:r>
      <w:r w:rsidR="00912FFB" w:rsidRPr="00912FFB">
        <w:rPr>
          <w:rFonts w:ascii="Times New Roman" w:hAnsi="Times New Roman" w:cs="Times New Roman"/>
          <w:color w:val="auto"/>
          <w:sz w:val="22"/>
          <w:szCs w:val="22"/>
        </w:rPr>
        <w:t>. у поглављу VI</w:t>
      </w:r>
      <w:r w:rsidR="00912FFB">
        <w:rPr>
          <w:rFonts w:ascii="Times New Roman" w:hAnsi="Times New Roman" w:cs="Times New Roman"/>
          <w:color w:val="auto"/>
          <w:sz w:val="22"/>
          <w:szCs w:val="22"/>
        </w:rPr>
        <w:t>I</w:t>
      </w:r>
      <w:r w:rsidR="00912FFB" w:rsidRPr="00912FFB">
        <w:rPr>
          <w:rFonts w:ascii="Times New Roman" w:hAnsi="Times New Roman" w:cs="Times New Roman"/>
          <w:color w:val="auto"/>
          <w:sz w:val="22"/>
          <w:szCs w:val="22"/>
        </w:rPr>
        <w:t xml:space="preserve"> ове конкурсне документације)</w:t>
      </w:r>
      <w:r w:rsidRPr="001A70AC">
        <w:rPr>
          <w:rFonts w:ascii="Times New Roman" w:hAnsi="Times New Roman" w:cs="Times New Roman"/>
          <w:b/>
          <w:bCs/>
          <w:color w:val="auto"/>
          <w:sz w:val="22"/>
          <w:szCs w:val="22"/>
        </w:rPr>
        <w:t>.</w:t>
      </w:r>
    </w:p>
    <w:p w:rsidR="00D774AE" w:rsidRPr="001A70AC" w:rsidRDefault="00D774AE" w:rsidP="00D774AE">
      <w:pPr>
        <w:pStyle w:val="Default"/>
        <w:jc w:val="both"/>
        <w:rPr>
          <w:rFonts w:ascii="Times New Roman" w:hAnsi="Times New Roman" w:cs="Times New Roman"/>
          <w:color w:val="auto"/>
          <w:sz w:val="22"/>
          <w:szCs w:val="22"/>
          <w:lang w:val="sr-Cyrl-CS"/>
        </w:rPr>
      </w:pPr>
    </w:p>
    <w:p w:rsidR="00941FC5" w:rsidRPr="001A70AC" w:rsidRDefault="00E95BB3" w:rsidP="00D774AE">
      <w:pPr>
        <w:pStyle w:val="Default"/>
        <w:jc w:val="both"/>
        <w:rPr>
          <w:rFonts w:ascii="Times New Roman" w:hAnsi="Times New Roman" w:cs="Times New Roman"/>
          <w:b/>
          <w:bCs/>
          <w:i/>
          <w:color w:val="auto"/>
          <w:sz w:val="22"/>
          <w:szCs w:val="22"/>
          <w:lang w:val="sr-Cyrl-CS"/>
        </w:rPr>
      </w:pPr>
      <w:r>
        <w:rPr>
          <w:rFonts w:ascii="Times New Roman" w:hAnsi="Times New Roman" w:cs="Times New Roman"/>
          <w:b/>
          <w:bCs/>
          <w:i/>
          <w:color w:val="auto"/>
          <w:sz w:val="22"/>
          <w:szCs w:val="22"/>
        </w:rPr>
        <w:t>16</w:t>
      </w:r>
      <w:r w:rsidR="00941FC5" w:rsidRPr="001A70AC">
        <w:rPr>
          <w:rFonts w:ascii="Times New Roman" w:hAnsi="Times New Roman" w:cs="Times New Roman"/>
          <w:b/>
          <w:bCs/>
          <w:i/>
          <w:color w:val="auto"/>
          <w:sz w:val="22"/>
          <w:szCs w:val="22"/>
        </w:rPr>
        <w:t>. КОРИШЋЕЊЕ ПАТЕНТА И ОДГОВОРНОСТ ЗА ПОВРЕДУ ЗАШТИЋЕНИХ ПРАВА ИНТЕЛЕКТУАЛНЕ СВОЈИНЕ ТРЕЋИХ ЛИЦА</w:t>
      </w:r>
    </w:p>
    <w:p w:rsidR="00D713BC" w:rsidRPr="001A70AC" w:rsidRDefault="00D713BC" w:rsidP="00D774AE">
      <w:pPr>
        <w:pStyle w:val="Default"/>
        <w:jc w:val="both"/>
        <w:rPr>
          <w:rFonts w:ascii="Times New Roman" w:hAnsi="Times New Roman" w:cs="Times New Roman"/>
          <w:color w:val="auto"/>
          <w:sz w:val="22"/>
          <w:szCs w:val="22"/>
          <w:lang w:val="sr-Cyrl-CS"/>
        </w:rPr>
      </w:pPr>
    </w:p>
    <w:p w:rsidR="00941FC5" w:rsidRPr="001A70AC" w:rsidRDefault="00941FC5" w:rsidP="00D774AE">
      <w:pPr>
        <w:pStyle w:val="Default"/>
        <w:jc w:val="both"/>
        <w:rPr>
          <w:rFonts w:ascii="Times New Roman" w:hAnsi="Times New Roman" w:cs="Times New Roman"/>
          <w:color w:val="auto"/>
          <w:sz w:val="22"/>
          <w:szCs w:val="22"/>
          <w:lang w:val="sr-Cyrl-CS"/>
        </w:rPr>
      </w:pPr>
      <w:r w:rsidRPr="001A70AC">
        <w:rPr>
          <w:rFonts w:ascii="Times New Roman" w:hAnsi="Times New Roman" w:cs="Times New Roman"/>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D774AE" w:rsidRPr="001A70AC" w:rsidRDefault="00D774AE" w:rsidP="00D774AE">
      <w:pPr>
        <w:pStyle w:val="Default"/>
        <w:jc w:val="both"/>
        <w:rPr>
          <w:rFonts w:ascii="Times New Roman" w:hAnsi="Times New Roman" w:cs="Times New Roman"/>
          <w:color w:val="auto"/>
          <w:sz w:val="22"/>
          <w:szCs w:val="22"/>
          <w:lang w:val="sr-Cyrl-CS"/>
        </w:rPr>
      </w:pPr>
    </w:p>
    <w:p w:rsidR="00941FC5" w:rsidRPr="001A70AC" w:rsidRDefault="00E95BB3" w:rsidP="00941FC5">
      <w:pPr>
        <w:pStyle w:val="Default"/>
        <w:rPr>
          <w:rFonts w:ascii="Times New Roman" w:hAnsi="Times New Roman" w:cs="Times New Roman"/>
          <w:b/>
          <w:bCs/>
          <w:i/>
          <w:color w:val="auto"/>
          <w:sz w:val="22"/>
          <w:szCs w:val="22"/>
        </w:rPr>
      </w:pPr>
      <w:r>
        <w:rPr>
          <w:rFonts w:ascii="Times New Roman" w:hAnsi="Times New Roman" w:cs="Times New Roman"/>
          <w:b/>
          <w:bCs/>
          <w:i/>
          <w:color w:val="auto"/>
          <w:sz w:val="22"/>
          <w:szCs w:val="22"/>
        </w:rPr>
        <w:t>17</w:t>
      </w:r>
      <w:r w:rsidR="00941FC5" w:rsidRPr="001A70AC">
        <w:rPr>
          <w:rFonts w:ascii="Times New Roman" w:hAnsi="Times New Roman" w:cs="Times New Roman"/>
          <w:b/>
          <w:bCs/>
          <w:i/>
          <w:color w:val="auto"/>
          <w:sz w:val="22"/>
          <w:szCs w:val="22"/>
        </w:rPr>
        <w:t xml:space="preserve">. НАЧИН И РОК ЗА ПОДНОШЕЊЕ ЗАХТЕВА ЗА ЗАШТИТУ ПРАВА ПОНУЂАЧА </w:t>
      </w:r>
      <w:r w:rsidR="00730327" w:rsidRPr="001A70AC">
        <w:rPr>
          <w:rFonts w:ascii="Times New Roman" w:hAnsi="Times New Roman" w:cs="Times New Roman"/>
          <w:b/>
          <w:bCs/>
          <w:i/>
          <w:color w:val="auto"/>
          <w:sz w:val="22"/>
          <w:szCs w:val="22"/>
        </w:rPr>
        <w:t>СА УПУТСТВОМ О УПЛАТИ ТАКСЕ ИЗ ЧЛАНА 156. ЗАКОНА.</w:t>
      </w:r>
    </w:p>
    <w:p w:rsidR="00D713BC" w:rsidRPr="001A70AC" w:rsidRDefault="00D713BC" w:rsidP="00941FC5">
      <w:pPr>
        <w:pStyle w:val="Default"/>
        <w:rPr>
          <w:rFonts w:ascii="Times New Roman" w:hAnsi="Times New Roman" w:cs="Times New Roman"/>
          <w:color w:val="auto"/>
          <w:sz w:val="22"/>
          <w:szCs w:val="22"/>
          <w:lang w:val="sr-Cyrl-CS"/>
        </w:rPr>
      </w:pPr>
    </w:p>
    <w:p w:rsidR="00B06ECF" w:rsidRPr="00B06ECF" w:rsidRDefault="00B06ECF" w:rsidP="00B06ECF">
      <w:pPr>
        <w:spacing w:after="0"/>
        <w:jc w:val="both"/>
        <w:rPr>
          <w:rFonts w:ascii="Times New Roman" w:hAnsi="Times New Roman"/>
        </w:rPr>
      </w:pPr>
      <w:r w:rsidRPr="00B06ECF">
        <w:rPr>
          <w:rFonts w:ascii="Times New Roman" w:hAnsi="Times New Roman"/>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B06ECF" w:rsidRPr="00B06ECF" w:rsidRDefault="00B06ECF" w:rsidP="00B06ECF">
      <w:pPr>
        <w:spacing w:after="0"/>
        <w:jc w:val="both"/>
        <w:rPr>
          <w:rFonts w:ascii="Times New Roman" w:hAnsi="Times New Roman"/>
        </w:rPr>
      </w:pPr>
      <w:r w:rsidRPr="00B06ECF">
        <w:rPr>
          <w:rFonts w:ascii="Times New Roman" w:hAnsi="Times New Roman"/>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06ECF" w:rsidRPr="00B06ECF" w:rsidRDefault="00B06ECF" w:rsidP="00B06ECF">
      <w:pPr>
        <w:spacing w:after="0"/>
        <w:jc w:val="both"/>
        <w:rPr>
          <w:rFonts w:ascii="Times New Roman" w:hAnsi="Times New Roman"/>
        </w:rPr>
      </w:pPr>
      <w:r w:rsidRPr="00B06ECF">
        <w:rPr>
          <w:rFonts w:ascii="Times New Roman" w:hAnsi="Times New Roman"/>
        </w:rPr>
        <w:t xml:space="preserve">Захтев за заштиту права се доставља наручиоцу непосредно, електронском поштом на e-mail: </w:t>
      </w:r>
      <w:hyperlink r:id="rId16" w:history="1">
        <w:r w:rsidR="00C51841" w:rsidRPr="00CB3559">
          <w:rPr>
            <w:rStyle w:val="Hyperlink"/>
            <w:rFonts w:ascii="Times New Roman" w:eastAsia="Meiryo" w:hAnsi="Times New Roman"/>
            <w:b/>
            <w:kern w:val="1"/>
            <w:lang w:eastAsia="ar-SA"/>
          </w:rPr>
          <w:t>skolagospodjinci</w:t>
        </w:r>
        <w:r w:rsidR="00C51841" w:rsidRPr="00CB3559">
          <w:rPr>
            <w:rStyle w:val="Hyperlink"/>
            <w:rFonts w:ascii="Times New Roman" w:eastAsia="Meiryo" w:hAnsi="Times New Roman"/>
            <w:b/>
            <w:kern w:val="1"/>
            <w:lang w:val="ru-RU" w:eastAsia="ar-SA"/>
          </w:rPr>
          <w:t>@</w:t>
        </w:r>
        <w:r w:rsidR="00C51841" w:rsidRPr="00CB3559">
          <w:rPr>
            <w:rStyle w:val="Hyperlink"/>
            <w:rFonts w:ascii="Times New Roman" w:eastAsia="Meiryo" w:hAnsi="Times New Roman"/>
            <w:b/>
            <w:kern w:val="1"/>
            <w:lang w:eastAsia="ar-SA"/>
          </w:rPr>
          <w:t>gmail</w:t>
        </w:r>
        <w:r w:rsidR="00C51841" w:rsidRPr="00CB3559">
          <w:rPr>
            <w:rStyle w:val="Hyperlink"/>
            <w:rFonts w:ascii="Times New Roman" w:eastAsia="Meiryo" w:hAnsi="Times New Roman"/>
            <w:b/>
            <w:kern w:val="1"/>
            <w:lang w:val="ru-RU" w:eastAsia="ar-SA"/>
          </w:rPr>
          <w:t>.</w:t>
        </w:r>
        <w:r w:rsidR="00C51841" w:rsidRPr="00CB3559">
          <w:rPr>
            <w:rStyle w:val="Hyperlink"/>
            <w:rFonts w:ascii="Times New Roman" w:eastAsia="Meiryo" w:hAnsi="Times New Roman"/>
            <w:b/>
            <w:kern w:val="1"/>
            <w:lang w:eastAsia="ar-SA"/>
          </w:rPr>
          <w:t>com</w:t>
        </w:r>
      </w:hyperlink>
      <w:r w:rsidRPr="00B06ECF">
        <w:rPr>
          <w:rFonts w:ascii="Times New Roman" w:hAnsi="Times New Roman"/>
        </w:rPr>
        <w:t xml:space="preserve"> или препорученом пошиљком са повратницом на адресу наручиоца.</w:t>
      </w:r>
    </w:p>
    <w:p w:rsidR="00B06ECF" w:rsidRPr="00B06ECF" w:rsidRDefault="00B06ECF" w:rsidP="00B06ECF">
      <w:pPr>
        <w:spacing w:after="0"/>
        <w:jc w:val="both"/>
        <w:rPr>
          <w:rFonts w:ascii="Times New Roman" w:hAnsi="Times New Roman"/>
        </w:rPr>
      </w:pPr>
      <w:r w:rsidRPr="00B06ECF">
        <w:rPr>
          <w:rFonts w:ascii="Times New Roman" w:hAnsi="Times New Roman"/>
        </w:rPr>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B06ECF" w:rsidRPr="00B06ECF" w:rsidRDefault="00B06ECF" w:rsidP="00B06ECF">
      <w:pPr>
        <w:spacing w:after="0"/>
        <w:jc w:val="both"/>
        <w:rPr>
          <w:rFonts w:ascii="Times New Roman" w:hAnsi="Times New Roman"/>
        </w:rPr>
      </w:pPr>
      <w:r w:rsidRPr="00B06ECF">
        <w:rPr>
          <w:rFonts w:ascii="Times New Roman" w:hAnsi="Times New Roman"/>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 ЗЈН указао наручиоцу на евентуалне недостатке и неправилности, а наручилац исте није отклонио.</w:t>
      </w:r>
    </w:p>
    <w:p w:rsidR="00B06ECF" w:rsidRPr="00B06ECF" w:rsidRDefault="00B06ECF" w:rsidP="00B06ECF">
      <w:pPr>
        <w:spacing w:after="0"/>
        <w:jc w:val="both"/>
        <w:rPr>
          <w:rFonts w:ascii="Times New Roman" w:hAnsi="Times New Roman"/>
        </w:rPr>
      </w:pPr>
      <w:r w:rsidRPr="00B06ECF">
        <w:rPr>
          <w:rFonts w:ascii="Times New Roman" w:hAnsi="Times New Roman"/>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B06ECF" w:rsidRPr="00B06ECF" w:rsidRDefault="00B06ECF" w:rsidP="00B06ECF">
      <w:pPr>
        <w:spacing w:after="0"/>
        <w:jc w:val="both"/>
        <w:rPr>
          <w:rFonts w:ascii="Times New Roman" w:hAnsi="Times New Roman"/>
        </w:rPr>
      </w:pPr>
      <w:r w:rsidRPr="00B06ECF">
        <w:rPr>
          <w:rFonts w:ascii="Times New Roman" w:hAnsi="Times New Roman"/>
        </w:rPr>
        <w:lastRenderedPageBreak/>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B06ECF" w:rsidRPr="00B06ECF" w:rsidRDefault="00B06ECF" w:rsidP="00B06ECF">
      <w:pPr>
        <w:spacing w:after="0"/>
        <w:jc w:val="both"/>
        <w:rPr>
          <w:rFonts w:ascii="Times New Roman" w:hAnsi="Times New Roman"/>
        </w:rPr>
      </w:pPr>
      <w:r w:rsidRPr="00B06ECF">
        <w:rPr>
          <w:rFonts w:ascii="Times New Roman" w:hAnsi="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06ECF" w:rsidRPr="00B06ECF" w:rsidRDefault="00B06ECF" w:rsidP="00B06ECF">
      <w:pPr>
        <w:spacing w:after="0"/>
        <w:jc w:val="both"/>
        <w:rPr>
          <w:rFonts w:ascii="Times New Roman" w:hAnsi="Times New Roman"/>
        </w:rPr>
      </w:pPr>
      <w:r w:rsidRPr="00B06ECF">
        <w:rPr>
          <w:rFonts w:ascii="Times New Roman" w:hAnsi="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06ECF" w:rsidRPr="00B06ECF" w:rsidRDefault="00B06ECF" w:rsidP="00B06ECF">
      <w:pPr>
        <w:spacing w:after="0"/>
        <w:jc w:val="both"/>
        <w:rPr>
          <w:rFonts w:ascii="Times New Roman" w:hAnsi="Times New Roman"/>
        </w:rPr>
      </w:pPr>
      <w:r w:rsidRPr="00B06ECF">
        <w:rPr>
          <w:rFonts w:ascii="Times New Roman" w:hAnsi="Times New Roman"/>
        </w:rPr>
        <w:t xml:space="preserve">Захтев за заштиту права не задржава даље активности наручиоца у поступку јавне набавке у складу са одредбама члана 150.овог ЗЈН. </w:t>
      </w:r>
    </w:p>
    <w:p w:rsidR="00B06ECF" w:rsidRPr="00B06ECF" w:rsidRDefault="00B06ECF" w:rsidP="00B06ECF">
      <w:pPr>
        <w:spacing w:after="0"/>
        <w:jc w:val="both"/>
        <w:rPr>
          <w:rFonts w:ascii="Times New Roman" w:hAnsi="Times New Roman"/>
        </w:rPr>
      </w:pPr>
      <w:r w:rsidRPr="00B06ECF">
        <w:rPr>
          <w:rFonts w:ascii="Times New Roman" w:hAnsi="Times New Roman"/>
        </w:rPr>
        <w:t xml:space="preserve">Захтев за заштиту права мора да садржи: </w:t>
      </w:r>
    </w:p>
    <w:p w:rsidR="00B06ECF" w:rsidRPr="00B06ECF" w:rsidRDefault="00B06ECF" w:rsidP="00B06ECF">
      <w:pPr>
        <w:spacing w:after="0"/>
        <w:jc w:val="both"/>
        <w:rPr>
          <w:rFonts w:ascii="Times New Roman" w:hAnsi="Times New Roman"/>
        </w:rPr>
      </w:pPr>
      <w:r w:rsidRPr="00B06ECF">
        <w:rPr>
          <w:rFonts w:ascii="Times New Roman" w:hAnsi="Times New Roman"/>
        </w:rPr>
        <w:t>1) назив и адресу подносиоца захтева и лице за контакт;</w:t>
      </w:r>
    </w:p>
    <w:p w:rsidR="00B06ECF" w:rsidRPr="00B06ECF" w:rsidRDefault="00B06ECF" w:rsidP="00B06ECF">
      <w:pPr>
        <w:spacing w:after="0"/>
        <w:jc w:val="both"/>
        <w:rPr>
          <w:rFonts w:ascii="Times New Roman" w:hAnsi="Times New Roman"/>
        </w:rPr>
      </w:pPr>
      <w:r w:rsidRPr="00B06ECF">
        <w:rPr>
          <w:rFonts w:ascii="Times New Roman" w:hAnsi="Times New Roman"/>
        </w:rPr>
        <w:t xml:space="preserve">2) назив и адресу наручиоца; </w:t>
      </w:r>
    </w:p>
    <w:p w:rsidR="00B06ECF" w:rsidRPr="00B06ECF" w:rsidRDefault="00B06ECF" w:rsidP="00B06ECF">
      <w:pPr>
        <w:spacing w:after="0"/>
        <w:jc w:val="both"/>
        <w:rPr>
          <w:rFonts w:ascii="Times New Roman" w:hAnsi="Times New Roman"/>
        </w:rPr>
      </w:pPr>
      <w:r w:rsidRPr="00B06ECF">
        <w:rPr>
          <w:rFonts w:ascii="Times New Roman" w:hAnsi="Times New Roman"/>
        </w:rPr>
        <w:t xml:space="preserve">3)податке о јавној набавци која је предмет захтева, односно о одлуци наручиоца; </w:t>
      </w:r>
    </w:p>
    <w:p w:rsidR="00B06ECF" w:rsidRPr="00B06ECF" w:rsidRDefault="00B06ECF" w:rsidP="00B06ECF">
      <w:pPr>
        <w:spacing w:after="0"/>
        <w:jc w:val="both"/>
        <w:rPr>
          <w:rFonts w:ascii="Times New Roman" w:hAnsi="Times New Roman"/>
        </w:rPr>
      </w:pPr>
      <w:r w:rsidRPr="00B06ECF">
        <w:rPr>
          <w:rFonts w:ascii="Times New Roman" w:hAnsi="Times New Roman"/>
        </w:rPr>
        <w:t>4) повреде прописа којима се уређује поступак јавне набавке;</w:t>
      </w:r>
    </w:p>
    <w:p w:rsidR="00B06ECF" w:rsidRPr="00B06ECF" w:rsidRDefault="00B06ECF" w:rsidP="00B06ECF">
      <w:pPr>
        <w:spacing w:after="0"/>
        <w:jc w:val="both"/>
        <w:rPr>
          <w:rFonts w:ascii="Times New Roman" w:hAnsi="Times New Roman"/>
        </w:rPr>
      </w:pPr>
      <w:r w:rsidRPr="00B06ECF">
        <w:rPr>
          <w:rFonts w:ascii="Times New Roman" w:hAnsi="Times New Roman"/>
        </w:rPr>
        <w:t xml:space="preserve">5) чињенице и доказе којима се повреде доказују; </w:t>
      </w:r>
    </w:p>
    <w:p w:rsidR="00B06ECF" w:rsidRPr="00B06ECF" w:rsidRDefault="00B06ECF" w:rsidP="00B06ECF">
      <w:pPr>
        <w:spacing w:after="0"/>
        <w:jc w:val="both"/>
        <w:rPr>
          <w:rFonts w:ascii="Times New Roman" w:hAnsi="Times New Roman"/>
        </w:rPr>
      </w:pPr>
      <w:r w:rsidRPr="00B06ECF">
        <w:rPr>
          <w:rFonts w:ascii="Times New Roman" w:hAnsi="Times New Roman"/>
        </w:rPr>
        <w:t>6) потврду о уплати таксе из члана 156. овог ЗЈН;</w:t>
      </w:r>
    </w:p>
    <w:p w:rsidR="00B06ECF" w:rsidRPr="00B06ECF" w:rsidRDefault="00B06ECF" w:rsidP="00B06ECF">
      <w:pPr>
        <w:spacing w:after="0"/>
        <w:jc w:val="both"/>
        <w:rPr>
          <w:rFonts w:ascii="Times New Roman" w:hAnsi="Times New Roman"/>
        </w:rPr>
      </w:pPr>
      <w:r w:rsidRPr="00B06ECF">
        <w:rPr>
          <w:rFonts w:ascii="Times New Roman" w:hAnsi="Times New Roman"/>
        </w:rPr>
        <w:t xml:space="preserve">7) потпис подносиоца. </w:t>
      </w:r>
    </w:p>
    <w:p w:rsidR="00B06ECF" w:rsidRPr="00B06ECF" w:rsidRDefault="00B06ECF" w:rsidP="00B06ECF">
      <w:pPr>
        <w:spacing w:after="0"/>
        <w:jc w:val="both"/>
        <w:rPr>
          <w:rFonts w:ascii="Times New Roman" w:hAnsi="Times New Roman"/>
        </w:rPr>
      </w:pPr>
      <w:r w:rsidRPr="00B06ECF">
        <w:rPr>
          <w:rFonts w:ascii="Times New Roman" w:hAnsi="Times New Roman"/>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 тачка 6) ЗЈН, је: </w:t>
      </w:r>
    </w:p>
    <w:p w:rsidR="00B06ECF" w:rsidRPr="00B06ECF" w:rsidRDefault="00B06ECF" w:rsidP="00B06ECF">
      <w:pPr>
        <w:spacing w:after="0"/>
        <w:jc w:val="both"/>
        <w:rPr>
          <w:rFonts w:ascii="Times New Roman" w:hAnsi="Times New Roman"/>
          <w:b/>
        </w:rPr>
      </w:pPr>
      <w:r w:rsidRPr="00B06ECF">
        <w:rPr>
          <w:rFonts w:ascii="Times New Roman" w:hAnsi="Times New Roman"/>
        </w:rPr>
        <w:t xml:space="preserve">1. </w:t>
      </w:r>
      <w:r w:rsidRPr="00B06ECF">
        <w:rPr>
          <w:rFonts w:ascii="Times New Roman" w:hAnsi="Times New Roman"/>
          <w:b/>
        </w:rPr>
        <w:t xml:space="preserve">Потврда о извршеној уплати таксе из члана 156. ЗЈН која садржи следеће елементе: </w:t>
      </w:r>
    </w:p>
    <w:p w:rsidR="00B06ECF" w:rsidRPr="00B06ECF" w:rsidRDefault="00B06ECF" w:rsidP="00B06ECF">
      <w:pPr>
        <w:spacing w:after="0"/>
        <w:jc w:val="both"/>
        <w:rPr>
          <w:rFonts w:ascii="Times New Roman" w:hAnsi="Times New Roman"/>
        </w:rPr>
      </w:pPr>
      <w:r w:rsidRPr="00B06ECF">
        <w:rPr>
          <w:rFonts w:ascii="Times New Roman" w:hAnsi="Times New Roman"/>
        </w:rPr>
        <w:t xml:space="preserve">(1) да буде издата од стране банке и да садржи печат банке; </w:t>
      </w:r>
    </w:p>
    <w:p w:rsidR="00B06ECF" w:rsidRPr="00B06ECF" w:rsidRDefault="00B06ECF" w:rsidP="00B06ECF">
      <w:pPr>
        <w:spacing w:after="0"/>
        <w:jc w:val="both"/>
        <w:rPr>
          <w:rFonts w:ascii="Times New Roman" w:hAnsi="Times New Roman"/>
        </w:rPr>
      </w:pPr>
      <w:r w:rsidRPr="00B06ECF">
        <w:rPr>
          <w:rFonts w:ascii="Times New Roman" w:hAnsi="Times New Roman"/>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06ECF" w:rsidRPr="00B37924" w:rsidRDefault="00B06ECF" w:rsidP="00B06ECF">
      <w:pPr>
        <w:spacing w:after="0"/>
        <w:jc w:val="both"/>
        <w:rPr>
          <w:rFonts w:ascii="Times New Roman" w:hAnsi="Times New Roman"/>
          <w:color w:val="FF0000"/>
        </w:rPr>
      </w:pPr>
      <w:r w:rsidRPr="00B06ECF">
        <w:rPr>
          <w:rFonts w:ascii="Times New Roman" w:hAnsi="Times New Roman"/>
        </w:rPr>
        <w:t>(3) износ таксе из члан</w:t>
      </w:r>
      <w:r w:rsidR="00512448">
        <w:rPr>
          <w:rFonts w:ascii="Times New Roman" w:hAnsi="Times New Roman"/>
        </w:rPr>
        <w:t xml:space="preserve">а 156. ЗЈН чија се уплата врши: </w:t>
      </w:r>
      <w:r w:rsidR="00CB307C" w:rsidRPr="00CB307C">
        <w:rPr>
          <w:rFonts w:ascii="Times New Roman" w:hAnsi="Times New Roman"/>
        </w:rPr>
        <w:t>120</w:t>
      </w:r>
      <w:r w:rsidRPr="00CB307C">
        <w:rPr>
          <w:rFonts w:ascii="Times New Roman" w:hAnsi="Times New Roman"/>
        </w:rPr>
        <w:t>.000</w:t>
      </w:r>
      <w:r w:rsidR="00CB307C" w:rsidRPr="00CB307C">
        <w:rPr>
          <w:rFonts w:ascii="Times New Roman" w:hAnsi="Times New Roman"/>
        </w:rPr>
        <w:t>,00</w:t>
      </w:r>
      <w:r w:rsidRPr="00CB307C">
        <w:rPr>
          <w:rFonts w:ascii="Times New Roman" w:hAnsi="Times New Roman"/>
        </w:rPr>
        <w:t xml:space="preserve"> динара</w:t>
      </w:r>
      <w:r w:rsidRPr="00B06ECF">
        <w:rPr>
          <w:rFonts w:ascii="Times New Roman" w:hAnsi="Times New Roman"/>
        </w:rPr>
        <w:t xml:space="preserve">; </w:t>
      </w:r>
    </w:p>
    <w:p w:rsidR="00B06ECF" w:rsidRPr="00B06ECF" w:rsidRDefault="00B06ECF" w:rsidP="00B06ECF">
      <w:pPr>
        <w:spacing w:after="0"/>
        <w:jc w:val="both"/>
        <w:rPr>
          <w:rFonts w:ascii="Times New Roman" w:hAnsi="Times New Roman"/>
        </w:rPr>
      </w:pPr>
      <w:r w:rsidRPr="00B06ECF">
        <w:rPr>
          <w:rFonts w:ascii="Times New Roman" w:hAnsi="Times New Roman"/>
        </w:rPr>
        <w:t>(4) број рачуна: 840-30678845-06;</w:t>
      </w:r>
    </w:p>
    <w:p w:rsidR="00B06ECF" w:rsidRPr="00B06ECF" w:rsidRDefault="00B06ECF" w:rsidP="00B06ECF">
      <w:pPr>
        <w:spacing w:after="0"/>
        <w:jc w:val="both"/>
        <w:rPr>
          <w:rFonts w:ascii="Times New Roman" w:hAnsi="Times New Roman"/>
        </w:rPr>
      </w:pPr>
      <w:r w:rsidRPr="00B06ECF">
        <w:rPr>
          <w:rFonts w:ascii="Times New Roman" w:hAnsi="Times New Roman"/>
        </w:rPr>
        <w:t xml:space="preserve">(5) шифру плаћања: 153 или 253; </w:t>
      </w:r>
    </w:p>
    <w:p w:rsidR="00B06ECF" w:rsidRPr="00B06ECF" w:rsidRDefault="00B06ECF" w:rsidP="00B06ECF">
      <w:pPr>
        <w:spacing w:after="0"/>
        <w:jc w:val="both"/>
        <w:rPr>
          <w:rFonts w:ascii="Times New Roman" w:hAnsi="Times New Roman"/>
        </w:rPr>
      </w:pPr>
      <w:r w:rsidRPr="00B06ECF">
        <w:rPr>
          <w:rFonts w:ascii="Times New Roman" w:hAnsi="Times New Roman"/>
        </w:rPr>
        <w:t>(6) позив на број: подаци о броју или ознаци јавне набавке поводом које се подноси захтев за заштиту права;</w:t>
      </w:r>
    </w:p>
    <w:p w:rsidR="00B06ECF" w:rsidRPr="00B06ECF" w:rsidRDefault="00B06ECF" w:rsidP="00B06ECF">
      <w:pPr>
        <w:spacing w:after="0"/>
        <w:jc w:val="both"/>
        <w:rPr>
          <w:rFonts w:ascii="Times New Roman" w:hAnsi="Times New Roman"/>
        </w:rPr>
      </w:pPr>
      <w:r w:rsidRPr="00B06ECF">
        <w:rPr>
          <w:rFonts w:ascii="Times New Roman" w:hAnsi="Times New Roman"/>
        </w:rPr>
        <w:t>(7) сврха: ЗЗП; ...............</w:t>
      </w:r>
      <w:r w:rsidRPr="00B06ECF">
        <w:rPr>
          <w:rFonts w:ascii="Times New Roman" w:hAnsi="Times New Roman"/>
          <w:i/>
          <w:iCs/>
        </w:rPr>
        <w:t xml:space="preserve"> [навести назив наручиоца]</w:t>
      </w:r>
      <w:r w:rsidRPr="00B06ECF">
        <w:rPr>
          <w:rFonts w:ascii="Times New Roman" w:hAnsi="Times New Roman"/>
        </w:rPr>
        <w:t xml:space="preserve">; јавна набавка ЈН </w:t>
      </w:r>
      <w:r w:rsidR="00F7148A">
        <w:rPr>
          <w:rFonts w:ascii="Times New Roman" w:hAnsi="Times New Roman"/>
          <w:b/>
          <w:lang w:val="sr-Cyrl-CS"/>
        </w:rPr>
        <w:t>2</w:t>
      </w:r>
      <w:r w:rsidR="00F7148A" w:rsidRPr="004B7866">
        <w:rPr>
          <w:rFonts w:ascii="Times New Roman" w:hAnsi="Times New Roman"/>
          <w:b/>
          <w:lang w:val="sr-Cyrl-CS"/>
        </w:rPr>
        <w:t>/2019</w:t>
      </w:r>
      <w:r w:rsidRPr="00B06ECF">
        <w:rPr>
          <w:rFonts w:ascii="Times New Roman" w:hAnsi="Times New Roman"/>
          <w:i/>
          <w:iCs/>
        </w:rPr>
        <w:t>;</w:t>
      </w:r>
      <w:r w:rsidRPr="00B06ECF">
        <w:rPr>
          <w:rFonts w:ascii="Times New Roman" w:hAnsi="Times New Roman"/>
        </w:rPr>
        <w:t xml:space="preserve">. </w:t>
      </w:r>
    </w:p>
    <w:p w:rsidR="00B06ECF" w:rsidRPr="00B06ECF" w:rsidRDefault="00B06ECF" w:rsidP="00B06ECF">
      <w:pPr>
        <w:spacing w:after="0"/>
        <w:jc w:val="both"/>
        <w:rPr>
          <w:rFonts w:ascii="Times New Roman" w:hAnsi="Times New Roman"/>
        </w:rPr>
      </w:pPr>
      <w:r w:rsidRPr="00B06ECF">
        <w:rPr>
          <w:rFonts w:ascii="Times New Roman" w:hAnsi="Times New Roman"/>
        </w:rPr>
        <w:t>(8) корисник: буџет Републике Србије;</w:t>
      </w:r>
    </w:p>
    <w:p w:rsidR="00B06ECF" w:rsidRPr="00B06ECF" w:rsidRDefault="00B06ECF" w:rsidP="00B06ECF">
      <w:pPr>
        <w:spacing w:after="0"/>
        <w:jc w:val="both"/>
        <w:rPr>
          <w:rFonts w:ascii="Times New Roman" w:hAnsi="Times New Roman"/>
        </w:rPr>
      </w:pPr>
      <w:r w:rsidRPr="00B06ECF">
        <w:rPr>
          <w:rFonts w:ascii="Times New Roman" w:hAnsi="Times New Roman"/>
        </w:rPr>
        <w:t xml:space="preserve">(9) назив уплатиоца, односно назив подносиоца захтева за заштиту права за којег је извршена уплата таксе; </w:t>
      </w:r>
    </w:p>
    <w:p w:rsidR="00B06ECF" w:rsidRPr="00B06ECF" w:rsidRDefault="00B06ECF" w:rsidP="00B06ECF">
      <w:pPr>
        <w:spacing w:after="0"/>
        <w:jc w:val="both"/>
        <w:rPr>
          <w:rFonts w:ascii="Times New Roman" w:hAnsi="Times New Roman"/>
        </w:rPr>
      </w:pPr>
      <w:r w:rsidRPr="00B06ECF">
        <w:rPr>
          <w:rFonts w:ascii="Times New Roman" w:hAnsi="Times New Roman"/>
        </w:rPr>
        <w:t xml:space="preserve">(10) потпис овлашћеног лица банке, </w:t>
      </w:r>
      <w:r w:rsidRPr="00B06ECF">
        <w:rPr>
          <w:rFonts w:ascii="Times New Roman" w:hAnsi="Times New Roman"/>
          <w:b/>
        </w:rPr>
        <w:t>или</w:t>
      </w:r>
    </w:p>
    <w:p w:rsidR="00B06ECF" w:rsidRPr="00B06ECF" w:rsidRDefault="00B06ECF" w:rsidP="00B06ECF">
      <w:pPr>
        <w:spacing w:after="0"/>
        <w:jc w:val="both"/>
        <w:rPr>
          <w:rFonts w:ascii="Times New Roman" w:hAnsi="Times New Roman"/>
        </w:rPr>
      </w:pPr>
    </w:p>
    <w:p w:rsidR="00B06ECF" w:rsidRPr="00B06ECF" w:rsidRDefault="00B06ECF" w:rsidP="00B06ECF">
      <w:pPr>
        <w:spacing w:after="0"/>
        <w:jc w:val="both"/>
        <w:rPr>
          <w:rFonts w:ascii="Times New Roman" w:hAnsi="Times New Roman"/>
        </w:rPr>
      </w:pPr>
      <w:r w:rsidRPr="00B06ECF">
        <w:rPr>
          <w:rFonts w:ascii="Times New Roman" w:hAnsi="Times New Roman"/>
        </w:rPr>
        <w:t xml:space="preserve">2. </w:t>
      </w:r>
      <w:r w:rsidRPr="00B06ECF">
        <w:rPr>
          <w:rFonts w:ascii="Times New Roman" w:hAnsi="Times New Roman"/>
          <w:b/>
        </w:rPr>
        <w:t>Налог за уплату,</w:t>
      </w:r>
      <w:r w:rsidRPr="00B06ECF">
        <w:rPr>
          <w:rFonts w:ascii="Times New Roman" w:hAnsi="Times New Roman"/>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06ECF">
        <w:rPr>
          <w:rFonts w:ascii="Times New Roman" w:hAnsi="Times New Roman"/>
          <w:b/>
        </w:rPr>
        <w:t>или</w:t>
      </w:r>
    </w:p>
    <w:p w:rsidR="00B06ECF" w:rsidRPr="00B06ECF" w:rsidRDefault="00B06ECF" w:rsidP="00B06ECF">
      <w:pPr>
        <w:spacing w:after="0"/>
        <w:jc w:val="both"/>
        <w:rPr>
          <w:rFonts w:ascii="Times New Roman" w:hAnsi="Times New Roman"/>
        </w:rPr>
      </w:pPr>
    </w:p>
    <w:p w:rsidR="00B06ECF" w:rsidRPr="00B06ECF" w:rsidRDefault="00B06ECF" w:rsidP="00B06ECF">
      <w:pPr>
        <w:spacing w:after="0"/>
        <w:jc w:val="both"/>
        <w:rPr>
          <w:rFonts w:ascii="Times New Roman" w:hAnsi="Times New Roman"/>
          <w:b/>
        </w:rPr>
      </w:pPr>
      <w:r w:rsidRPr="00B06ECF">
        <w:rPr>
          <w:rFonts w:ascii="Times New Roman" w:hAnsi="Times New Roman"/>
        </w:rPr>
        <w:t xml:space="preserve">3. </w:t>
      </w:r>
      <w:r w:rsidRPr="00B06ECF">
        <w:rPr>
          <w:rFonts w:ascii="Times New Roman" w:hAnsi="Times New Roman"/>
          <w:b/>
        </w:rPr>
        <w:t>Потврда издата од стране Републике Србије, Министарства финансија, Управе за трезор,</w:t>
      </w:r>
      <w:r w:rsidRPr="00B06ECF">
        <w:rPr>
          <w:rFonts w:ascii="Times New Roman" w:hAnsi="Times New Roman"/>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B06ECF">
        <w:rPr>
          <w:rFonts w:ascii="Times New Roman" w:hAnsi="Times New Roman"/>
          <w:b/>
        </w:rPr>
        <w:t xml:space="preserve"> или</w:t>
      </w:r>
    </w:p>
    <w:p w:rsidR="00B06ECF" w:rsidRPr="00B06ECF" w:rsidRDefault="00B06ECF" w:rsidP="00B06ECF">
      <w:pPr>
        <w:spacing w:after="0"/>
        <w:jc w:val="both"/>
        <w:rPr>
          <w:rFonts w:ascii="Times New Roman" w:hAnsi="Times New Roman"/>
        </w:rPr>
      </w:pPr>
    </w:p>
    <w:p w:rsidR="00B06ECF" w:rsidRPr="00B06ECF" w:rsidRDefault="00B06ECF" w:rsidP="00B06ECF">
      <w:pPr>
        <w:spacing w:after="0"/>
        <w:jc w:val="both"/>
        <w:rPr>
          <w:rFonts w:ascii="Times New Roman" w:hAnsi="Times New Roman"/>
        </w:rPr>
      </w:pPr>
      <w:r w:rsidRPr="00B06ECF">
        <w:rPr>
          <w:rFonts w:ascii="Times New Roman" w:hAnsi="Times New Roman"/>
        </w:rPr>
        <w:t xml:space="preserve">4. </w:t>
      </w:r>
      <w:r w:rsidRPr="00B06ECF">
        <w:rPr>
          <w:rFonts w:ascii="Times New Roman" w:hAnsi="Times New Roman"/>
          <w:b/>
        </w:rPr>
        <w:t xml:space="preserve">Потврда издата од стране Народне банке Србије, </w:t>
      </w:r>
      <w:r w:rsidRPr="00B06ECF">
        <w:rPr>
          <w:rFonts w:ascii="Times New Roman" w:hAnsi="Times New Roman"/>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B06ECF" w:rsidRPr="00B06ECF" w:rsidRDefault="00B06ECF" w:rsidP="00B06ECF">
      <w:pPr>
        <w:spacing w:after="0"/>
        <w:jc w:val="both"/>
        <w:rPr>
          <w:rFonts w:ascii="Times New Roman" w:hAnsi="Times New Roman"/>
        </w:rPr>
      </w:pPr>
    </w:p>
    <w:p w:rsidR="00B06ECF" w:rsidRDefault="00B06ECF" w:rsidP="00B06ECF">
      <w:pPr>
        <w:spacing w:after="0"/>
        <w:jc w:val="both"/>
        <w:rPr>
          <w:rFonts w:ascii="Times New Roman" w:hAnsi="Times New Roman"/>
        </w:rPr>
      </w:pPr>
      <w:r w:rsidRPr="00B06ECF">
        <w:rPr>
          <w:rFonts w:ascii="Times New Roman" w:hAnsi="Times New Roman"/>
        </w:rPr>
        <w:t>Поступак заштите права регулисан је одредбама чл. 138. - 166. ЗЈН.</w:t>
      </w:r>
    </w:p>
    <w:p w:rsidR="00A05F8A" w:rsidRPr="00CB307C" w:rsidRDefault="00A05F8A" w:rsidP="00B06ECF">
      <w:pPr>
        <w:spacing w:after="0"/>
        <w:jc w:val="both"/>
        <w:rPr>
          <w:rFonts w:ascii="Times New Roman" w:hAnsi="Times New Roman"/>
        </w:rPr>
      </w:pPr>
    </w:p>
    <w:p w:rsidR="00F00C7D" w:rsidRPr="00F00C7D" w:rsidRDefault="00F00C7D" w:rsidP="00F00C7D">
      <w:pPr>
        <w:spacing w:after="0"/>
        <w:jc w:val="both"/>
        <w:rPr>
          <w:rFonts w:ascii="Times New Roman" w:hAnsi="Times New Roman"/>
        </w:rPr>
      </w:pPr>
    </w:p>
    <w:p w:rsidR="00941FC5" w:rsidRPr="001A70AC" w:rsidRDefault="00E95BB3" w:rsidP="00941FC5">
      <w:pPr>
        <w:rPr>
          <w:rFonts w:ascii="Times New Roman" w:hAnsi="Times New Roman"/>
          <w:i/>
        </w:rPr>
      </w:pPr>
      <w:r>
        <w:rPr>
          <w:rFonts w:ascii="Times New Roman" w:hAnsi="Times New Roman"/>
          <w:b/>
          <w:bCs/>
          <w:i/>
        </w:rPr>
        <w:t>18</w:t>
      </w:r>
      <w:r w:rsidR="00941FC5" w:rsidRPr="001A70AC">
        <w:rPr>
          <w:rFonts w:ascii="Times New Roman" w:hAnsi="Times New Roman"/>
          <w:b/>
          <w:bCs/>
          <w:i/>
        </w:rPr>
        <w:t>. РОК У КОЈЕМ ЋЕ УГОВОР БИТИ ЗАКЉУЧЕН</w:t>
      </w:r>
    </w:p>
    <w:p w:rsidR="00941FC5" w:rsidRPr="00CB307C" w:rsidRDefault="00941FC5" w:rsidP="00941FC5">
      <w:pPr>
        <w:rPr>
          <w:rFonts w:ascii="Times New Roman" w:hAnsi="Times New Roman"/>
        </w:rPr>
      </w:pPr>
      <w:r w:rsidRPr="001A70AC">
        <w:rPr>
          <w:rFonts w:ascii="Times New Roman" w:hAnsi="Times New Roman"/>
        </w:rPr>
        <w:t xml:space="preserve">Уговор о јавној набавци ће бити закључен са понуђачем којем је додељен уговор у року </w:t>
      </w:r>
      <w:r w:rsidR="002D5709" w:rsidRPr="001A70AC">
        <w:rPr>
          <w:rFonts w:ascii="Times New Roman" w:hAnsi="Times New Roman"/>
        </w:rPr>
        <w:t>до</w:t>
      </w:r>
      <w:r w:rsidR="009F14D7">
        <w:rPr>
          <w:rFonts w:ascii="Times New Roman" w:hAnsi="Times New Roman"/>
        </w:rPr>
        <w:t xml:space="preserve">8 дана од дана </w:t>
      </w:r>
      <w:r w:rsidR="009F14D7" w:rsidRPr="00CB307C">
        <w:rPr>
          <w:rFonts w:ascii="Times New Roman" w:hAnsi="Times New Roman"/>
        </w:rPr>
        <w:t xml:space="preserve">истека </w:t>
      </w:r>
      <w:r w:rsidRPr="00CB307C">
        <w:rPr>
          <w:rFonts w:ascii="Times New Roman" w:hAnsi="Times New Roman"/>
        </w:rPr>
        <w:t>рока за подношење захтева за заштиту права из члана 149.Закона.</w:t>
      </w:r>
      <w:r w:rsidR="009F14D7" w:rsidRPr="00CB307C">
        <w:rPr>
          <w:rFonts w:ascii="Times New Roman" w:hAnsi="Times New Roman"/>
        </w:rPr>
        <w:t xml:space="preserve"> Изабрани понуђач је дужан да потпише уговор најкасније у року од 3 дана од када му је исти предат на потписивање.</w:t>
      </w:r>
    </w:p>
    <w:p w:rsidR="00603D5B" w:rsidRDefault="00941FC5" w:rsidP="00941FC5">
      <w:pPr>
        <w:rPr>
          <w:rFonts w:ascii="Times New Roman" w:hAnsi="Times New Roman"/>
        </w:rPr>
      </w:pPr>
      <w:r w:rsidRPr="001A70AC">
        <w:rPr>
          <w:rFonts w:ascii="Times New Roman" w:hAnsi="Times New Roman"/>
        </w:rPr>
        <w:t>У случају да је поднета само једна понуда наручилац може закључити уговор пре истека рока за подношење захтеваза заштиту права, у складу са чланом 112.став 2. тачка5) Закона.</w:t>
      </w:r>
    </w:p>
    <w:p w:rsidR="008566A0" w:rsidRPr="008566A0" w:rsidRDefault="008566A0" w:rsidP="00A05F8A">
      <w:pPr>
        <w:jc w:val="both"/>
        <w:rPr>
          <w:rFonts w:ascii="Times New Roman" w:hAnsi="Times New Roman"/>
        </w:rPr>
      </w:pPr>
      <w:r w:rsidRPr="00FD1746">
        <w:rPr>
          <w:rFonts w:ascii="Times New Roman" w:hAnsi="Times New Roman"/>
          <w:lang w:val="ru-RU"/>
        </w:rPr>
        <w:t xml:space="preserve">Уколико понуђач којем је додељен уговор </w:t>
      </w:r>
      <w:r w:rsidR="0040706A" w:rsidRPr="00FD1746">
        <w:rPr>
          <w:rFonts w:ascii="Times New Roman" w:hAnsi="Times New Roman"/>
          <w:lang w:val="ru-RU"/>
        </w:rPr>
        <w:t xml:space="preserve">писмено </w:t>
      </w:r>
      <w:r w:rsidRPr="00FD1746">
        <w:rPr>
          <w:rFonts w:ascii="Times New Roman" w:hAnsi="Times New Roman"/>
          <w:lang w:val="ru-RU"/>
        </w:rPr>
        <w:t xml:space="preserve">одбије да закључи уговор о јавној набавци, </w:t>
      </w:r>
      <w:r w:rsidR="0040706A" w:rsidRPr="00FD1746">
        <w:rPr>
          <w:rFonts w:ascii="Times New Roman" w:hAnsi="Times New Roman"/>
          <w:lang w:val="ru-RU"/>
        </w:rPr>
        <w:t xml:space="preserve">или </w:t>
      </w:r>
      <w:r w:rsidRPr="00FD1746">
        <w:rPr>
          <w:rFonts w:ascii="Times New Roman" w:hAnsi="Times New Roman"/>
          <w:lang w:val="ru-RU"/>
        </w:rPr>
        <w:t>не дос</w:t>
      </w:r>
      <w:r w:rsidR="0040706A" w:rsidRPr="00FD1746">
        <w:rPr>
          <w:rFonts w:ascii="Times New Roman" w:hAnsi="Times New Roman"/>
          <w:lang w:val="ru-RU"/>
        </w:rPr>
        <w:t>тави потписан уговор у року од 3 дана од када га је примио, (</w:t>
      </w:r>
      <w:r w:rsidRPr="00FD1746">
        <w:rPr>
          <w:rFonts w:ascii="Times New Roman" w:hAnsi="Times New Roman"/>
          <w:lang w:val="ru-RU"/>
        </w:rPr>
        <w:t>од дана достављања уговор</w:t>
      </w:r>
      <w:r w:rsidR="0040706A" w:rsidRPr="00FD1746">
        <w:rPr>
          <w:rFonts w:ascii="Times New Roman" w:hAnsi="Times New Roman"/>
          <w:lang w:val="ru-RU"/>
        </w:rPr>
        <w:t>а на потпис и оверу)</w:t>
      </w:r>
      <w:r w:rsidRPr="00FD1746">
        <w:rPr>
          <w:rFonts w:ascii="Times New Roman" w:hAnsi="Times New Roman"/>
          <w:lang w:val="ru-RU"/>
        </w:rPr>
        <w:t>, наручилац може закључити уговор са првим следећим најповољнијим понуђачем, о чему ће објавити обавештење на Порталу јавних набавк</w:t>
      </w:r>
      <w:r w:rsidR="0040706A" w:rsidRPr="00FD1746">
        <w:rPr>
          <w:rFonts w:ascii="Times New Roman" w:hAnsi="Times New Roman"/>
          <w:lang w:val="ru-RU"/>
        </w:rPr>
        <w:t>и и интернет страници наручиоца, а штету коју трпи наплатити се из приложених средстава обезбеђења.</w:t>
      </w:r>
    </w:p>
    <w:p w:rsidR="00102628" w:rsidRPr="00102628" w:rsidRDefault="00603D5B" w:rsidP="00102628">
      <w:pPr>
        <w:pStyle w:val="Default"/>
        <w:rPr>
          <w:rFonts w:ascii="Times New Roman" w:hAnsi="Times New Roman" w:cs="Times New Roman"/>
          <w:color w:val="auto"/>
          <w:sz w:val="20"/>
          <w:szCs w:val="20"/>
        </w:rPr>
      </w:pPr>
      <w:r w:rsidRPr="001A70AC">
        <w:rPr>
          <w:rFonts w:ascii="Times New Roman" w:hAnsi="Times New Roman" w:cs="Times New Roman"/>
          <w:color w:val="auto"/>
          <w:sz w:val="22"/>
          <w:szCs w:val="22"/>
        </w:rPr>
        <w:br w:type="page"/>
      </w:r>
      <w:r w:rsidR="00102628" w:rsidRPr="00102628">
        <w:rPr>
          <w:rFonts w:ascii="Times New Roman" w:hAnsi="Times New Roman" w:cs="Times New Roman"/>
          <w:b/>
          <w:i/>
          <w:iCs/>
          <w:color w:val="auto"/>
          <w:sz w:val="20"/>
          <w:szCs w:val="20"/>
          <w:lang w:val="ru-RU"/>
        </w:rPr>
        <w:lastRenderedPageBreak/>
        <w:t>Модел Уговора ПОНУЂАЧ мора да:</w:t>
      </w:r>
    </w:p>
    <w:p w:rsidR="00102628" w:rsidRPr="00102628" w:rsidRDefault="00102628" w:rsidP="00483A84">
      <w:pPr>
        <w:pStyle w:val="ListParagraph1"/>
        <w:numPr>
          <w:ilvl w:val="0"/>
          <w:numId w:val="22"/>
        </w:numPr>
        <w:spacing w:line="240" w:lineRule="auto"/>
        <w:rPr>
          <w:b/>
          <w:i/>
          <w:iCs/>
          <w:color w:val="auto"/>
          <w:sz w:val="20"/>
          <w:szCs w:val="20"/>
          <w:lang w:val="ru-RU"/>
        </w:rPr>
      </w:pPr>
      <w:r w:rsidRPr="00102628">
        <w:rPr>
          <w:b/>
          <w:i/>
          <w:iCs/>
          <w:color w:val="auto"/>
          <w:sz w:val="20"/>
          <w:szCs w:val="20"/>
          <w:lang w:val="ru-RU"/>
        </w:rPr>
        <w:t>попуни,</w:t>
      </w:r>
    </w:p>
    <w:p w:rsidR="00102628" w:rsidRPr="00102628" w:rsidRDefault="00102628" w:rsidP="00483A84">
      <w:pPr>
        <w:pStyle w:val="ListParagraph1"/>
        <w:numPr>
          <w:ilvl w:val="0"/>
          <w:numId w:val="22"/>
        </w:numPr>
        <w:spacing w:line="240" w:lineRule="auto"/>
        <w:rPr>
          <w:b/>
          <w:i/>
          <w:iCs/>
          <w:color w:val="auto"/>
          <w:sz w:val="20"/>
          <w:szCs w:val="20"/>
          <w:lang w:val="ru-RU"/>
        </w:rPr>
      </w:pPr>
      <w:r w:rsidRPr="00102628">
        <w:rPr>
          <w:b/>
          <w:i/>
          <w:iCs/>
          <w:color w:val="auto"/>
          <w:sz w:val="20"/>
          <w:szCs w:val="20"/>
          <w:lang w:val="ru-RU"/>
        </w:rPr>
        <w:t>потпише сваку страну чиме потврђује да прихвата елементе модела уговора,</w:t>
      </w:r>
    </w:p>
    <w:p w:rsidR="00102628" w:rsidRDefault="00102628" w:rsidP="00102628">
      <w:pPr>
        <w:rPr>
          <w:rFonts w:ascii="Arial" w:hAnsi="Arial" w:cs="Arial"/>
          <w:b/>
          <w:bCs/>
          <w:i/>
          <w:iCs/>
          <w:sz w:val="28"/>
          <w:szCs w:val="28"/>
        </w:rPr>
      </w:pPr>
      <w:r w:rsidRPr="00102628">
        <w:rPr>
          <w:rFonts w:ascii="Times New Roman" w:hAnsi="Times New Roman"/>
          <w:b/>
          <w:i/>
          <w:iCs/>
          <w:sz w:val="20"/>
          <w:szCs w:val="20"/>
          <w:lang w:val="ru-RU"/>
        </w:rPr>
        <w:t>Уколико понуду подноси група понуђача, свака страна модела уговора мора бити потписана и оверена од стране овлашћеног лица - носиоца посла.</w:t>
      </w:r>
    </w:p>
    <w:p w:rsidR="000902A3" w:rsidRPr="00F00C7D" w:rsidRDefault="009D7ED5" w:rsidP="00102628">
      <w:pPr>
        <w:shd w:val="clear" w:color="auto" w:fill="8DB3E2" w:themeFill="text2" w:themeFillTint="66"/>
        <w:rPr>
          <w:rFonts w:ascii="Arial" w:hAnsi="Arial" w:cs="Arial"/>
          <w:b/>
          <w:bCs/>
          <w:i/>
          <w:iCs/>
          <w:sz w:val="28"/>
          <w:szCs w:val="28"/>
        </w:rPr>
      </w:pPr>
      <w:r>
        <w:rPr>
          <w:rFonts w:ascii="Arial" w:hAnsi="Arial" w:cs="Arial"/>
          <w:b/>
          <w:bCs/>
          <w:i/>
          <w:iCs/>
          <w:sz w:val="28"/>
          <w:szCs w:val="28"/>
        </w:rPr>
        <w:t xml:space="preserve">IX </w:t>
      </w:r>
      <w:r w:rsidR="00CC3D9B" w:rsidRPr="00F00C7D">
        <w:rPr>
          <w:rFonts w:ascii="Arial" w:hAnsi="Arial" w:cs="Arial"/>
          <w:b/>
          <w:bCs/>
          <w:i/>
          <w:iCs/>
          <w:sz w:val="28"/>
          <w:szCs w:val="28"/>
        </w:rPr>
        <w:t>МОДЕЛ УГОВОРА</w:t>
      </w:r>
    </w:p>
    <w:p w:rsidR="00FE7CB0" w:rsidRPr="001A70AC" w:rsidRDefault="00FE7CB0" w:rsidP="00FE7CB0">
      <w:pPr>
        <w:widowControl w:val="0"/>
        <w:overflowPunct w:val="0"/>
        <w:autoSpaceDE w:val="0"/>
        <w:autoSpaceDN w:val="0"/>
        <w:adjustRightInd w:val="0"/>
        <w:spacing w:after="0" w:line="233" w:lineRule="auto"/>
        <w:ind w:left="160"/>
        <w:jc w:val="both"/>
        <w:rPr>
          <w:rFonts w:ascii="Times New Roman" w:hAnsi="Times New Roman"/>
        </w:rPr>
      </w:pPr>
    </w:p>
    <w:p w:rsidR="007D6146" w:rsidRDefault="007D6146" w:rsidP="007D6146">
      <w:pPr>
        <w:widowControl w:val="0"/>
        <w:overflowPunct w:val="0"/>
        <w:autoSpaceDE w:val="0"/>
        <w:autoSpaceDN w:val="0"/>
        <w:adjustRightInd w:val="0"/>
        <w:spacing w:after="0" w:line="233" w:lineRule="auto"/>
        <w:ind w:left="160"/>
        <w:jc w:val="both"/>
        <w:rPr>
          <w:rFonts w:ascii="Times New Roman" w:hAnsi="Times New Roman"/>
        </w:rPr>
      </w:pPr>
      <w:r w:rsidRPr="00CB307C">
        <w:rPr>
          <w:rFonts w:ascii="Times New Roman" w:hAnsi="Times New Roman"/>
        </w:rPr>
        <w:t xml:space="preserve">На основу члана 112. Закона о јавним набавкама (‘’Сл. гласник РС’’, број 124/2012, 14/2015 и 68/2015) и Одлуке о додели уговора </w:t>
      </w:r>
      <w:r>
        <w:rPr>
          <w:rFonts w:ascii="Times New Roman" w:hAnsi="Times New Roman"/>
        </w:rPr>
        <w:t>број: ____________</w:t>
      </w:r>
      <w:r w:rsidRPr="00CB307C">
        <w:rPr>
          <w:rFonts w:ascii="Times New Roman" w:hAnsi="Times New Roman"/>
        </w:rPr>
        <w:t xml:space="preserve"> од _._</w:t>
      </w:r>
      <w:r>
        <w:rPr>
          <w:rFonts w:ascii="Times New Roman" w:hAnsi="Times New Roman"/>
        </w:rPr>
        <w:t>.2019.године, закључен је:</w:t>
      </w:r>
    </w:p>
    <w:p w:rsidR="007D6146" w:rsidRPr="00856893" w:rsidRDefault="007D6146" w:rsidP="007D6146">
      <w:pPr>
        <w:widowControl w:val="0"/>
        <w:overflowPunct w:val="0"/>
        <w:autoSpaceDE w:val="0"/>
        <w:autoSpaceDN w:val="0"/>
        <w:adjustRightInd w:val="0"/>
        <w:spacing w:after="0" w:line="233" w:lineRule="auto"/>
        <w:ind w:left="160"/>
        <w:jc w:val="both"/>
        <w:rPr>
          <w:rFonts w:ascii="Times New Roman" w:hAnsi="Times New Roman"/>
        </w:rPr>
      </w:pPr>
    </w:p>
    <w:p w:rsidR="007D6146" w:rsidRDefault="007D6146" w:rsidP="007D6146">
      <w:pPr>
        <w:shd w:val="clear" w:color="auto" w:fill="FFFFFF"/>
        <w:tabs>
          <w:tab w:val="left" w:leader="underscore" w:pos="2606"/>
        </w:tabs>
        <w:spacing w:after="0" w:line="240" w:lineRule="auto"/>
        <w:jc w:val="center"/>
        <w:rPr>
          <w:rFonts w:ascii="Times New Roman" w:eastAsia="Times New Roman" w:hAnsi="Times New Roman"/>
          <w:b/>
          <w:bCs/>
          <w:caps/>
          <w:lang w:val="ru-RU"/>
        </w:rPr>
      </w:pPr>
      <w:r w:rsidRPr="00CB307C">
        <w:rPr>
          <w:rFonts w:ascii="Times New Roman" w:eastAsia="Times New Roman" w:hAnsi="Times New Roman"/>
          <w:b/>
          <w:bCs/>
          <w:caps/>
          <w:lang w:val="ru-RU"/>
        </w:rPr>
        <w:t>Уговор о ИЗВОЂЕЊУ РадовА</w:t>
      </w:r>
    </w:p>
    <w:p w:rsidR="007D6146" w:rsidRPr="00CB307C" w:rsidRDefault="007D6146" w:rsidP="007D6146">
      <w:pPr>
        <w:shd w:val="clear" w:color="auto" w:fill="FFFFFF"/>
        <w:tabs>
          <w:tab w:val="left" w:leader="underscore" w:pos="2606"/>
        </w:tabs>
        <w:spacing w:before="245" w:after="0" w:line="240" w:lineRule="auto"/>
        <w:jc w:val="center"/>
        <w:rPr>
          <w:rFonts w:ascii="Times New Roman" w:eastAsia="Times New Roman" w:hAnsi="Times New Roman"/>
          <w:b/>
          <w:bCs/>
          <w:iCs/>
          <w:caps/>
        </w:rPr>
      </w:pPr>
      <w:r>
        <w:rPr>
          <w:rFonts w:ascii="Times New Roman" w:eastAsia="Times New Roman" w:hAnsi="Times New Roman"/>
          <w:b/>
          <w:bCs/>
          <w:caps/>
          <w:lang w:val="ru-RU"/>
        </w:rPr>
        <w:t xml:space="preserve">НА </w:t>
      </w:r>
      <w:r>
        <w:rPr>
          <w:rFonts w:ascii="Times New Roman" w:hAnsi="Times New Roman"/>
          <w:b/>
        </w:rPr>
        <w:t>ТЕКУЋЕМ ОДРЖАВАЊУ ОБЈЕКТА ОСНОВНЕ ШКОЛЕ „ЖАРКО ЗРЕЊАНИН“у ГОСПОЂИНЦИМА</w:t>
      </w:r>
    </w:p>
    <w:p w:rsidR="007D6146" w:rsidRPr="00CB307C" w:rsidRDefault="007D6146" w:rsidP="007D6146">
      <w:pPr>
        <w:shd w:val="clear" w:color="auto" w:fill="FFFFFF"/>
        <w:tabs>
          <w:tab w:val="left" w:leader="underscore" w:pos="2606"/>
        </w:tabs>
        <w:spacing w:before="245" w:after="0" w:line="240" w:lineRule="auto"/>
        <w:ind w:left="14"/>
        <w:jc w:val="center"/>
        <w:rPr>
          <w:rFonts w:ascii="Times New Roman" w:eastAsia="Times New Roman" w:hAnsi="Times New Roman"/>
          <w:b/>
          <w:bCs/>
          <w:caps/>
          <w:lang w:val="ru-RU"/>
        </w:rPr>
      </w:pPr>
      <w:r w:rsidRPr="00CB307C">
        <w:rPr>
          <w:rFonts w:ascii="Times New Roman" w:eastAsia="Times New Roman" w:hAnsi="Times New Roman"/>
          <w:spacing w:val="-4"/>
          <w:lang w:val="ru-RU"/>
        </w:rPr>
        <w:t>између:</w:t>
      </w:r>
    </w:p>
    <w:p w:rsidR="007D6146" w:rsidRPr="00CB307C" w:rsidRDefault="007D6146" w:rsidP="007D6146">
      <w:pPr>
        <w:spacing w:after="0" w:line="240" w:lineRule="auto"/>
        <w:ind w:firstLine="720"/>
        <w:jc w:val="center"/>
        <w:rPr>
          <w:rFonts w:ascii="Times New Roman" w:eastAsia="Times New Roman" w:hAnsi="Times New Roman"/>
          <w:b/>
          <w:bCs/>
          <w:lang w:val="ru-RU"/>
        </w:rPr>
      </w:pPr>
    </w:p>
    <w:tbl>
      <w:tblPr>
        <w:tblW w:w="978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5"/>
        <w:gridCol w:w="7527"/>
      </w:tblGrid>
      <w:tr w:rsidR="007D6146" w:rsidRPr="00CB307C" w:rsidTr="00AF2AC2">
        <w:trPr>
          <w:trHeight w:val="966"/>
        </w:trPr>
        <w:tc>
          <w:tcPr>
            <w:tcW w:w="2255" w:type="dxa"/>
            <w:tcBorders>
              <w:top w:val="nil"/>
              <w:left w:val="nil"/>
              <w:bottom w:val="nil"/>
              <w:right w:val="nil"/>
            </w:tcBorders>
            <w:shd w:val="clear" w:color="auto" w:fill="auto"/>
          </w:tcPr>
          <w:p w:rsidR="007D6146" w:rsidRPr="00CB307C" w:rsidRDefault="007D6146" w:rsidP="00AF2AC2">
            <w:pPr>
              <w:spacing w:after="0" w:line="240" w:lineRule="auto"/>
              <w:jc w:val="both"/>
              <w:rPr>
                <w:rFonts w:ascii="Times New Roman" w:eastAsia="Times New Roman" w:hAnsi="Times New Roman"/>
                <w:b/>
                <w:bCs/>
                <w:lang w:val="ru-RU"/>
              </w:rPr>
            </w:pPr>
            <w:r w:rsidRPr="00CB307C">
              <w:rPr>
                <w:rFonts w:ascii="Times New Roman" w:eastAsia="Times New Roman" w:hAnsi="Times New Roman"/>
                <w:b/>
                <w:bCs/>
                <w:lang w:val="ru-RU"/>
              </w:rPr>
              <w:t>Уговорне стране :</w:t>
            </w:r>
          </w:p>
        </w:tc>
        <w:tc>
          <w:tcPr>
            <w:tcW w:w="7527" w:type="dxa"/>
            <w:tcBorders>
              <w:top w:val="nil"/>
              <w:left w:val="nil"/>
              <w:bottom w:val="nil"/>
              <w:right w:val="nil"/>
            </w:tcBorders>
            <w:shd w:val="clear" w:color="auto" w:fill="auto"/>
          </w:tcPr>
          <w:p w:rsidR="007D6146" w:rsidRPr="00C51841" w:rsidRDefault="007D6146" w:rsidP="00AF2AC2">
            <w:pPr>
              <w:spacing w:after="0" w:line="240" w:lineRule="auto"/>
              <w:jc w:val="both"/>
              <w:rPr>
                <w:rFonts w:ascii="Times New Roman" w:eastAsia="Times New Roman" w:hAnsi="Times New Roman"/>
                <w:b/>
                <w:bCs/>
                <w:lang w:val="ru-RU"/>
              </w:rPr>
            </w:pPr>
            <w:r w:rsidRPr="00C51841">
              <w:rPr>
                <w:rStyle w:val="FontStyle22"/>
                <w:rFonts w:ascii="Times New Roman" w:hAnsi="Times New Roman" w:cs="Times New Roman"/>
                <w:b/>
                <w:sz w:val="22"/>
                <w:szCs w:val="22"/>
                <w:lang w:val="sr-Cyrl-CS" w:eastAsia="sr-Cyrl-CS"/>
              </w:rPr>
              <w:t>ОСНОВНА ШКОЛА "ЖАРКО ЗРЕЊАНИН"</w:t>
            </w:r>
            <w:r w:rsidRPr="00C51841">
              <w:rPr>
                <w:rFonts w:ascii="Times New Roman" w:eastAsia="Times New Roman" w:hAnsi="Times New Roman"/>
                <w:b/>
                <w:bCs/>
                <w:lang w:val="ru-RU"/>
              </w:rPr>
              <w:t>,</w:t>
            </w:r>
          </w:p>
          <w:p w:rsidR="007D6146" w:rsidRPr="00C51841" w:rsidRDefault="007D6146" w:rsidP="00AF2AC2">
            <w:pPr>
              <w:spacing w:after="0" w:line="240" w:lineRule="auto"/>
              <w:jc w:val="both"/>
              <w:rPr>
                <w:rFonts w:ascii="Times New Roman" w:eastAsia="Times New Roman" w:hAnsi="Times New Roman"/>
                <w:b/>
                <w:bCs/>
                <w:lang w:val="ru-RU"/>
              </w:rPr>
            </w:pPr>
            <w:r w:rsidRPr="00C51841">
              <w:rPr>
                <w:rStyle w:val="FontStyle22"/>
                <w:rFonts w:ascii="Times New Roman" w:hAnsi="Times New Roman" w:cs="Times New Roman"/>
                <w:b/>
                <w:sz w:val="22"/>
                <w:szCs w:val="22"/>
                <w:lang w:val="sr-Cyrl-CS" w:eastAsia="sr-Cyrl-CS"/>
              </w:rPr>
              <w:t xml:space="preserve">Ул. Бранка Радичевића, </w:t>
            </w:r>
            <w:r w:rsidRPr="00C51841">
              <w:rPr>
                <w:rStyle w:val="FontStyle22"/>
                <w:rFonts w:ascii="Times New Roman" w:hAnsi="Times New Roman" w:cs="Times New Roman"/>
                <w:b/>
                <w:sz w:val="22"/>
                <w:szCs w:val="22"/>
                <w:lang w:eastAsia="sr-Cyrl-CS"/>
              </w:rPr>
              <w:t>б</w:t>
            </w:r>
            <w:r w:rsidRPr="00C51841">
              <w:rPr>
                <w:rStyle w:val="FontStyle22"/>
                <w:rFonts w:ascii="Times New Roman" w:hAnsi="Times New Roman" w:cs="Times New Roman"/>
                <w:b/>
                <w:sz w:val="22"/>
                <w:szCs w:val="22"/>
                <w:lang w:val="hr-HR" w:eastAsia="sr-Cyrl-CS"/>
              </w:rPr>
              <w:t>p.56</w:t>
            </w:r>
            <w:r w:rsidRPr="00C51841">
              <w:rPr>
                <w:rFonts w:ascii="Times New Roman" w:eastAsia="Times New Roman" w:hAnsi="Times New Roman"/>
                <w:b/>
                <w:bCs/>
                <w:lang w:val="ru-RU"/>
              </w:rPr>
              <w:t xml:space="preserve">, </w:t>
            </w:r>
            <w:r w:rsidRPr="00C51841">
              <w:rPr>
                <w:rStyle w:val="FontStyle22"/>
                <w:rFonts w:ascii="Times New Roman" w:hAnsi="Times New Roman" w:cs="Times New Roman"/>
                <w:b/>
                <w:sz w:val="22"/>
                <w:szCs w:val="22"/>
                <w:lang w:val="hr-HR" w:eastAsia="sr-Cyrl-CS"/>
              </w:rPr>
              <w:t xml:space="preserve">21237 </w:t>
            </w:r>
            <w:r w:rsidRPr="00C51841">
              <w:rPr>
                <w:rStyle w:val="FontStyle22"/>
                <w:rFonts w:ascii="Times New Roman" w:hAnsi="Times New Roman" w:cs="Times New Roman"/>
                <w:b/>
                <w:sz w:val="22"/>
                <w:szCs w:val="22"/>
                <w:lang w:val="sr-Cyrl-CS" w:eastAsia="sr-Cyrl-CS"/>
              </w:rPr>
              <w:t>ГОСПОЂИНЦИ</w:t>
            </w:r>
            <w:r w:rsidRPr="00C51841">
              <w:rPr>
                <w:rFonts w:ascii="Times New Roman" w:eastAsia="Times New Roman" w:hAnsi="Times New Roman"/>
                <w:b/>
                <w:bCs/>
                <w:lang w:val="ru-RU"/>
              </w:rPr>
              <w:t xml:space="preserve">, </w:t>
            </w:r>
          </w:p>
          <w:p w:rsidR="007D6146" w:rsidRPr="00C51841" w:rsidRDefault="007D6146" w:rsidP="00AF2AC2">
            <w:pPr>
              <w:spacing w:after="0" w:line="240" w:lineRule="auto"/>
              <w:jc w:val="both"/>
              <w:rPr>
                <w:rFonts w:ascii="Times New Roman" w:eastAsia="TimesNewRoman,Bold" w:hAnsi="Times New Roman"/>
                <w:b/>
                <w:bCs/>
              </w:rPr>
            </w:pPr>
            <w:r w:rsidRPr="00C51841">
              <w:rPr>
                <w:rFonts w:ascii="Times New Roman" w:eastAsia="Times New Roman" w:hAnsi="Times New Roman"/>
                <w:b/>
                <w:bCs/>
                <w:lang w:val="ru-RU"/>
              </w:rPr>
              <w:t>ПИБ: 100648508</w:t>
            </w:r>
            <w:r w:rsidRPr="00C51841">
              <w:rPr>
                <w:rFonts w:ascii="Times New Roman" w:eastAsia="TimesNewRoman,Bold" w:hAnsi="Times New Roman"/>
                <w:b/>
                <w:bCs/>
              </w:rPr>
              <w:t>, Матични број : 08063605</w:t>
            </w:r>
          </w:p>
          <w:p w:rsidR="007D6146" w:rsidRPr="00BE2E11" w:rsidRDefault="007D6146" w:rsidP="00AF2AC2">
            <w:pPr>
              <w:spacing w:after="0" w:line="240" w:lineRule="auto"/>
              <w:jc w:val="both"/>
              <w:rPr>
                <w:rFonts w:ascii="Times New Roman" w:eastAsia="Times New Roman" w:hAnsi="Times New Roman"/>
                <w:b/>
                <w:bCs/>
              </w:rPr>
            </w:pPr>
            <w:r w:rsidRPr="00CB307C">
              <w:rPr>
                <w:rFonts w:ascii="Times New Roman" w:eastAsia="Times New Roman" w:hAnsi="Times New Roman"/>
                <w:b/>
                <w:bCs/>
              </w:rPr>
              <w:t>ТР: 840-</w:t>
            </w:r>
            <w:r>
              <w:rPr>
                <w:rFonts w:ascii="Times New Roman" w:eastAsia="Times New Roman" w:hAnsi="Times New Roman"/>
                <w:b/>
                <w:bCs/>
              </w:rPr>
              <w:t>1351660</w:t>
            </w:r>
            <w:r w:rsidRPr="00CB307C">
              <w:rPr>
                <w:rFonts w:ascii="Times New Roman" w:eastAsia="Times New Roman" w:hAnsi="Times New Roman"/>
                <w:b/>
                <w:bCs/>
              </w:rPr>
              <w:t>-</w:t>
            </w:r>
            <w:r>
              <w:rPr>
                <w:rFonts w:ascii="Times New Roman" w:eastAsia="Times New Roman" w:hAnsi="Times New Roman"/>
                <w:b/>
                <w:bCs/>
              </w:rPr>
              <w:t>39</w:t>
            </w:r>
          </w:p>
          <w:p w:rsidR="007D6146" w:rsidRPr="00CB307C" w:rsidRDefault="007D6146" w:rsidP="00AF2AC2">
            <w:pPr>
              <w:spacing w:after="0" w:line="240" w:lineRule="auto"/>
              <w:jc w:val="both"/>
              <w:rPr>
                <w:rFonts w:ascii="Times New Roman" w:eastAsia="Times New Roman" w:hAnsi="Times New Roman"/>
                <w:b/>
                <w:bCs/>
                <w:lang w:val="ru-RU"/>
              </w:rPr>
            </w:pPr>
            <w:r>
              <w:rPr>
                <w:rFonts w:ascii="Times New Roman" w:eastAsia="Times New Roman" w:hAnsi="Times New Roman"/>
                <w:b/>
                <w:bCs/>
                <w:lang w:val="ru-RU"/>
              </w:rPr>
              <w:t>Одговорно лице наручиоца:директор Дарко Вранешевић</w:t>
            </w:r>
          </w:p>
          <w:p w:rsidR="007D6146" w:rsidRPr="00CB307C" w:rsidRDefault="007D6146" w:rsidP="00AF2AC2">
            <w:pPr>
              <w:spacing w:after="0" w:line="240" w:lineRule="auto"/>
              <w:jc w:val="both"/>
              <w:rPr>
                <w:rFonts w:ascii="Times New Roman" w:eastAsia="Times New Roman" w:hAnsi="Times New Roman"/>
                <w:b/>
                <w:bCs/>
              </w:rPr>
            </w:pPr>
            <w:r w:rsidRPr="00CB307C">
              <w:rPr>
                <w:rFonts w:ascii="Times New Roman" w:eastAsia="Times New Roman" w:hAnsi="Times New Roman"/>
                <w:b/>
                <w:bCs/>
                <w:lang w:val="ru-RU"/>
              </w:rPr>
              <w:t>(у даљем тексту: Наручилац)</w:t>
            </w:r>
          </w:p>
        </w:tc>
      </w:tr>
      <w:tr w:rsidR="007D6146" w:rsidRPr="00CB307C" w:rsidTr="00AF2AC2">
        <w:tc>
          <w:tcPr>
            <w:tcW w:w="2255" w:type="dxa"/>
            <w:tcBorders>
              <w:top w:val="nil"/>
              <w:left w:val="nil"/>
              <w:bottom w:val="nil"/>
              <w:right w:val="nil"/>
            </w:tcBorders>
            <w:shd w:val="clear" w:color="auto" w:fill="auto"/>
          </w:tcPr>
          <w:p w:rsidR="007D6146" w:rsidRPr="00CB307C" w:rsidRDefault="007D6146" w:rsidP="00AF2AC2">
            <w:pPr>
              <w:spacing w:after="0" w:line="240" w:lineRule="auto"/>
              <w:jc w:val="both"/>
              <w:rPr>
                <w:rFonts w:ascii="Times New Roman" w:eastAsia="Times New Roman" w:hAnsi="Times New Roman"/>
                <w:b/>
                <w:bCs/>
                <w:lang w:val="sr-Cyrl-CS"/>
              </w:rPr>
            </w:pPr>
          </w:p>
        </w:tc>
        <w:tc>
          <w:tcPr>
            <w:tcW w:w="7527" w:type="dxa"/>
            <w:tcBorders>
              <w:top w:val="nil"/>
              <w:left w:val="nil"/>
              <w:bottom w:val="nil"/>
              <w:right w:val="nil"/>
            </w:tcBorders>
            <w:shd w:val="clear" w:color="auto" w:fill="auto"/>
          </w:tcPr>
          <w:p w:rsidR="007D6146" w:rsidRPr="00CB307C" w:rsidRDefault="007D6146" w:rsidP="00AF2AC2">
            <w:pPr>
              <w:spacing w:after="0" w:line="240" w:lineRule="auto"/>
              <w:jc w:val="both"/>
              <w:rPr>
                <w:rFonts w:ascii="Times New Roman" w:eastAsia="Times New Roman" w:hAnsi="Times New Roman"/>
                <w:b/>
                <w:bCs/>
                <w:lang w:val="ru-RU"/>
              </w:rPr>
            </w:pPr>
          </w:p>
          <w:p w:rsidR="00C51841" w:rsidRDefault="007D6146" w:rsidP="00AF2AC2">
            <w:pPr>
              <w:spacing w:after="0" w:line="240" w:lineRule="auto"/>
              <w:jc w:val="both"/>
              <w:rPr>
                <w:rFonts w:ascii="Times New Roman" w:eastAsia="Times New Roman" w:hAnsi="Times New Roman"/>
                <w:b/>
                <w:bCs/>
                <w:lang w:val="ru-RU"/>
              </w:rPr>
            </w:pPr>
            <w:r w:rsidRPr="00CB307C">
              <w:rPr>
                <w:rFonts w:ascii="Times New Roman" w:eastAsia="Times New Roman" w:hAnsi="Times New Roman"/>
                <w:b/>
                <w:bCs/>
                <w:lang w:val="ru-RU"/>
              </w:rPr>
              <w:t>И</w:t>
            </w:r>
          </w:p>
          <w:p w:rsidR="007D6146" w:rsidRPr="00CB307C" w:rsidRDefault="007D6146" w:rsidP="00AF2AC2">
            <w:pPr>
              <w:spacing w:after="0" w:line="240" w:lineRule="auto"/>
              <w:jc w:val="both"/>
              <w:rPr>
                <w:rFonts w:ascii="Times New Roman" w:eastAsia="Times New Roman" w:hAnsi="Times New Roman"/>
                <w:b/>
                <w:bCs/>
                <w:lang w:val="ru-RU"/>
              </w:rPr>
            </w:pPr>
            <w:r w:rsidRPr="00CB307C">
              <w:rPr>
                <w:rFonts w:ascii="Times New Roman" w:eastAsia="Times New Roman" w:hAnsi="Times New Roman"/>
                <w:b/>
                <w:bCs/>
                <w:lang w:val="ru-RU"/>
              </w:rPr>
              <w:t xml:space="preserve"> ___________________________, из______________, </w:t>
            </w:r>
          </w:p>
          <w:p w:rsidR="007D6146" w:rsidRPr="00CB307C" w:rsidRDefault="007D6146" w:rsidP="00AF2AC2">
            <w:pPr>
              <w:spacing w:after="0" w:line="240" w:lineRule="auto"/>
              <w:jc w:val="both"/>
              <w:rPr>
                <w:rFonts w:ascii="Times New Roman" w:eastAsia="Times New Roman" w:hAnsi="Times New Roman"/>
                <w:b/>
                <w:bCs/>
                <w:lang w:val="ru-RU"/>
              </w:rPr>
            </w:pPr>
            <w:r w:rsidRPr="00CB307C">
              <w:rPr>
                <w:rFonts w:ascii="Times New Roman" w:eastAsia="Times New Roman" w:hAnsi="Times New Roman"/>
                <w:b/>
                <w:bCs/>
                <w:lang w:val="ru-RU"/>
              </w:rPr>
              <w:t>ПИБ:.......................... Матични број: ....................</w:t>
            </w:r>
          </w:p>
          <w:p w:rsidR="007D6146" w:rsidRPr="00CB307C" w:rsidRDefault="007D6146" w:rsidP="00AF2AC2">
            <w:pPr>
              <w:spacing w:after="0" w:line="240" w:lineRule="auto"/>
              <w:jc w:val="both"/>
              <w:rPr>
                <w:rFonts w:ascii="Times New Roman" w:eastAsia="Times New Roman" w:hAnsi="Times New Roman"/>
                <w:b/>
                <w:bCs/>
                <w:lang w:val="ru-RU"/>
              </w:rPr>
            </w:pPr>
            <w:r w:rsidRPr="00CB307C">
              <w:rPr>
                <w:rFonts w:ascii="Times New Roman" w:eastAsia="Times New Roman" w:hAnsi="Times New Roman"/>
                <w:b/>
                <w:bCs/>
                <w:lang w:val="ru-RU"/>
              </w:rPr>
              <w:t xml:space="preserve">Број рачуна: ............................................ </w:t>
            </w:r>
          </w:p>
          <w:p w:rsidR="007D6146" w:rsidRPr="00CB307C" w:rsidRDefault="007D6146" w:rsidP="00AF2AC2">
            <w:pPr>
              <w:spacing w:after="0" w:line="240" w:lineRule="auto"/>
              <w:jc w:val="both"/>
              <w:rPr>
                <w:rFonts w:ascii="Times New Roman" w:eastAsia="Times New Roman" w:hAnsi="Times New Roman"/>
                <w:b/>
                <w:bCs/>
                <w:lang w:val="ru-RU"/>
              </w:rPr>
            </w:pPr>
            <w:r w:rsidRPr="00CB307C">
              <w:rPr>
                <w:rFonts w:ascii="Times New Roman" w:eastAsia="Times New Roman" w:hAnsi="Times New Roman"/>
                <w:b/>
                <w:bCs/>
                <w:lang w:val="ru-RU"/>
              </w:rPr>
              <w:t>Назив банке:......................................,</w:t>
            </w:r>
          </w:p>
          <w:p w:rsidR="007D6146" w:rsidRPr="00CB307C" w:rsidRDefault="007D6146" w:rsidP="00AF2AC2">
            <w:pPr>
              <w:spacing w:after="0" w:line="240" w:lineRule="auto"/>
              <w:jc w:val="both"/>
              <w:rPr>
                <w:rFonts w:ascii="Times New Roman" w:eastAsia="Times New Roman" w:hAnsi="Times New Roman"/>
                <w:b/>
                <w:bCs/>
                <w:lang w:val="ru-RU"/>
              </w:rPr>
            </w:pPr>
            <w:r w:rsidRPr="00CB307C">
              <w:rPr>
                <w:rFonts w:ascii="Times New Roman" w:eastAsia="Times New Roman" w:hAnsi="Times New Roman"/>
                <w:b/>
                <w:bCs/>
                <w:lang w:val="ru-RU"/>
              </w:rPr>
              <w:t>Телефон:............................</w:t>
            </w:r>
          </w:p>
        </w:tc>
      </w:tr>
      <w:tr w:rsidR="007D6146" w:rsidRPr="00CB307C" w:rsidTr="00AF2AC2">
        <w:tc>
          <w:tcPr>
            <w:tcW w:w="2255" w:type="dxa"/>
            <w:tcBorders>
              <w:top w:val="nil"/>
              <w:left w:val="nil"/>
              <w:bottom w:val="nil"/>
              <w:right w:val="nil"/>
            </w:tcBorders>
            <w:shd w:val="clear" w:color="auto" w:fill="auto"/>
          </w:tcPr>
          <w:p w:rsidR="007D6146" w:rsidRPr="00CB307C" w:rsidRDefault="007D6146" w:rsidP="00AF2AC2">
            <w:pPr>
              <w:spacing w:after="0" w:line="240" w:lineRule="auto"/>
              <w:jc w:val="both"/>
              <w:rPr>
                <w:rFonts w:ascii="Times New Roman" w:eastAsia="Times New Roman" w:hAnsi="Times New Roman"/>
                <w:b/>
                <w:bCs/>
                <w:lang w:val="sr-Cyrl-CS"/>
              </w:rPr>
            </w:pPr>
          </w:p>
        </w:tc>
        <w:tc>
          <w:tcPr>
            <w:tcW w:w="7527" w:type="dxa"/>
            <w:tcBorders>
              <w:top w:val="nil"/>
              <w:left w:val="nil"/>
              <w:bottom w:val="nil"/>
              <w:right w:val="nil"/>
            </w:tcBorders>
            <w:shd w:val="clear" w:color="auto" w:fill="auto"/>
          </w:tcPr>
          <w:p w:rsidR="007D6146" w:rsidRPr="00CB307C" w:rsidRDefault="007D6146" w:rsidP="00AF2AC2">
            <w:pPr>
              <w:spacing w:after="0" w:line="240" w:lineRule="auto"/>
              <w:jc w:val="both"/>
              <w:rPr>
                <w:rFonts w:ascii="Times New Roman" w:eastAsia="Times New Roman" w:hAnsi="Times New Roman"/>
                <w:b/>
                <w:bCs/>
                <w:lang w:val="ru-RU"/>
              </w:rPr>
            </w:pPr>
            <w:r w:rsidRPr="00CB307C">
              <w:rPr>
                <w:rFonts w:ascii="Times New Roman" w:eastAsia="Times New Roman" w:hAnsi="Times New Roman"/>
                <w:b/>
                <w:bCs/>
                <w:lang w:val="ru-RU"/>
              </w:rPr>
              <w:t>кога заступа________________________</w:t>
            </w:r>
          </w:p>
          <w:p w:rsidR="007D6146" w:rsidRPr="00CB307C" w:rsidRDefault="007D6146" w:rsidP="00AF2AC2">
            <w:pPr>
              <w:spacing w:after="0" w:line="240" w:lineRule="auto"/>
              <w:jc w:val="both"/>
              <w:rPr>
                <w:rFonts w:ascii="Times New Roman" w:eastAsia="Times New Roman" w:hAnsi="Times New Roman"/>
                <w:b/>
                <w:bCs/>
                <w:lang w:val="ru-RU"/>
              </w:rPr>
            </w:pPr>
            <w:r w:rsidRPr="00CB307C">
              <w:rPr>
                <w:rFonts w:ascii="Times New Roman" w:eastAsia="Times New Roman" w:hAnsi="Times New Roman"/>
                <w:b/>
                <w:bCs/>
                <w:lang w:val="ru-RU"/>
              </w:rPr>
              <w:t>(у даљем тексту: Извођач)</w:t>
            </w:r>
          </w:p>
          <w:p w:rsidR="007D6146" w:rsidRPr="00CB307C" w:rsidRDefault="007D6146" w:rsidP="00AF2AC2">
            <w:pPr>
              <w:spacing w:after="0" w:line="240" w:lineRule="auto"/>
              <w:jc w:val="both"/>
              <w:rPr>
                <w:rFonts w:ascii="Times New Roman" w:eastAsia="Times New Roman" w:hAnsi="Times New Roman"/>
                <w:b/>
                <w:bCs/>
                <w:lang w:val="ru-RU"/>
              </w:rPr>
            </w:pPr>
          </w:p>
        </w:tc>
      </w:tr>
    </w:tbl>
    <w:p w:rsidR="007D6146" w:rsidRPr="00CB307C" w:rsidRDefault="007D6146" w:rsidP="007D614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lang w:val="ru-RU"/>
        </w:rPr>
      </w:pPr>
      <w:r w:rsidRPr="00CB307C">
        <w:rPr>
          <w:rFonts w:ascii="Times New Roman" w:eastAsia="Times New Roman" w:hAnsi="Times New Roman"/>
          <w:b/>
          <w:lang w:val="ru-RU"/>
        </w:rPr>
        <w:t>Подизвођачи</w:t>
      </w:r>
      <w:r w:rsidRPr="00CB307C">
        <w:rPr>
          <w:rStyle w:val="FootnoteReference"/>
          <w:rFonts w:ascii="Times New Roman" w:eastAsia="Times New Roman" w:hAnsi="Times New Roman"/>
          <w:b/>
          <w:lang w:val="ru-RU"/>
        </w:rPr>
        <w:footnoteReference w:id="4"/>
      </w:r>
      <w:r w:rsidRPr="00CB307C">
        <w:rPr>
          <w:rFonts w:ascii="Times New Roman" w:eastAsia="Times New Roman" w:hAnsi="Times New Roman"/>
          <w:b/>
          <w:lang w:val="ru-RU"/>
        </w:rPr>
        <w:t>:</w:t>
      </w:r>
    </w:p>
    <w:p w:rsidR="007D6146" w:rsidRPr="00CB307C" w:rsidRDefault="007D6146" w:rsidP="007D614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lang w:val="ru-RU"/>
        </w:rPr>
      </w:pPr>
      <w:r w:rsidRPr="00CB307C">
        <w:rPr>
          <w:rFonts w:ascii="Times New Roman" w:eastAsia="Times New Roman" w:hAnsi="Times New Roman"/>
          <w:b/>
          <w:lang w:val="ru-RU"/>
        </w:rPr>
        <w:t>1.______________________________________________________________________________</w:t>
      </w:r>
    </w:p>
    <w:p w:rsidR="007D6146" w:rsidRPr="00CB307C" w:rsidRDefault="007D6146" w:rsidP="007D614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lang w:val="ru-RU"/>
        </w:rPr>
      </w:pPr>
      <w:r w:rsidRPr="00CB307C">
        <w:rPr>
          <w:rFonts w:ascii="Times New Roman" w:eastAsia="Times New Roman" w:hAnsi="Times New Roman"/>
          <w:b/>
          <w:lang w:val="ru-RU"/>
        </w:rPr>
        <w:t>2.______________________________________________________________________________</w:t>
      </w:r>
    </w:p>
    <w:p w:rsidR="007D6146" w:rsidRPr="00CB307C" w:rsidRDefault="007D6146" w:rsidP="007D614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lang w:val="ru-RU"/>
        </w:rPr>
      </w:pPr>
      <w:r w:rsidRPr="00CB307C">
        <w:rPr>
          <w:rFonts w:ascii="Times New Roman" w:eastAsia="Times New Roman" w:hAnsi="Times New Roman"/>
          <w:b/>
          <w:lang w:val="ru-RU"/>
        </w:rPr>
        <w:t>Учесници у заједничкој понуди</w:t>
      </w:r>
    </w:p>
    <w:p w:rsidR="007D6146" w:rsidRPr="00CB307C" w:rsidRDefault="007D6146" w:rsidP="007D614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lang w:val="ru-RU"/>
        </w:rPr>
      </w:pPr>
      <w:r w:rsidRPr="00CB307C">
        <w:rPr>
          <w:rFonts w:ascii="Times New Roman" w:eastAsia="Times New Roman" w:hAnsi="Times New Roman"/>
          <w:b/>
          <w:lang w:val="ru-RU"/>
        </w:rPr>
        <w:t>1.______________________________________________________________________________</w:t>
      </w:r>
    </w:p>
    <w:p w:rsidR="007D6146" w:rsidRPr="00CB307C" w:rsidRDefault="007D6146" w:rsidP="007D614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lang w:val="ru-RU"/>
        </w:rPr>
      </w:pPr>
      <w:r w:rsidRPr="00CB307C">
        <w:rPr>
          <w:rFonts w:ascii="Times New Roman" w:eastAsia="Times New Roman" w:hAnsi="Times New Roman"/>
          <w:b/>
          <w:lang w:val="ru-RU"/>
        </w:rPr>
        <w:t>2.______________________________________________________________________________</w:t>
      </w:r>
    </w:p>
    <w:p w:rsidR="007D6146" w:rsidRPr="00CB307C" w:rsidRDefault="007D6146" w:rsidP="007D614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rPr>
      </w:pPr>
      <w:r w:rsidRPr="00CB307C">
        <w:rPr>
          <w:rFonts w:ascii="Times New Roman" w:eastAsia="Times New Roman" w:hAnsi="Times New Roman"/>
          <w:b/>
          <w:lang w:val="ru-RU"/>
        </w:rPr>
        <w:t>3.____________________________________________________________________________</w:t>
      </w:r>
    </w:p>
    <w:p w:rsidR="005345E8" w:rsidRPr="00CB307C" w:rsidRDefault="005345E8" w:rsidP="005345E8">
      <w:pPr>
        <w:spacing w:after="0" w:line="240" w:lineRule="auto"/>
        <w:jc w:val="both"/>
        <w:rPr>
          <w:rFonts w:ascii="Times New Roman" w:eastAsia="Times New Roman" w:hAnsi="Times New Roman"/>
          <w:b/>
          <w:u w:val="single"/>
          <w:lang w:val="ru-RU"/>
        </w:rPr>
      </w:pPr>
    </w:p>
    <w:p w:rsidR="007D6146" w:rsidRPr="00CB307C" w:rsidRDefault="007D6146" w:rsidP="007D6146">
      <w:pPr>
        <w:spacing w:after="0" w:line="240" w:lineRule="auto"/>
        <w:jc w:val="both"/>
        <w:rPr>
          <w:rFonts w:ascii="Times New Roman" w:eastAsia="Times New Roman" w:hAnsi="Times New Roman"/>
          <w:lang w:val="ru-RU"/>
        </w:rPr>
      </w:pPr>
      <w:r w:rsidRPr="00CB307C">
        <w:rPr>
          <w:rFonts w:ascii="Times New Roman" w:eastAsia="Times New Roman" w:hAnsi="Times New Roman"/>
          <w:lang w:val="ru-RU"/>
        </w:rPr>
        <w:t>Уговорне стране претходно сагласно констатују да:</w:t>
      </w:r>
    </w:p>
    <w:p w:rsidR="007D6146" w:rsidRPr="00CB307C" w:rsidRDefault="007D6146" w:rsidP="007D6146">
      <w:pPr>
        <w:spacing w:after="0" w:line="240" w:lineRule="auto"/>
        <w:jc w:val="both"/>
        <w:rPr>
          <w:rFonts w:ascii="Times New Roman" w:eastAsia="Times New Roman" w:hAnsi="Times New Roman"/>
          <w:lang w:val="ru-RU"/>
        </w:rPr>
      </w:pPr>
      <w:r w:rsidRPr="00CB307C">
        <w:rPr>
          <w:rFonts w:ascii="Times New Roman" w:eastAsia="Times New Roman" w:hAnsi="Times New Roman"/>
          <w:lang w:val="ru-RU"/>
        </w:rPr>
        <w:t xml:space="preserve">-је </w:t>
      </w:r>
      <w:r w:rsidRPr="00CB307C">
        <w:rPr>
          <w:rFonts w:ascii="Times New Roman" w:eastAsia="Times New Roman" w:hAnsi="Times New Roman"/>
          <w:lang w:val="sr-Cyrl-CS"/>
        </w:rPr>
        <w:t xml:space="preserve">Извођач </w:t>
      </w:r>
      <w:r w:rsidRPr="00CB307C">
        <w:rPr>
          <w:rFonts w:ascii="Times New Roman" w:eastAsia="Times New Roman" w:hAnsi="Times New Roman"/>
          <w:lang w:val="ru-RU"/>
        </w:rPr>
        <w:t xml:space="preserve">изабран у поступку јавне набавке </w:t>
      </w:r>
      <w:r w:rsidRPr="00CB307C">
        <w:rPr>
          <w:rFonts w:ascii="Times New Roman" w:eastAsia="Times New Roman" w:hAnsi="Times New Roman"/>
          <w:lang w:val="sr-Cyrl-CS"/>
        </w:rPr>
        <w:t xml:space="preserve">у </w:t>
      </w:r>
      <w:r w:rsidRPr="00CB307C">
        <w:rPr>
          <w:rFonts w:ascii="Times New Roman" w:eastAsia="Times New Roman" w:hAnsi="Times New Roman"/>
          <w:b/>
          <w:lang w:val="sr-Cyrl-CS"/>
        </w:rPr>
        <w:t xml:space="preserve">отвореном поступку </w:t>
      </w:r>
      <w:r w:rsidRPr="00CB307C">
        <w:rPr>
          <w:rFonts w:ascii="Times New Roman" w:eastAsia="Times New Roman" w:hAnsi="Times New Roman"/>
          <w:lang w:val="sr-Cyrl-CS"/>
        </w:rPr>
        <w:t>радова</w:t>
      </w:r>
      <w:r w:rsidRPr="00CB307C">
        <w:rPr>
          <w:rFonts w:ascii="Times New Roman" w:eastAsia="Times New Roman" w:hAnsi="Times New Roman"/>
          <w:lang w:val="ru-RU"/>
        </w:rPr>
        <w:t xml:space="preserve"> –</w:t>
      </w:r>
      <w:r w:rsidRPr="00CB307C">
        <w:rPr>
          <w:rFonts w:ascii="Times New Roman" w:eastAsia="Times New Roman" w:hAnsi="Times New Roman"/>
          <w:lang w:val="sr-Cyrl-CS"/>
        </w:rPr>
        <w:t xml:space="preserve"> «</w:t>
      </w:r>
      <w:r w:rsidRPr="00EA07BA">
        <w:rPr>
          <w:rFonts w:ascii="Times New Roman" w:hAnsi="Times New Roman"/>
          <w:b/>
        </w:rPr>
        <w:t>Текуће одржавање објекта О</w:t>
      </w:r>
      <w:r w:rsidR="00C51841">
        <w:rPr>
          <w:rFonts w:ascii="Times New Roman" w:hAnsi="Times New Roman"/>
          <w:b/>
        </w:rPr>
        <w:t>сновне школе „Жарко Зрењанин“ у</w:t>
      </w:r>
      <w:r w:rsidRPr="00EA07BA">
        <w:rPr>
          <w:rFonts w:ascii="Times New Roman" w:hAnsi="Times New Roman"/>
          <w:b/>
        </w:rPr>
        <w:t xml:space="preserve"> Госпођинц</w:t>
      </w:r>
      <w:r w:rsidR="00C51841">
        <w:rPr>
          <w:rFonts w:ascii="Times New Roman" w:hAnsi="Times New Roman"/>
          <w:b/>
        </w:rPr>
        <w:t>им</w:t>
      </w:r>
      <w:r w:rsidRPr="00EA07BA">
        <w:rPr>
          <w:rFonts w:ascii="Times New Roman" w:hAnsi="Times New Roman"/>
          <w:b/>
        </w:rPr>
        <w:t>а</w:t>
      </w:r>
      <w:r w:rsidRPr="00CB307C">
        <w:rPr>
          <w:rFonts w:ascii="Times New Roman" w:eastAsia="Times New Roman" w:hAnsi="Times New Roman"/>
          <w:lang w:val="sr-Cyrl-CS"/>
        </w:rPr>
        <w:t xml:space="preserve"> »</w:t>
      </w:r>
      <w:r w:rsidRPr="00CB307C">
        <w:rPr>
          <w:rFonts w:ascii="Times New Roman" w:eastAsia="Times New Roman" w:hAnsi="Times New Roman"/>
          <w:lang w:val="ru-RU"/>
        </w:rPr>
        <w:t xml:space="preserve">, у складу са одредбама Закона о јавним набавкама («Службени гласник РС» број 124/2012, </w:t>
      </w:r>
      <w:r w:rsidRPr="00CB307C">
        <w:rPr>
          <w:rFonts w:ascii="Times New Roman" w:hAnsi="Times New Roman"/>
          <w:lang w:val="sr-Cyrl-CS"/>
        </w:rPr>
        <w:t>14/2015 и 68/2015</w:t>
      </w:r>
      <w:r w:rsidRPr="00CB307C">
        <w:rPr>
          <w:rFonts w:ascii="Times New Roman" w:eastAsia="Times New Roman" w:hAnsi="Times New Roman"/>
          <w:lang w:val="ru-RU"/>
        </w:rPr>
        <w:t xml:space="preserve">), по Одлуци о покретању поступка број </w:t>
      </w:r>
      <w:r>
        <w:rPr>
          <w:rFonts w:ascii="Times New Roman" w:hAnsi="Times New Roman"/>
        </w:rPr>
        <w:t>_________</w:t>
      </w:r>
      <w:r w:rsidRPr="00CB307C">
        <w:rPr>
          <w:rFonts w:ascii="Times New Roman" w:eastAsia="Times New Roman" w:hAnsi="Times New Roman"/>
          <w:lang w:val="ru-RU"/>
        </w:rPr>
        <w:t xml:space="preserve"> од </w:t>
      </w:r>
      <w:r>
        <w:rPr>
          <w:rFonts w:ascii="Times New Roman" w:eastAsia="Times New Roman" w:hAnsi="Times New Roman"/>
          <w:lang w:val="ru-RU"/>
        </w:rPr>
        <w:t>_________</w:t>
      </w:r>
      <w:r w:rsidRPr="00CB307C">
        <w:rPr>
          <w:rFonts w:ascii="Times New Roman" w:eastAsia="Times New Roman" w:hAnsi="Times New Roman"/>
          <w:lang w:val="ru-RU"/>
        </w:rPr>
        <w:t>201</w:t>
      </w:r>
      <w:r>
        <w:rPr>
          <w:rFonts w:ascii="Times New Roman" w:eastAsia="Times New Roman" w:hAnsi="Times New Roman"/>
        </w:rPr>
        <w:t>9</w:t>
      </w:r>
      <w:r w:rsidRPr="00CB307C">
        <w:rPr>
          <w:rFonts w:ascii="Times New Roman" w:eastAsia="Times New Roman" w:hAnsi="Times New Roman"/>
          <w:lang w:val="ru-RU"/>
        </w:rPr>
        <w:t xml:space="preserve">.*године,редни бр ЈН </w:t>
      </w:r>
      <w:r>
        <w:rPr>
          <w:rFonts w:ascii="Times New Roman" w:hAnsi="Times New Roman"/>
          <w:b/>
          <w:lang w:val="sr-Cyrl-CS"/>
        </w:rPr>
        <w:t>2</w:t>
      </w:r>
      <w:r w:rsidRPr="002A625E">
        <w:rPr>
          <w:rFonts w:ascii="Times New Roman" w:hAnsi="Times New Roman"/>
          <w:b/>
          <w:lang w:val="sr-Cyrl-CS"/>
        </w:rPr>
        <w:t>/2019</w:t>
      </w:r>
      <w:r w:rsidRPr="00CB307C">
        <w:rPr>
          <w:rFonts w:ascii="Times New Roman" w:eastAsia="Times New Roman" w:hAnsi="Times New Roman"/>
          <w:lang w:val="ru-RU"/>
        </w:rPr>
        <w:t xml:space="preserve"> и позиву објављеном </w:t>
      </w:r>
      <w:r>
        <w:rPr>
          <w:rFonts w:ascii="Times New Roman" w:eastAsia="Times New Roman" w:hAnsi="Times New Roman"/>
          <w:lang w:val="ru-RU"/>
        </w:rPr>
        <w:t xml:space="preserve">уСлужбеном гласнику________, </w:t>
      </w:r>
      <w:r w:rsidRPr="00CB307C">
        <w:rPr>
          <w:rFonts w:ascii="Times New Roman" w:eastAsia="Times New Roman" w:hAnsi="Times New Roman"/>
          <w:lang w:val="ru-RU"/>
        </w:rPr>
        <w:t xml:space="preserve">Порталу јавних набавки, </w:t>
      </w:r>
      <w:r w:rsidRPr="00CB307C">
        <w:rPr>
          <w:rFonts w:ascii="Times New Roman" w:eastAsia="Times New Roman" w:hAnsi="Times New Roman"/>
        </w:rPr>
        <w:t xml:space="preserve">portal.ujn.gov.rs, </w:t>
      </w:r>
      <w:r w:rsidRPr="00CB307C">
        <w:rPr>
          <w:rFonts w:ascii="Times New Roman" w:eastAsia="Times New Roman" w:hAnsi="Times New Roman"/>
          <w:lang w:val="ru-RU"/>
        </w:rPr>
        <w:t xml:space="preserve">број </w:t>
      </w:r>
      <w:r>
        <w:rPr>
          <w:rFonts w:ascii="Times New Roman" w:eastAsia="Times New Roman" w:hAnsi="Times New Roman"/>
          <w:lang w:val="ru-RU"/>
        </w:rPr>
        <w:t xml:space="preserve">огласа _________*дана______*2019. године </w:t>
      </w:r>
      <w:r w:rsidRPr="00CB307C">
        <w:rPr>
          <w:rFonts w:ascii="Times New Roman" w:eastAsia="Times New Roman" w:hAnsi="Times New Roman"/>
          <w:lang w:val="ru-RU"/>
        </w:rPr>
        <w:t xml:space="preserve">и на сајту </w:t>
      </w:r>
      <w:hyperlink r:id="rId17" w:history="1">
        <w:r w:rsidRPr="00F95683">
          <w:rPr>
            <w:rStyle w:val="Hyperlink"/>
            <w:rFonts w:ascii="Times New Roman" w:eastAsia="Arial Unicode MS" w:hAnsi="Times New Roman"/>
            <w:kern w:val="1"/>
            <w:sz w:val="24"/>
            <w:szCs w:val="24"/>
            <w:lang w:eastAsia="ar-SA"/>
          </w:rPr>
          <w:t>www</w:t>
        </w:r>
        <w:r w:rsidRPr="00F95683">
          <w:rPr>
            <w:rStyle w:val="Hyperlink"/>
            <w:rFonts w:ascii="Times New Roman" w:eastAsia="Arial Unicode MS" w:hAnsi="Times New Roman"/>
            <w:kern w:val="1"/>
            <w:sz w:val="24"/>
            <w:szCs w:val="24"/>
            <w:lang w:val="ru-RU" w:eastAsia="ar-SA"/>
          </w:rPr>
          <w:t>.</w:t>
        </w:r>
        <w:r w:rsidRPr="00F95683">
          <w:rPr>
            <w:rStyle w:val="Hyperlink"/>
            <w:rFonts w:ascii="Times New Roman" w:eastAsia="Arial Unicode MS" w:hAnsi="Times New Roman"/>
            <w:kern w:val="1"/>
            <w:sz w:val="24"/>
            <w:szCs w:val="24"/>
            <w:lang w:eastAsia="ar-SA"/>
          </w:rPr>
          <w:t>skolagospodjinci</w:t>
        </w:r>
        <w:r w:rsidRPr="00F95683">
          <w:rPr>
            <w:rStyle w:val="Hyperlink"/>
            <w:rFonts w:ascii="Times New Roman" w:eastAsia="Arial Unicode MS" w:hAnsi="Times New Roman"/>
            <w:kern w:val="1"/>
            <w:sz w:val="24"/>
            <w:szCs w:val="24"/>
            <w:lang w:val="ru-RU" w:eastAsia="ar-SA"/>
          </w:rPr>
          <w:t>.</w:t>
        </w:r>
        <w:r w:rsidRPr="00F95683">
          <w:rPr>
            <w:rStyle w:val="Hyperlink"/>
            <w:rFonts w:ascii="Times New Roman" w:eastAsia="Arial Unicode MS" w:hAnsi="Times New Roman"/>
            <w:kern w:val="1"/>
            <w:sz w:val="24"/>
            <w:szCs w:val="24"/>
            <w:lang w:eastAsia="ar-SA"/>
          </w:rPr>
          <w:t>edu</w:t>
        </w:r>
        <w:r w:rsidRPr="00F95683">
          <w:rPr>
            <w:rStyle w:val="Hyperlink"/>
            <w:rFonts w:ascii="Times New Roman" w:eastAsia="Arial Unicode MS" w:hAnsi="Times New Roman"/>
            <w:kern w:val="1"/>
            <w:sz w:val="24"/>
            <w:szCs w:val="24"/>
            <w:lang w:val="ru-RU" w:eastAsia="ar-SA"/>
          </w:rPr>
          <w:t>.</w:t>
        </w:r>
        <w:r w:rsidRPr="00F95683">
          <w:rPr>
            <w:rStyle w:val="Hyperlink"/>
            <w:rFonts w:ascii="Times New Roman" w:eastAsia="Arial Unicode MS" w:hAnsi="Times New Roman"/>
            <w:kern w:val="1"/>
            <w:sz w:val="24"/>
            <w:szCs w:val="24"/>
            <w:lang w:eastAsia="ar-SA"/>
          </w:rPr>
          <w:t>rs</w:t>
        </w:r>
      </w:hyperlink>
      <w:r w:rsidRPr="00CB307C">
        <w:rPr>
          <w:rFonts w:ascii="Times New Roman" w:eastAsia="Times New Roman" w:hAnsi="Times New Roman"/>
          <w:lang w:val="ru-RU"/>
        </w:rPr>
        <w:t>,</w:t>
      </w:r>
    </w:p>
    <w:p w:rsidR="007D6146" w:rsidRPr="00CB307C" w:rsidRDefault="007D6146" w:rsidP="007D6146">
      <w:pPr>
        <w:spacing w:after="0" w:line="240" w:lineRule="auto"/>
        <w:jc w:val="both"/>
        <w:rPr>
          <w:rFonts w:ascii="Times New Roman" w:eastAsia="Times New Roman" w:hAnsi="Times New Roman"/>
          <w:lang w:val="ru-RU"/>
        </w:rPr>
      </w:pPr>
      <w:r w:rsidRPr="00CB307C">
        <w:rPr>
          <w:rFonts w:ascii="Times New Roman" w:eastAsia="Times New Roman" w:hAnsi="Times New Roman"/>
          <w:lang w:val="ru-RU"/>
        </w:rPr>
        <w:t>-је Извођач  поднео Понуду  бр.________ од _____</w:t>
      </w:r>
      <w:r>
        <w:rPr>
          <w:rFonts w:ascii="Times New Roman" w:eastAsia="Times New Roman" w:hAnsi="Times New Roman"/>
          <w:lang w:val="ru-RU"/>
        </w:rPr>
        <w:t>___2019</w:t>
      </w:r>
      <w:r w:rsidRPr="00CB307C">
        <w:rPr>
          <w:rFonts w:ascii="Times New Roman" w:eastAsia="Times New Roman" w:hAnsi="Times New Roman"/>
          <w:lang w:val="ru-RU"/>
        </w:rPr>
        <w:t>. године;</w:t>
      </w:r>
    </w:p>
    <w:p w:rsidR="007D6146" w:rsidRPr="00CB307C" w:rsidRDefault="007D6146" w:rsidP="007D6146">
      <w:pPr>
        <w:spacing w:after="0" w:line="240" w:lineRule="auto"/>
        <w:jc w:val="both"/>
        <w:rPr>
          <w:rFonts w:ascii="Times New Roman" w:eastAsia="Times New Roman" w:hAnsi="Times New Roman"/>
          <w:lang w:val="ru-RU"/>
        </w:rPr>
      </w:pPr>
      <w:r>
        <w:rPr>
          <w:rFonts w:ascii="Times New Roman" w:eastAsia="Times New Roman" w:hAnsi="Times New Roman"/>
          <w:lang w:val="ru-RU"/>
        </w:rPr>
        <w:t>-</w:t>
      </w:r>
      <w:r w:rsidRPr="00CB307C">
        <w:rPr>
          <w:rFonts w:ascii="Times New Roman" w:eastAsia="Times New Roman" w:hAnsi="Times New Roman"/>
          <w:lang w:val="ru-RU"/>
        </w:rPr>
        <w:t>понуда Извођача у потпуно</w:t>
      </w:r>
      <w:r w:rsidR="00C51841">
        <w:rPr>
          <w:rFonts w:ascii="Times New Roman" w:eastAsia="Times New Roman" w:hAnsi="Times New Roman"/>
          <w:lang w:val="ru-RU"/>
        </w:rPr>
        <w:t>сти одговара захтевима које је Н</w:t>
      </w:r>
      <w:r w:rsidRPr="00CB307C">
        <w:rPr>
          <w:rFonts w:ascii="Times New Roman" w:eastAsia="Times New Roman" w:hAnsi="Times New Roman"/>
          <w:lang w:val="ru-RU"/>
        </w:rPr>
        <w:t>аручилац предв</w:t>
      </w:r>
      <w:r>
        <w:rPr>
          <w:rFonts w:ascii="Times New Roman" w:eastAsia="Times New Roman" w:hAnsi="Times New Roman"/>
          <w:lang w:val="ru-RU"/>
        </w:rPr>
        <w:t>идео у конкурсној документацији.</w:t>
      </w:r>
    </w:p>
    <w:p w:rsidR="007D6146" w:rsidRDefault="007D6146" w:rsidP="007D6146">
      <w:pPr>
        <w:pStyle w:val="text"/>
        <w:spacing w:before="60" w:beforeAutospacing="0" w:after="60" w:afterAutospacing="0"/>
        <w:jc w:val="both"/>
        <w:rPr>
          <w:color w:val="000000"/>
          <w:sz w:val="22"/>
          <w:szCs w:val="22"/>
        </w:rPr>
      </w:pPr>
    </w:p>
    <w:p w:rsidR="007D6146" w:rsidRDefault="007D6146" w:rsidP="007D6146">
      <w:pPr>
        <w:pStyle w:val="text"/>
        <w:spacing w:before="60" w:beforeAutospacing="0" w:after="60" w:afterAutospacing="0"/>
        <w:jc w:val="both"/>
        <w:rPr>
          <w:color w:val="000000"/>
          <w:sz w:val="22"/>
          <w:szCs w:val="22"/>
        </w:rPr>
      </w:pPr>
      <w:r w:rsidRPr="00CB307C">
        <w:rPr>
          <w:color w:val="000000"/>
          <w:sz w:val="22"/>
          <w:szCs w:val="22"/>
        </w:rPr>
        <w:t>Уговорне стране су се надаље споразумеле о следећем:</w:t>
      </w:r>
    </w:p>
    <w:p w:rsidR="007D6146" w:rsidRPr="00262D2C" w:rsidRDefault="007D6146" w:rsidP="007D6146">
      <w:pPr>
        <w:pStyle w:val="text"/>
        <w:spacing w:before="60" w:beforeAutospacing="0" w:after="60" w:afterAutospacing="0"/>
        <w:jc w:val="both"/>
        <w:rPr>
          <w:color w:val="000000"/>
          <w:sz w:val="22"/>
          <w:szCs w:val="22"/>
        </w:rPr>
      </w:pPr>
    </w:p>
    <w:p w:rsidR="007D6146" w:rsidRDefault="007D6146" w:rsidP="007D6146">
      <w:pPr>
        <w:pStyle w:val="text"/>
        <w:spacing w:before="60" w:beforeAutospacing="0" w:after="60" w:afterAutospacing="0"/>
        <w:jc w:val="center"/>
        <w:rPr>
          <w:b/>
          <w:iCs/>
          <w:sz w:val="22"/>
          <w:szCs w:val="22"/>
        </w:rPr>
      </w:pPr>
      <w:r w:rsidRPr="00262D2C">
        <w:rPr>
          <w:b/>
          <w:iCs/>
          <w:sz w:val="22"/>
          <w:szCs w:val="22"/>
        </w:rPr>
        <w:t>ПРЕДМЕТ УГОВОРА</w:t>
      </w:r>
    </w:p>
    <w:p w:rsidR="007D6146" w:rsidRPr="00D44588" w:rsidRDefault="007D6146" w:rsidP="007D6146">
      <w:pPr>
        <w:pStyle w:val="text"/>
        <w:spacing w:before="60" w:beforeAutospacing="0" w:after="60" w:afterAutospacing="0"/>
        <w:jc w:val="center"/>
        <w:rPr>
          <w:color w:val="000000"/>
          <w:sz w:val="22"/>
          <w:szCs w:val="22"/>
        </w:rPr>
      </w:pPr>
    </w:p>
    <w:p w:rsidR="007D6146" w:rsidRPr="00974B88" w:rsidRDefault="007D6146" w:rsidP="007D6146">
      <w:pPr>
        <w:jc w:val="center"/>
        <w:rPr>
          <w:rFonts w:ascii="Times New Roman" w:hAnsi="Times New Roman"/>
          <w:b/>
        </w:rPr>
      </w:pPr>
      <w:r w:rsidRPr="00974B88">
        <w:rPr>
          <w:rFonts w:ascii="Times New Roman" w:hAnsi="Times New Roman"/>
          <w:b/>
        </w:rPr>
        <w:t>Члан 1.</w:t>
      </w:r>
    </w:p>
    <w:p w:rsidR="007D6146" w:rsidRPr="00CB12D6" w:rsidRDefault="007D6146" w:rsidP="007D6146">
      <w:pPr>
        <w:pStyle w:val="text"/>
        <w:spacing w:before="0" w:beforeAutospacing="0" w:after="0" w:afterAutospacing="0"/>
        <w:jc w:val="both"/>
        <w:rPr>
          <w:iCs/>
          <w:color w:val="000000"/>
          <w:sz w:val="22"/>
          <w:szCs w:val="22"/>
        </w:rPr>
      </w:pPr>
      <w:r w:rsidRPr="00BE2E11">
        <w:rPr>
          <w:b/>
          <w:color w:val="000000"/>
          <w:sz w:val="22"/>
          <w:szCs w:val="22"/>
        </w:rPr>
        <w:t xml:space="preserve">Извођач се обавезује да за рачун Наручиоца изведе радове </w:t>
      </w:r>
      <w:r w:rsidRPr="00BE2E11">
        <w:rPr>
          <w:b/>
          <w:sz w:val="22"/>
          <w:szCs w:val="22"/>
          <w:lang w:val="ru-RU"/>
        </w:rPr>
        <w:t xml:space="preserve">на </w:t>
      </w:r>
      <w:r w:rsidRPr="00CB12D6">
        <w:rPr>
          <w:b/>
          <w:sz w:val="22"/>
          <w:szCs w:val="22"/>
        </w:rPr>
        <w:t xml:space="preserve">текућем одржавању објекта Основне школе „Жарко Зрењанин“ </w:t>
      </w:r>
      <w:r w:rsidR="00C51841">
        <w:rPr>
          <w:b/>
          <w:sz w:val="22"/>
          <w:szCs w:val="22"/>
        </w:rPr>
        <w:t>у Госпођин</w:t>
      </w:r>
      <w:r w:rsidRPr="00CB12D6">
        <w:rPr>
          <w:b/>
          <w:sz w:val="22"/>
          <w:szCs w:val="22"/>
        </w:rPr>
        <w:t>ц</w:t>
      </w:r>
      <w:r w:rsidR="00C51841">
        <w:rPr>
          <w:b/>
          <w:sz w:val="22"/>
          <w:szCs w:val="22"/>
        </w:rPr>
        <w:t>им</w:t>
      </w:r>
      <w:r w:rsidRPr="00CB12D6">
        <w:rPr>
          <w:b/>
          <w:sz w:val="22"/>
          <w:szCs w:val="22"/>
        </w:rPr>
        <w:t>а</w:t>
      </w:r>
      <w:r w:rsidRPr="00CB12D6">
        <w:rPr>
          <w:bCs/>
          <w:iCs/>
          <w:color w:val="000000"/>
          <w:sz w:val="22"/>
          <w:szCs w:val="22"/>
        </w:rPr>
        <w:t>.</w:t>
      </w:r>
    </w:p>
    <w:p w:rsidR="007D6146" w:rsidRPr="00CB307C" w:rsidRDefault="007D6146" w:rsidP="007D6146">
      <w:pPr>
        <w:pStyle w:val="text"/>
        <w:spacing w:before="0" w:beforeAutospacing="0" w:after="0" w:afterAutospacing="0"/>
        <w:jc w:val="both"/>
        <w:rPr>
          <w:iCs/>
          <w:color w:val="000000"/>
          <w:sz w:val="22"/>
          <w:szCs w:val="22"/>
        </w:rPr>
      </w:pPr>
      <w:r w:rsidRPr="00CB307C">
        <w:rPr>
          <w:color w:val="000000"/>
          <w:sz w:val="22"/>
          <w:szCs w:val="22"/>
        </w:rPr>
        <w:t xml:space="preserve">Радови </w:t>
      </w:r>
      <w:r w:rsidRPr="00CB307C">
        <w:rPr>
          <w:color w:val="000000"/>
          <w:sz w:val="22"/>
          <w:szCs w:val="22"/>
          <w:lang w:val="sr-Cyrl-CS"/>
        </w:rPr>
        <w:t xml:space="preserve">који су предмет јавне набавке детаљно су одређени у </w:t>
      </w:r>
      <w:r>
        <w:rPr>
          <w:color w:val="000000"/>
          <w:sz w:val="22"/>
          <w:szCs w:val="22"/>
          <w:lang w:val="sr-Cyrl-CS"/>
        </w:rPr>
        <w:t xml:space="preserve">конкурсној </w:t>
      </w:r>
      <w:r w:rsidRPr="00CB307C">
        <w:rPr>
          <w:color w:val="000000"/>
          <w:sz w:val="22"/>
          <w:szCs w:val="22"/>
          <w:lang w:val="sr-Cyrl-CS"/>
        </w:rPr>
        <w:t>документацији (део IV Техничка документација и планови, Конкурсне документације) и у Опису радова у оквиру „Обрасца структуре цена“,</w:t>
      </w:r>
      <w:r w:rsidRPr="00CB307C">
        <w:rPr>
          <w:sz w:val="22"/>
          <w:szCs w:val="22"/>
          <w:lang w:val="sr-Cyrl-CS"/>
        </w:rPr>
        <w:t>са дефинисаним количинама, јединичним ценама и укупним ценама предметних радова</w:t>
      </w:r>
      <w:r w:rsidRPr="00CB307C">
        <w:rPr>
          <w:color w:val="000000"/>
          <w:sz w:val="22"/>
          <w:szCs w:val="22"/>
          <w:lang w:val="sr-Cyrl-CS"/>
        </w:rPr>
        <w:t>.</w:t>
      </w:r>
    </w:p>
    <w:p w:rsidR="007D6146" w:rsidRPr="00CB307C" w:rsidRDefault="007D6146" w:rsidP="007D6146">
      <w:pPr>
        <w:pStyle w:val="text"/>
        <w:spacing w:before="0" w:beforeAutospacing="0" w:after="0" w:afterAutospacing="0"/>
        <w:jc w:val="both"/>
        <w:rPr>
          <w:color w:val="000000"/>
          <w:sz w:val="22"/>
          <w:szCs w:val="22"/>
        </w:rPr>
      </w:pPr>
      <w:r w:rsidRPr="00CB307C">
        <w:rPr>
          <w:sz w:val="22"/>
          <w:szCs w:val="22"/>
        </w:rPr>
        <w:t xml:space="preserve">Наведене радове Извођач ће извести у свему према </w:t>
      </w:r>
      <w:r w:rsidRPr="00CB307C">
        <w:rPr>
          <w:sz w:val="22"/>
          <w:szCs w:val="22"/>
          <w:lang w:val="sr-Cyrl-CS"/>
        </w:rPr>
        <w:t xml:space="preserve">Конкурсној </w:t>
      </w:r>
      <w:r w:rsidRPr="00CB307C">
        <w:rPr>
          <w:sz w:val="22"/>
          <w:szCs w:val="22"/>
        </w:rPr>
        <w:t>документацији-</w:t>
      </w:r>
      <w:r w:rsidRPr="00CB307C">
        <w:rPr>
          <w:sz w:val="22"/>
          <w:szCs w:val="22"/>
          <w:lang w:val="sr-Cyrl-CS"/>
        </w:rPr>
        <w:t xml:space="preserve">Опису радова и </w:t>
      </w:r>
      <w:r w:rsidRPr="00CB307C">
        <w:rPr>
          <w:sz w:val="22"/>
          <w:szCs w:val="22"/>
        </w:rPr>
        <w:t>према својој понуди прихваћеној од стране</w:t>
      </w:r>
      <w:r w:rsidRPr="00CB307C">
        <w:rPr>
          <w:color w:val="000000"/>
          <w:sz w:val="22"/>
          <w:szCs w:val="22"/>
        </w:rPr>
        <w:t xml:space="preserve"> Наручиоца под бројем _________ од ______</w:t>
      </w:r>
      <w:r w:rsidRPr="00CB307C">
        <w:rPr>
          <w:color w:val="000000"/>
          <w:sz w:val="22"/>
          <w:szCs w:val="22"/>
          <w:lang w:val="sr-Cyrl-CS"/>
        </w:rPr>
        <w:t>201</w:t>
      </w:r>
      <w:r>
        <w:rPr>
          <w:color w:val="000000"/>
          <w:sz w:val="22"/>
          <w:szCs w:val="22"/>
        </w:rPr>
        <w:t>9</w:t>
      </w:r>
      <w:r w:rsidRPr="00CB307C">
        <w:rPr>
          <w:color w:val="000000"/>
          <w:sz w:val="22"/>
          <w:szCs w:val="22"/>
          <w:lang w:val="sr-Cyrl-CS"/>
        </w:rPr>
        <w:t xml:space="preserve">.године, </w:t>
      </w:r>
      <w:r w:rsidRPr="00CB307C">
        <w:rPr>
          <w:color w:val="000000"/>
          <w:sz w:val="22"/>
          <w:szCs w:val="22"/>
        </w:rPr>
        <w:t xml:space="preserve">при чему је дужан да се придржава свих </w:t>
      </w:r>
      <w:r w:rsidRPr="00CB307C">
        <w:rPr>
          <w:color w:val="000000"/>
          <w:sz w:val="22"/>
          <w:szCs w:val="22"/>
          <w:lang w:val="sr-Cyrl-CS"/>
        </w:rPr>
        <w:t xml:space="preserve">позитивних </w:t>
      </w:r>
      <w:r w:rsidRPr="00CB307C">
        <w:rPr>
          <w:color w:val="000000"/>
          <w:sz w:val="22"/>
          <w:szCs w:val="22"/>
        </w:rPr>
        <w:t>прописа и пословних обичаја који се односе на радове који су предмет уговора.</w:t>
      </w:r>
    </w:p>
    <w:p w:rsidR="007D6146" w:rsidRDefault="007D6146" w:rsidP="007D6146">
      <w:pPr>
        <w:pStyle w:val="text"/>
        <w:spacing w:before="0" w:beforeAutospacing="0" w:after="0" w:afterAutospacing="0"/>
        <w:jc w:val="both"/>
        <w:rPr>
          <w:color w:val="000000"/>
          <w:sz w:val="22"/>
          <w:szCs w:val="22"/>
          <w:lang w:val="sr-Cyrl-CS"/>
        </w:rPr>
      </w:pPr>
      <w:r w:rsidRPr="00CB307C">
        <w:rPr>
          <w:color w:val="000000"/>
          <w:sz w:val="22"/>
          <w:szCs w:val="22"/>
        </w:rPr>
        <w:t xml:space="preserve">Извођач гарантује под пуном материјалном и кривичном одговорношћу да ће </w:t>
      </w:r>
      <w:r w:rsidRPr="00CB307C">
        <w:rPr>
          <w:color w:val="000000"/>
          <w:sz w:val="22"/>
          <w:szCs w:val="22"/>
          <w:lang w:val="sr-Cyrl-CS"/>
        </w:rPr>
        <w:t xml:space="preserve">се </w:t>
      </w:r>
      <w:r w:rsidRPr="00CB307C">
        <w:rPr>
          <w:color w:val="000000"/>
          <w:sz w:val="22"/>
          <w:szCs w:val="22"/>
        </w:rPr>
        <w:t>при извршењу овог уговора</w:t>
      </w:r>
      <w:r w:rsidRPr="00CB307C">
        <w:rPr>
          <w:color w:val="000000"/>
          <w:sz w:val="22"/>
          <w:szCs w:val="22"/>
          <w:lang w:val="sr-Cyrl-CS"/>
        </w:rPr>
        <w:t xml:space="preserve"> у свему придржаватитехничког описа радова.</w:t>
      </w:r>
    </w:p>
    <w:p w:rsidR="007D6146" w:rsidRDefault="007D6146" w:rsidP="007D6146">
      <w:pPr>
        <w:pStyle w:val="text"/>
        <w:spacing w:before="0" w:beforeAutospacing="0" w:after="0" w:afterAutospacing="0"/>
        <w:jc w:val="both"/>
        <w:rPr>
          <w:color w:val="000000"/>
          <w:sz w:val="22"/>
          <w:szCs w:val="22"/>
          <w:lang w:val="sr-Cyrl-CS"/>
        </w:rPr>
      </w:pPr>
    </w:p>
    <w:p w:rsidR="007D6146" w:rsidRDefault="007D6146" w:rsidP="007D6146">
      <w:pPr>
        <w:pStyle w:val="text"/>
        <w:spacing w:before="0" w:beforeAutospacing="0" w:after="0" w:afterAutospacing="0"/>
        <w:jc w:val="center"/>
        <w:rPr>
          <w:b/>
          <w:iCs/>
          <w:sz w:val="22"/>
          <w:szCs w:val="22"/>
        </w:rPr>
      </w:pPr>
      <w:r w:rsidRPr="00262D2C">
        <w:rPr>
          <w:b/>
          <w:iCs/>
          <w:sz w:val="22"/>
          <w:szCs w:val="22"/>
        </w:rPr>
        <w:t>ОБАВЕЗЕ ИЗВОЂАЧА РАДОВА</w:t>
      </w:r>
    </w:p>
    <w:p w:rsidR="007D6146" w:rsidRPr="00D44588" w:rsidRDefault="007D6146" w:rsidP="007D6146">
      <w:pPr>
        <w:pStyle w:val="text"/>
        <w:spacing w:before="0" w:beforeAutospacing="0" w:after="0" w:afterAutospacing="0"/>
        <w:jc w:val="center"/>
        <w:rPr>
          <w:color w:val="000000"/>
          <w:sz w:val="22"/>
          <w:szCs w:val="22"/>
        </w:rPr>
      </w:pPr>
    </w:p>
    <w:p w:rsidR="007D6146" w:rsidRPr="00974B88" w:rsidRDefault="007D6146" w:rsidP="007D6146">
      <w:pPr>
        <w:jc w:val="center"/>
        <w:rPr>
          <w:rFonts w:ascii="Times New Roman" w:hAnsi="Times New Roman"/>
          <w:b/>
          <w:lang w:val="sr-Cyrl-CS"/>
        </w:rPr>
      </w:pPr>
      <w:r w:rsidRPr="00974B88">
        <w:rPr>
          <w:rFonts w:ascii="Times New Roman" w:hAnsi="Times New Roman"/>
          <w:b/>
        </w:rPr>
        <w:t>Члан 2.</w:t>
      </w:r>
    </w:p>
    <w:p w:rsidR="007D6146" w:rsidRPr="00E305E8" w:rsidRDefault="007D6146" w:rsidP="007D6146">
      <w:pPr>
        <w:spacing w:after="0" w:line="240" w:lineRule="auto"/>
        <w:jc w:val="both"/>
        <w:rPr>
          <w:rFonts w:ascii="Times New Roman" w:hAnsi="Times New Roman"/>
          <w:lang w:val="sr-Cyrl-CS"/>
        </w:rPr>
      </w:pPr>
      <w:r w:rsidRPr="00E305E8">
        <w:rPr>
          <w:rFonts w:ascii="Times New Roman" w:hAnsi="Times New Roman"/>
          <w:shd w:val="clear" w:color="auto" w:fill="FFFFFF"/>
          <w:lang w:val="sr-Cyrl-CS"/>
        </w:rPr>
        <w:t>И</w:t>
      </w:r>
      <w:r w:rsidRPr="00E305E8">
        <w:rPr>
          <w:rFonts w:ascii="Times New Roman" w:hAnsi="Times New Roman"/>
          <w:shd w:val="clear" w:color="auto" w:fill="FFFFFF"/>
        </w:rPr>
        <w:t xml:space="preserve">звођач </w:t>
      </w:r>
      <w:r w:rsidRPr="00E305E8">
        <w:rPr>
          <w:rFonts w:ascii="Times New Roman" w:hAnsi="Times New Roman"/>
          <w:shd w:val="clear" w:color="auto" w:fill="FFFFFF"/>
          <w:lang w:val="sr-Cyrl-CS"/>
        </w:rPr>
        <w:t>радова</w:t>
      </w:r>
      <w:r w:rsidRPr="00E305E8">
        <w:rPr>
          <w:rFonts w:ascii="Times New Roman" w:hAnsi="Times New Roman"/>
          <w:lang w:val="sr-Cyrl-CS"/>
        </w:rPr>
        <w:t xml:space="preserve"> је обавезан да пре увођења у посао изврши следеће:</w:t>
      </w:r>
    </w:p>
    <w:p w:rsidR="007D6146" w:rsidRPr="00E305E8" w:rsidRDefault="007D6146" w:rsidP="007D6146">
      <w:pPr>
        <w:pStyle w:val="ListParagraph1"/>
        <w:numPr>
          <w:ilvl w:val="0"/>
          <w:numId w:val="23"/>
        </w:numPr>
        <w:spacing w:line="240" w:lineRule="auto"/>
        <w:jc w:val="both"/>
        <w:rPr>
          <w:iCs/>
          <w:color w:val="auto"/>
          <w:sz w:val="22"/>
          <w:szCs w:val="22"/>
        </w:rPr>
      </w:pPr>
      <w:r w:rsidRPr="00E305E8">
        <w:rPr>
          <w:iCs/>
          <w:color w:val="auto"/>
          <w:sz w:val="22"/>
          <w:szCs w:val="22"/>
        </w:rPr>
        <w:t>решењем именује</w:t>
      </w:r>
      <w:r w:rsidRPr="00E305E8">
        <w:rPr>
          <w:color w:val="auto"/>
          <w:sz w:val="22"/>
          <w:szCs w:val="22"/>
          <w:lang w:val="sr-Cyrl-CS"/>
        </w:rPr>
        <w:t xml:space="preserve"> одговорне извођаче радова, за све предвиђене врсте радова из Понуде и да иста достави </w:t>
      </w:r>
      <w:r w:rsidRPr="00E305E8">
        <w:rPr>
          <w:color w:val="auto"/>
          <w:sz w:val="22"/>
          <w:szCs w:val="22"/>
        </w:rPr>
        <w:t>Наручиоцу</w:t>
      </w:r>
      <w:r w:rsidRPr="00E305E8">
        <w:rPr>
          <w:color w:val="auto"/>
          <w:sz w:val="22"/>
          <w:szCs w:val="22"/>
          <w:lang w:val="sr-Cyrl-CS"/>
        </w:rPr>
        <w:t>;</w:t>
      </w:r>
    </w:p>
    <w:p w:rsidR="007D6146" w:rsidRPr="00E305E8" w:rsidRDefault="007D6146" w:rsidP="007D6146">
      <w:pPr>
        <w:pStyle w:val="ListParagraph1"/>
        <w:numPr>
          <w:ilvl w:val="0"/>
          <w:numId w:val="24"/>
        </w:numPr>
        <w:spacing w:line="240" w:lineRule="auto"/>
        <w:jc w:val="both"/>
        <w:rPr>
          <w:iCs/>
          <w:color w:val="auto"/>
          <w:sz w:val="22"/>
          <w:szCs w:val="22"/>
        </w:rPr>
      </w:pPr>
      <w:r w:rsidRPr="00E305E8">
        <w:rPr>
          <w:iCs/>
          <w:color w:val="auto"/>
          <w:sz w:val="22"/>
          <w:szCs w:val="22"/>
        </w:rPr>
        <w:t xml:space="preserve">достави Наручиоцу и стручном надзору на усвајање динамички план извођења уговорених радова са јасно назначеним активностима, чији су саставни делови: план ангажовања потребне радне снаге, план ангажовања потребне механизације и опреме на градилишту, план набавке потребног материјала и финансијски план реализације извођења </w:t>
      </w:r>
      <w:r w:rsidRPr="009A7F78">
        <w:rPr>
          <w:iCs/>
          <w:color w:val="auto"/>
          <w:sz w:val="22"/>
          <w:szCs w:val="22"/>
        </w:rPr>
        <w:t>радова</w:t>
      </w:r>
      <w:r w:rsidRPr="00E305E8">
        <w:rPr>
          <w:iCs/>
          <w:color w:val="auto"/>
          <w:sz w:val="22"/>
          <w:szCs w:val="22"/>
        </w:rPr>
        <w:t>;</w:t>
      </w:r>
    </w:p>
    <w:p w:rsidR="007D6146" w:rsidRPr="00757B2F" w:rsidRDefault="007D6146" w:rsidP="007D6146">
      <w:pPr>
        <w:pStyle w:val="ListParagraph1"/>
        <w:numPr>
          <w:ilvl w:val="0"/>
          <w:numId w:val="24"/>
        </w:numPr>
        <w:spacing w:line="240" w:lineRule="auto"/>
        <w:jc w:val="both"/>
        <w:rPr>
          <w:rFonts w:asciiTheme="minorHAnsi" w:hAnsiTheme="minorHAnsi"/>
          <w:iCs/>
          <w:color w:val="auto"/>
          <w:sz w:val="22"/>
          <w:szCs w:val="22"/>
        </w:rPr>
      </w:pPr>
      <w:r w:rsidRPr="00E305E8">
        <w:rPr>
          <w:color w:val="auto"/>
          <w:sz w:val="22"/>
          <w:szCs w:val="22"/>
          <w:lang w:val="sr-Cyrl-CS"/>
        </w:rPr>
        <w:t xml:space="preserve">достави </w:t>
      </w:r>
      <w:r w:rsidRPr="00E305E8">
        <w:rPr>
          <w:iCs/>
          <w:color w:val="auto"/>
          <w:sz w:val="22"/>
          <w:szCs w:val="22"/>
        </w:rPr>
        <w:t>Наручиоцу</w:t>
      </w:r>
      <w:r w:rsidRPr="00E305E8">
        <w:rPr>
          <w:color w:val="auto"/>
          <w:sz w:val="22"/>
          <w:szCs w:val="22"/>
          <w:lang w:val="sr-Cyrl-CS"/>
        </w:rPr>
        <w:t xml:space="preserve"> средства финансијског обезбеђења и полисе осигурања у складу са </w:t>
      </w:r>
      <w:r>
        <w:rPr>
          <w:color w:val="auto"/>
          <w:sz w:val="22"/>
          <w:szCs w:val="22"/>
          <w:lang w:val="sr-Cyrl-CS"/>
        </w:rPr>
        <w:t xml:space="preserve">одредбама овог </w:t>
      </w:r>
      <w:r w:rsidRPr="00E305E8">
        <w:rPr>
          <w:color w:val="auto"/>
          <w:sz w:val="22"/>
          <w:szCs w:val="22"/>
          <w:lang w:val="sr-Cyrl-CS"/>
        </w:rPr>
        <w:t>Уговора.</w:t>
      </w:r>
    </w:p>
    <w:p w:rsidR="007D6146" w:rsidRPr="000934B4" w:rsidRDefault="007D6146" w:rsidP="007D6146">
      <w:pPr>
        <w:jc w:val="center"/>
        <w:rPr>
          <w:rFonts w:ascii="Times New Roman" w:hAnsi="Times New Roman"/>
          <w:b/>
          <w:iCs/>
        </w:rPr>
      </w:pPr>
      <w:r w:rsidRPr="00974B88">
        <w:rPr>
          <w:rFonts w:ascii="Times New Roman" w:hAnsi="Times New Roman"/>
          <w:b/>
        </w:rPr>
        <w:t>Члан 3.</w:t>
      </w:r>
    </w:p>
    <w:p w:rsidR="007D6146" w:rsidRPr="005C7387" w:rsidRDefault="007D6146" w:rsidP="007D6146">
      <w:pPr>
        <w:spacing w:after="0"/>
        <w:jc w:val="both"/>
        <w:rPr>
          <w:rFonts w:ascii="Times New Roman" w:hAnsi="Times New Roman"/>
          <w:lang w:val="sr-Cyrl-CS"/>
        </w:rPr>
      </w:pPr>
      <w:r w:rsidRPr="005C7387">
        <w:rPr>
          <w:rFonts w:ascii="Times New Roman" w:hAnsi="Times New Roman"/>
          <w:shd w:val="clear" w:color="auto" w:fill="FFFFFF"/>
          <w:lang w:val="sr-Cyrl-CS"/>
        </w:rPr>
        <w:t>И</w:t>
      </w:r>
      <w:r w:rsidRPr="005C7387">
        <w:rPr>
          <w:rFonts w:ascii="Times New Roman" w:hAnsi="Times New Roman"/>
          <w:shd w:val="clear" w:color="auto" w:fill="FFFFFF"/>
        </w:rPr>
        <w:t xml:space="preserve">звођач </w:t>
      </w:r>
      <w:r w:rsidRPr="005C7387">
        <w:rPr>
          <w:rFonts w:ascii="Times New Roman" w:hAnsi="Times New Roman"/>
          <w:shd w:val="clear" w:color="auto" w:fill="FFFFFF"/>
          <w:lang w:val="sr-Cyrl-CS"/>
        </w:rPr>
        <w:t>радова</w:t>
      </w:r>
      <w:r w:rsidRPr="005C7387">
        <w:rPr>
          <w:rFonts w:ascii="Times New Roman" w:hAnsi="Times New Roman"/>
          <w:lang w:val="sr-Cyrl-CS"/>
        </w:rPr>
        <w:t xml:space="preserve"> је дужан да: </w:t>
      </w:r>
    </w:p>
    <w:p w:rsidR="007D6146" w:rsidRPr="005C7387" w:rsidRDefault="007D6146" w:rsidP="007D6146">
      <w:pPr>
        <w:pStyle w:val="ListParagraph"/>
        <w:numPr>
          <w:ilvl w:val="0"/>
          <w:numId w:val="25"/>
        </w:numPr>
        <w:spacing w:after="0" w:line="240" w:lineRule="auto"/>
        <w:ind w:left="357" w:hanging="357"/>
        <w:jc w:val="both"/>
        <w:rPr>
          <w:rFonts w:ascii="Times New Roman" w:hAnsi="Times New Roman"/>
          <w:lang w:val="sr-Cyrl-CS"/>
        </w:rPr>
      </w:pPr>
      <w:r w:rsidRPr="005C7387">
        <w:rPr>
          <w:rFonts w:ascii="Times New Roman" w:hAnsi="Times New Roman"/>
          <w:lang w:val="sr-Cyrl-CS"/>
        </w:rPr>
        <w:t>Обезбеди потребну радну снагу, материјал, грађевинску и другу опрему, изведе припремно-завршне, грађевинске, грађевинско-занатске, инсталатерске и друге радове, као и све друге активности неопходне за потпуно извршење радова који су предмет овог Уговора;</w:t>
      </w:r>
    </w:p>
    <w:p w:rsidR="007D6146" w:rsidRPr="005C7387" w:rsidRDefault="007D6146" w:rsidP="007D6146">
      <w:pPr>
        <w:pStyle w:val="ListParagraph"/>
        <w:numPr>
          <w:ilvl w:val="0"/>
          <w:numId w:val="25"/>
        </w:numPr>
        <w:spacing w:after="0" w:line="240" w:lineRule="auto"/>
        <w:ind w:left="357" w:hanging="357"/>
        <w:jc w:val="both"/>
        <w:rPr>
          <w:rFonts w:ascii="Times New Roman" w:hAnsi="Times New Roman"/>
          <w:lang w:val="sr-Cyrl-CS"/>
        </w:rPr>
      </w:pPr>
      <w:r w:rsidRPr="005C7387">
        <w:rPr>
          <w:rFonts w:ascii="Times New Roman" w:hAnsi="Times New Roman"/>
          <w:lang w:val="sr-Cyrl-CS"/>
        </w:rPr>
        <w:t>Организује градилиште на начин којим ће се обезбедити приступ локацији, обезбеђење несметаног саобраћаја, заштита околине за све време извођења радова;</w:t>
      </w:r>
    </w:p>
    <w:p w:rsidR="007D6146" w:rsidRPr="005C7387" w:rsidRDefault="007D6146" w:rsidP="007D6146">
      <w:pPr>
        <w:pStyle w:val="ListParagraph"/>
        <w:numPr>
          <w:ilvl w:val="0"/>
          <w:numId w:val="25"/>
        </w:numPr>
        <w:spacing w:after="0" w:line="240" w:lineRule="auto"/>
        <w:ind w:left="357" w:hanging="357"/>
        <w:jc w:val="both"/>
        <w:rPr>
          <w:rFonts w:ascii="Times New Roman" w:hAnsi="Times New Roman"/>
          <w:lang w:val="sr-Cyrl-CS"/>
        </w:rPr>
      </w:pPr>
      <w:r w:rsidRPr="005C7387">
        <w:rPr>
          <w:rFonts w:ascii="Times New Roman" w:hAnsi="Times New Roman"/>
          <w:lang w:val="sr-Cyrl-CS"/>
        </w:rPr>
        <w:lastRenderedPageBreak/>
        <w:t>О свом трошку обезбеди и истакне на видном месту градилишну таблу у складу са важећим прописима и упутствима Наручиоца;</w:t>
      </w:r>
    </w:p>
    <w:p w:rsidR="007D6146" w:rsidRPr="005C7387" w:rsidRDefault="007D6146" w:rsidP="007D6146">
      <w:pPr>
        <w:pStyle w:val="ListParagraph"/>
        <w:numPr>
          <w:ilvl w:val="0"/>
          <w:numId w:val="25"/>
        </w:numPr>
        <w:spacing w:after="0" w:line="240" w:lineRule="auto"/>
        <w:ind w:left="357" w:hanging="357"/>
        <w:jc w:val="both"/>
        <w:rPr>
          <w:rFonts w:ascii="Times New Roman" w:hAnsi="Times New Roman"/>
          <w:lang w:val="sr-Cyrl-CS"/>
        </w:rPr>
      </w:pPr>
      <w:r w:rsidRPr="005C7387">
        <w:rPr>
          <w:rFonts w:ascii="Times New Roman" w:hAnsi="Times New Roman"/>
          <w:lang w:val="sr-Cyrl-CS"/>
        </w:rPr>
        <w:t xml:space="preserve">Обезбеди услове за извођење радова, према динамичком плану усвојеном од стране Наручиоца и стручног надзора; </w:t>
      </w:r>
    </w:p>
    <w:p w:rsidR="007D6146" w:rsidRPr="005C7387" w:rsidRDefault="007D6146" w:rsidP="007D6146">
      <w:pPr>
        <w:pStyle w:val="ListParagraph"/>
        <w:numPr>
          <w:ilvl w:val="0"/>
          <w:numId w:val="25"/>
        </w:numPr>
        <w:spacing w:after="0" w:line="240" w:lineRule="auto"/>
        <w:jc w:val="both"/>
        <w:rPr>
          <w:rFonts w:ascii="Times New Roman" w:hAnsi="Times New Roman"/>
          <w:lang w:val="sr-Cyrl-CS"/>
        </w:rPr>
      </w:pPr>
      <w:r w:rsidRPr="005C7387">
        <w:rPr>
          <w:rFonts w:ascii="Times New Roman" w:hAnsi="Times New Roman"/>
          <w:lang w:val="sr-Cyrl-CS"/>
        </w:rPr>
        <w:t>У току извођења радова одржава градилиште и редовно уклања сав отпадни материјал, тако да се Наручилац ослобађа свих одговорности према државним органима и трећим лицима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7D6146" w:rsidRPr="005C7387" w:rsidRDefault="007D6146" w:rsidP="007D6146">
      <w:pPr>
        <w:pStyle w:val="ListParagraph"/>
        <w:numPr>
          <w:ilvl w:val="0"/>
          <w:numId w:val="25"/>
        </w:numPr>
        <w:spacing w:after="0" w:line="240" w:lineRule="auto"/>
        <w:ind w:left="357" w:hanging="357"/>
        <w:jc w:val="both"/>
        <w:rPr>
          <w:rFonts w:ascii="Times New Roman" w:hAnsi="Times New Roman"/>
          <w:lang w:val="sr-Cyrl-CS"/>
        </w:rPr>
      </w:pPr>
      <w:r w:rsidRPr="005C7387">
        <w:rPr>
          <w:rFonts w:ascii="Times New Roman" w:hAnsi="Times New Roman"/>
          <w:lang w:val="sr-Cyrl-CS"/>
        </w:rPr>
        <w:t>Да се строго придржава прописаних мера за заштиту здравља и безбедности на раду;</w:t>
      </w:r>
    </w:p>
    <w:p w:rsidR="007D6146" w:rsidRPr="005C7387" w:rsidRDefault="007D6146" w:rsidP="007D6146">
      <w:pPr>
        <w:pStyle w:val="ListParagraph"/>
        <w:numPr>
          <w:ilvl w:val="0"/>
          <w:numId w:val="25"/>
        </w:numPr>
        <w:spacing w:after="0" w:line="240" w:lineRule="auto"/>
        <w:ind w:left="357" w:hanging="357"/>
        <w:jc w:val="both"/>
        <w:rPr>
          <w:rFonts w:ascii="Times New Roman" w:hAnsi="Times New Roman"/>
          <w:lang w:val="sr-Cyrl-CS"/>
        </w:rPr>
      </w:pPr>
      <w:r w:rsidRPr="005C7387">
        <w:rPr>
          <w:rFonts w:ascii="Times New Roman" w:hAnsi="Times New Roman"/>
          <w:lang w:val="sr-Cyrl-CS"/>
        </w:rPr>
        <w:t xml:space="preserve">Уредно води сву документацију предвиђену законом и другим прописима који регулишу ову област и обезбеђује доказ о квалитету извршених радова, уграђених материјала, инсталација и опреме; </w:t>
      </w:r>
    </w:p>
    <w:p w:rsidR="007D6146" w:rsidRPr="005C7387" w:rsidRDefault="007D6146" w:rsidP="007D6146">
      <w:pPr>
        <w:pStyle w:val="ListParagraph"/>
        <w:numPr>
          <w:ilvl w:val="0"/>
          <w:numId w:val="25"/>
        </w:numPr>
        <w:suppressAutoHyphens/>
        <w:spacing w:after="0" w:line="240" w:lineRule="auto"/>
        <w:ind w:left="357" w:hanging="357"/>
        <w:jc w:val="both"/>
        <w:rPr>
          <w:rFonts w:ascii="Times New Roman" w:hAnsi="Times New Roman"/>
          <w:lang w:val="sr-Cyrl-CS"/>
        </w:rPr>
      </w:pPr>
      <w:r w:rsidRPr="005C7387">
        <w:rPr>
          <w:rFonts w:ascii="Times New Roman" w:hAnsi="Times New Roman"/>
          <w:lang w:val="sr-Cyrl-CS"/>
        </w:rPr>
        <w:t>За опрему и материјале који се користе приликом извођења радова</w:t>
      </w:r>
      <w:r w:rsidRPr="005C7387">
        <w:rPr>
          <w:rFonts w:ascii="Times New Roman" w:hAnsi="Times New Roman"/>
        </w:rPr>
        <w:t xml:space="preserve"> пре уградње </w:t>
      </w:r>
      <w:r w:rsidRPr="005C7387">
        <w:rPr>
          <w:rFonts w:ascii="Times New Roman" w:hAnsi="Times New Roman"/>
          <w:lang w:val="sr-Cyrl-CS"/>
        </w:rPr>
        <w:t>обезбеди</w:t>
      </w:r>
      <w:r w:rsidRPr="005C7387">
        <w:rPr>
          <w:rFonts w:ascii="Times New Roman" w:hAnsi="Times New Roman"/>
        </w:rPr>
        <w:t xml:space="preserve"> атест</w:t>
      </w:r>
      <w:r w:rsidRPr="005C7387">
        <w:rPr>
          <w:rFonts w:ascii="Times New Roman" w:hAnsi="Times New Roman"/>
          <w:lang w:val="sr-Cyrl-CS"/>
        </w:rPr>
        <w:t>е</w:t>
      </w:r>
      <w:r w:rsidRPr="005C7387">
        <w:rPr>
          <w:rFonts w:ascii="Times New Roman" w:hAnsi="Times New Roman"/>
        </w:rPr>
        <w:t>, сертификат</w:t>
      </w:r>
      <w:r w:rsidRPr="005C7387">
        <w:rPr>
          <w:rFonts w:ascii="Times New Roman" w:hAnsi="Times New Roman"/>
          <w:lang w:val="sr-Cyrl-CS"/>
        </w:rPr>
        <w:t>е</w:t>
      </w:r>
      <w:r w:rsidRPr="005C7387">
        <w:rPr>
          <w:rFonts w:ascii="Times New Roman" w:hAnsi="Times New Roman"/>
        </w:rPr>
        <w:t>, потврде о пореклу робеи друг</w:t>
      </w:r>
      <w:r w:rsidRPr="005C7387">
        <w:rPr>
          <w:rFonts w:ascii="Times New Roman" w:hAnsi="Times New Roman"/>
          <w:lang w:val="sr-Cyrl-CS"/>
        </w:rPr>
        <w:t>а</w:t>
      </w:r>
      <w:r w:rsidRPr="005C7387">
        <w:rPr>
          <w:rFonts w:ascii="Times New Roman" w:hAnsi="Times New Roman"/>
        </w:rPr>
        <w:t xml:space="preserve"> документ</w:t>
      </w:r>
      <w:r w:rsidRPr="005C7387">
        <w:rPr>
          <w:rFonts w:ascii="Times New Roman" w:hAnsi="Times New Roman"/>
          <w:lang w:val="sr-Cyrl-CS"/>
        </w:rPr>
        <w:t xml:space="preserve">а </w:t>
      </w:r>
      <w:r w:rsidRPr="005C7387">
        <w:rPr>
          <w:rFonts w:ascii="Times New Roman" w:hAnsi="Times New Roman"/>
        </w:rPr>
        <w:t xml:space="preserve">у складу са </w:t>
      </w:r>
      <w:r w:rsidRPr="005C7387">
        <w:rPr>
          <w:rFonts w:ascii="Times New Roman" w:hAnsi="Times New Roman"/>
          <w:lang w:val="sr-Cyrl-CS"/>
        </w:rPr>
        <w:t>з</w:t>
      </w:r>
      <w:r w:rsidRPr="005C7387">
        <w:rPr>
          <w:rFonts w:ascii="Times New Roman" w:hAnsi="Times New Roman"/>
        </w:rPr>
        <w:t xml:space="preserve">аконом и достави </w:t>
      </w:r>
      <w:r w:rsidRPr="005C7387">
        <w:rPr>
          <w:rFonts w:ascii="Times New Roman" w:hAnsi="Times New Roman"/>
          <w:lang w:val="sr-Cyrl-CS"/>
        </w:rPr>
        <w:t xml:space="preserve">их </w:t>
      </w:r>
      <w:r w:rsidRPr="005C7387">
        <w:rPr>
          <w:rFonts w:ascii="Times New Roman" w:hAnsi="Times New Roman"/>
        </w:rPr>
        <w:t xml:space="preserve">на увид </w:t>
      </w:r>
      <w:r w:rsidRPr="005C7387">
        <w:rPr>
          <w:rFonts w:ascii="Times New Roman" w:hAnsi="Times New Roman"/>
          <w:lang w:val="sr-Cyrl-CS"/>
        </w:rPr>
        <w:t>стручном надзору и</w:t>
      </w:r>
      <w:r w:rsidRPr="005C7387">
        <w:rPr>
          <w:rFonts w:ascii="Times New Roman" w:hAnsi="Times New Roman"/>
          <w:iCs/>
          <w:lang w:val="sr-Cyrl-CS"/>
        </w:rPr>
        <w:t xml:space="preserve"> да на дан примопредаје радова, све гарантне листове за уграђене уређаје и опрему, као и упутства за руковање, записнички преда Наручиоцу;</w:t>
      </w:r>
    </w:p>
    <w:p w:rsidR="007D6146" w:rsidRPr="005C7387" w:rsidRDefault="007D6146" w:rsidP="007D6146">
      <w:pPr>
        <w:pStyle w:val="ListParagraph"/>
        <w:numPr>
          <w:ilvl w:val="0"/>
          <w:numId w:val="25"/>
        </w:numPr>
        <w:spacing w:after="0" w:line="240" w:lineRule="auto"/>
        <w:jc w:val="both"/>
        <w:rPr>
          <w:rFonts w:ascii="Times New Roman" w:hAnsi="Times New Roman"/>
          <w:lang w:val="sr-Cyrl-CS"/>
        </w:rPr>
      </w:pPr>
      <w:r w:rsidRPr="005C7387">
        <w:rPr>
          <w:rFonts w:ascii="Times New Roman" w:hAnsi="Times New Roman"/>
          <w:lang w:val="sr-Cyrl-CS"/>
        </w:rPr>
        <w:t>На погодан начин обезбеди и чува изведене радове, опрему и материјал од пропадања, оштећења, одношења или уништења све до примопредаје објекта;</w:t>
      </w:r>
    </w:p>
    <w:p w:rsidR="007D6146" w:rsidRPr="005C7387" w:rsidRDefault="007D6146" w:rsidP="007D6146">
      <w:pPr>
        <w:pStyle w:val="ListParagraph"/>
        <w:numPr>
          <w:ilvl w:val="0"/>
          <w:numId w:val="25"/>
        </w:numPr>
        <w:spacing w:after="0" w:line="240" w:lineRule="auto"/>
        <w:ind w:left="357" w:hanging="357"/>
        <w:jc w:val="both"/>
        <w:rPr>
          <w:rFonts w:ascii="Times New Roman" w:hAnsi="Times New Roman"/>
          <w:lang w:val="sr-Cyrl-CS"/>
        </w:rPr>
      </w:pPr>
      <w:r w:rsidRPr="005C7387">
        <w:rPr>
          <w:rFonts w:ascii="Times New Roman" w:hAnsi="Times New Roman"/>
          <w:lang w:val="sr-Cyrl-CS"/>
        </w:rPr>
        <w:t>Отклони сву штету коју учини за време извођења радова;</w:t>
      </w:r>
    </w:p>
    <w:p w:rsidR="007D6146" w:rsidRPr="005C7387" w:rsidRDefault="007D6146" w:rsidP="007D6146">
      <w:pPr>
        <w:pStyle w:val="ListParagraph"/>
        <w:numPr>
          <w:ilvl w:val="0"/>
          <w:numId w:val="25"/>
        </w:numPr>
        <w:spacing w:after="0" w:line="240" w:lineRule="auto"/>
        <w:ind w:left="357" w:hanging="357"/>
        <w:jc w:val="both"/>
        <w:rPr>
          <w:rFonts w:ascii="Times New Roman" w:hAnsi="Times New Roman"/>
          <w:lang w:val="sr-Cyrl-CS"/>
        </w:rPr>
      </w:pPr>
      <w:r w:rsidRPr="005C7387">
        <w:rPr>
          <w:rFonts w:ascii="Times New Roman" w:hAnsi="Times New Roman"/>
          <w:lang w:val="sr-Cyrl-CS"/>
        </w:rPr>
        <w:t xml:space="preserve">По завршеним радовима одмах писмено обавести Наручиоца и стручни надзор да је завршио радове и да је спреман за њихову предају; </w:t>
      </w:r>
    </w:p>
    <w:p w:rsidR="007D6146" w:rsidRPr="005C7387" w:rsidRDefault="007D6146" w:rsidP="007D6146">
      <w:pPr>
        <w:pStyle w:val="ListParagraph"/>
        <w:numPr>
          <w:ilvl w:val="0"/>
          <w:numId w:val="25"/>
        </w:numPr>
        <w:spacing w:after="0" w:line="240" w:lineRule="auto"/>
        <w:jc w:val="both"/>
        <w:rPr>
          <w:rFonts w:ascii="Times New Roman" w:hAnsi="Times New Roman"/>
          <w:lang w:val="sr-Cyrl-CS"/>
        </w:rPr>
      </w:pPr>
      <w:r w:rsidRPr="005C7387">
        <w:rPr>
          <w:rFonts w:ascii="Times New Roman" w:hAnsi="Times New Roman"/>
          <w:lang w:val="sr-Cyrl-CS"/>
        </w:rPr>
        <w:t>Учествује у примопредаји објекта и коначном обрачуну изведених радова;</w:t>
      </w:r>
    </w:p>
    <w:p w:rsidR="007D6146" w:rsidRPr="005C7387" w:rsidRDefault="007D6146" w:rsidP="007D6146">
      <w:pPr>
        <w:pStyle w:val="ListParagraph"/>
        <w:numPr>
          <w:ilvl w:val="0"/>
          <w:numId w:val="25"/>
        </w:numPr>
        <w:spacing w:after="0" w:line="240" w:lineRule="auto"/>
        <w:ind w:left="357" w:hanging="357"/>
        <w:jc w:val="both"/>
        <w:rPr>
          <w:rFonts w:ascii="Times New Roman" w:hAnsi="Times New Roman"/>
          <w:lang w:val="sr-Cyrl-CS"/>
        </w:rPr>
      </w:pPr>
      <w:r w:rsidRPr="005C7387">
        <w:rPr>
          <w:rFonts w:ascii="Times New Roman" w:hAnsi="Times New Roman"/>
          <w:lang w:val="sr-Cyrl-CS"/>
        </w:rPr>
        <w:t>Отклони све недостатке по записнику Комисије за примопредају радова и коначни обрачун, у остављеном року;</w:t>
      </w:r>
    </w:p>
    <w:p w:rsidR="007D6146" w:rsidRPr="005C7387" w:rsidRDefault="007D6146" w:rsidP="007D6146">
      <w:pPr>
        <w:pStyle w:val="ListParagraph"/>
        <w:numPr>
          <w:ilvl w:val="0"/>
          <w:numId w:val="25"/>
        </w:numPr>
        <w:spacing w:after="0" w:line="240" w:lineRule="auto"/>
        <w:ind w:left="357" w:hanging="357"/>
        <w:jc w:val="both"/>
        <w:rPr>
          <w:rFonts w:ascii="Times New Roman" w:hAnsi="Times New Roman"/>
          <w:lang w:val="sr-Cyrl-CS"/>
        </w:rPr>
      </w:pPr>
      <w:r w:rsidRPr="005C7387">
        <w:rPr>
          <w:rFonts w:ascii="Times New Roman" w:hAnsi="Times New Roman"/>
          <w:lang w:val="sr-Cyrl-CS"/>
        </w:rPr>
        <w:t>По напуштању простора градилишта уклони сав преостали материјал, опрему и све привремене градилишне инсталације;</w:t>
      </w:r>
    </w:p>
    <w:p w:rsidR="007D6146" w:rsidRPr="005C7387" w:rsidRDefault="007D6146" w:rsidP="007D6146">
      <w:pPr>
        <w:pStyle w:val="ListParagraph"/>
        <w:numPr>
          <w:ilvl w:val="0"/>
          <w:numId w:val="25"/>
        </w:numPr>
        <w:spacing w:after="0" w:line="240" w:lineRule="auto"/>
        <w:ind w:left="357" w:hanging="357"/>
        <w:jc w:val="both"/>
        <w:rPr>
          <w:rFonts w:ascii="Times New Roman" w:hAnsi="Times New Roman"/>
          <w:lang w:val="sr-Cyrl-CS"/>
        </w:rPr>
      </w:pPr>
      <w:r w:rsidRPr="005C7387">
        <w:rPr>
          <w:rFonts w:ascii="Times New Roman" w:hAnsi="Times New Roman"/>
          <w:lang w:val="sr-Cyrl-CS"/>
        </w:rPr>
        <w:t>У складу са овим Уговором отклони све недостатке који се евентуално појаве у гарантном року;</w:t>
      </w:r>
    </w:p>
    <w:p w:rsidR="00757B2F" w:rsidRPr="00BD6FC7" w:rsidRDefault="007D6146" w:rsidP="007D6146">
      <w:pPr>
        <w:pStyle w:val="ListParagraph1"/>
        <w:spacing w:line="240" w:lineRule="auto"/>
        <w:ind w:left="360"/>
        <w:jc w:val="both"/>
        <w:rPr>
          <w:rFonts w:asciiTheme="minorHAnsi" w:hAnsiTheme="minorHAnsi"/>
          <w:iCs/>
          <w:color w:val="auto"/>
          <w:sz w:val="22"/>
          <w:szCs w:val="22"/>
        </w:rPr>
      </w:pPr>
      <w:r w:rsidRPr="005C7387">
        <w:rPr>
          <w:color w:val="auto"/>
          <w:sz w:val="22"/>
          <w:szCs w:val="22"/>
          <w:lang w:val="sr-Cyrl-CS"/>
        </w:rPr>
        <w:t>изврши и остале активности прописане важећим Законом о планирању и изградњи.</w:t>
      </w:r>
    </w:p>
    <w:p w:rsidR="008C1334" w:rsidRPr="00CB307C" w:rsidRDefault="008C1334" w:rsidP="008C1334">
      <w:pPr>
        <w:pStyle w:val="text"/>
        <w:spacing w:before="0" w:beforeAutospacing="0" w:after="0" w:afterAutospacing="0"/>
        <w:jc w:val="both"/>
        <w:rPr>
          <w:color w:val="000000"/>
          <w:sz w:val="22"/>
          <w:szCs w:val="22"/>
          <w:lang w:val="sr-Cyrl-CS"/>
        </w:rPr>
      </w:pPr>
    </w:p>
    <w:p w:rsidR="005345E8" w:rsidRPr="00974B88" w:rsidRDefault="00757B2F" w:rsidP="00974B88">
      <w:pPr>
        <w:jc w:val="center"/>
        <w:rPr>
          <w:rFonts w:ascii="Times New Roman" w:hAnsi="Times New Roman"/>
          <w:b/>
        </w:rPr>
      </w:pPr>
      <w:r w:rsidRPr="00974B88">
        <w:rPr>
          <w:rFonts w:ascii="Times New Roman" w:hAnsi="Times New Roman"/>
          <w:b/>
        </w:rPr>
        <w:t>Члан 4</w:t>
      </w:r>
      <w:r w:rsidR="005345E8" w:rsidRPr="00974B88">
        <w:rPr>
          <w:rFonts w:ascii="Times New Roman" w:hAnsi="Times New Roman"/>
          <w:b/>
        </w:rPr>
        <w:t>.</w:t>
      </w:r>
    </w:p>
    <w:p w:rsidR="005345E8" w:rsidRPr="00A1298B" w:rsidRDefault="007D6146" w:rsidP="00A1298B">
      <w:pPr>
        <w:tabs>
          <w:tab w:val="left" w:pos="0"/>
          <w:tab w:val="left" w:pos="567"/>
        </w:tabs>
        <w:spacing w:after="0" w:line="240" w:lineRule="auto"/>
        <w:ind w:right="168"/>
        <w:jc w:val="both"/>
        <w:rPr>
          <w:rFonts w:ascii="Times New Roman" w:hAnsi="Times New Roman"/>
          <w:lang w:val="ru-RU"/>
        </w:rPr>
      </w:pPr>
      <w:r w:rsidRPr="00A1298B">
        <w:rPr>
          <w:rFonts w:ascii="Times New Roman" w:hAnsi="Times New Roman"/>
          <w:lang w:val="ru-RU"/>
        </w:rPr>
        <w:t>Уговорне стране су сагласне да укупн</w:t>
      </w:r>
      <w:r w:rsidRPr="00A1298B">
        <w:rPr>
          <w:rFonts w:ascii="Times New Roman" w:hAnsi="Times New Roman"/>
        </w:rPr>
        <w:t>а</w:t>
      </w:r>
      <w:r w:rsidRPr="00A1298B">
        <w:rPr>
          <w:rFonts w:ascii="Times New Roman" w:hAnsi="Times New Roman"/>
          <w:lang w:val="ru-RU"/>
        </w:rPr>
        <w:t xml:space="preserve"> уговорена вредност </w:t>
      </w:r>
      <w:r w:rsidRPr="00A1298B">
        <w:rPr>
          <w:rFonts w:ascii="Times New Roman" w:hAnsi="Times New Roman"/>
        </w:rPr>
        <w:t xml:space="preserve">радова </w:t>
      </w:r>
      <w:r w:rsidRPr="00A1298B">
        <w:rPr>
          <w:rFonts w:ascii="Times New Roman" w:hAnsi="Times New Roman"/>
          <w:lang w:val="ru-RU"/>
        </w:rPr>
        <w:t xml:space="preserve">из члана 1. </w:t>
      </w:r>
      <w:r w:rsidRPr="00A1298B">
        <w:rPr>
          <w:rFonts w:ascii="Times New Roman" w:hAnsi="Times New Roman"/>
        </w:rPr>
        <w:t xml:space="preserve">став 1. </w:t>
      </w:r>
      <w:r w:rsidRPr="00A1298B">
        <w:rPr>
          <w:rFonts w:ascii="Times New Roman" w:hAnsi="Times New Roman"/>
          <w:lang w:val="ru-RU"/>
        </w:rPr>
        <w:t xml:space="preserve">овог </w:t>
      </w:r>
      <w:r w:rsidRPr="00A1298B">
        <w:rPr>
          <w:rFonts w:ascii="Times New Roman" w:hAnsi="Times New Roman"/>
        </w:rPr>
        <w:t>У</w:t>
      </w:r>
      <w:r w:rsidRPr="00A1298B">
        <w:rPr>
          <w:rFonts w:ascii="Times New Roman" w:hAnsi="Times New Roman"/>
          <w:lang w:val="ru-RU"/>
        </w:rPr>
        <w:t>говораизноси _______________________динара, без урачунатог пореза на додату вредност, словима, __________________________________________________________________________,</w:t>
      </w:r>
      <w:r w:rsidRPr="00A1298B">
        <w:rPr>
          <w:rFonts w:ascii="Times New Roman" w:hAnsi="Times New Roman"/>
        </w:rPr>
        <w:t xml:space="preserve">односно </w:t>
      </w:r>
      <w:r w:rsidRPr="00A1298B">
        <w:rPr>
          <w:rFonts w:ascii="Times New Roman" w:hAnsi="Times New Roman"/>
          <w:lang w:val="ru-RU"/>
        </w:rPr>
        <w:t xml:space="preserve">_______________________динара,  </w:t>
      </w:r>
      <w:r w:rsidRPr="00A1298B">
        <w:rPr>
          <w:rFonts w:ascii="Times New Roman" w:hAnsi="Times New Roman"/>
        </w:rPr>
        <w:t>са</w:t>
      </w:r>
      <w:r w:rsidRPr="00A1298B">
        <w:rPr>
          <w:rFonts w:ascii="Times New Roman" w:hAnsi="Times New Roman"/>
          <w:lang w:val="ru-RU"/>
        </w:rPr>
        <w:t xml:space="preserve"> урачуна</w:t>
      </w:r>
      <w:r w:rsidRPr="00A1298B">
        <w:rPr>
          <w:rFonts w:ascii="Times New Roman" w:hAnsi="Times New Roman"/>
        </w:rPr>
        <w:t>тимпорезом на додату вредност</w:t>
      </w:r>
      <w:r w:rsidRPr="00A1298B">
        <w:rPr>
          <w:rFonts w:ascii="Times New Roman" w:hAnsi="Times New Roman"/>
          <w:lang w:val="ru-RU"/>
        </w:rPr>
        <w:t>,словима____________________________________________________________________________</w:t>
      </w:r>
      <w:r w:rsidRPr="00A1298B">
        <w:rPr>
          <w:rFonts w:ascii="Times New Roman" w:hAnsi="Times New Roman"/>
          <w:color w:val="000000"/>
          <w:lang w:val="sr-Cyrl-CS"/>
        </w:rPr>
        <w:t xml:space="preserve">. </w:t>
      </w:r>
    </w:p>
    <w:p w:rsidR="005345E8" w:rsidRPr="00A1298B" w:rsidRDefault="005345E8" w:rsidP="00A1298B">
      <w:pPr>
        <w:pStyle w:val="clan"/>
        <w:spacing w:before="0" w:beforeAutospacing="0" w:after="0" w:afterAutospacing="0"/>
        <w:jc w:val="both"/>
        <w:rPr>
          <w:bCs/>
          <w:color w:val="000000"/>
          <w:spacing w:val="20"/>
          <w:sz w:val="22"/>
          <w:szCs w:val="22"/>
          <w:lang w:val="sr-Cyrl-CS"/>
        </w:rPr>
      </w:pPr>
    </w:p>
    <w:p w:rsidR="00652D6A" w:rsidRDefault="00652D6A" w:rsidP="00A1298B">
      <w:pPr>
        <w:pStyle w:val="clan"/>
        <w:spacing w:before="0" w:beforeAutospacing="0" w:after="0" w:afterAutospacing="0"/>
        <w:jc w:val="center"/>
        <w:rPr>
          <w:b/>
          <w:bCs/>
          <w:color w:val="000000"/>
          <w:spacing w:val="20"/>
          <w:sz w:val="22"/>
          <w:szCs w:val="22"/>
        </w:rPr>
      </w:pPr>
    </w:p>
    <w:p w:rsidR="00652D6A" w:rsidRDefault="00652D6A" w:rsidP="005345E8">
      <w:pPr>
        <w:pStyle w:val="clan"/>
        <w:spacing w:before="0" w:beforeAutospacing="0" w:after="0" w:afterAutospacing="0"/>
        <w:jc w:val="center"/>
        <w:rPr>
          <w:b/>
          <w:bCs/>
          <w:lang w:val="sr-Cyrl-CS"/>
        </w:rPr>
      </w:pPr>
      <w:r w:rsidRPr="00BD6FC7">
        <w:rPr>
          <w:b/>
          <w:bCs/>
          <w:lang w:val="sr-Cyrl-CS"/>
        </w:rPr>
        <w:t>РОК ЗА ИЗВОЂЕЊЕ РАДОВА</w:t>
      </w:r>
    </w:p>
    <w:p w:rsidR="009A2E45" w:rsidRDefault="009A2E45" w:rsidP="005345E8">
      <w:pPr>
        <w:pStyle w:val="clan"/>
        <w:spacing w:before="0" w:beforeAutospacing="0" w:after="0" w:afterAutospacing="0"/>
        <w:jc w:val="center"/>
        <w:rPr>
          <w:b/>
          <w:bCs/>
          <w:color w:val="000000"/>
          <w:spacing w:val="20"/>
          <w:sz w:val="22"/>
          <w:szCs w:val="22"/>
        </w:rPr>
      </w:pPr>
    </w:p>
    <w:p w:rsidR="007D6146" w:rsidRPr="00974B88" w:rsidRDefault="007D6146" w:rsidP="007D6146">
      <w:pPr>
        <w:spacing w:after="0"/>
        <w:jc w:val="center"/>
        <w:rPr>
          <w:rFonts w:ascii="Times New Roman" w:hAnsi="Times New Roman"/>
          <w:b/>
          <w:shd w:val="clear" w:color="auto" w:fill="FFFFFF"/>
          <w:lang w:val="sr-Cyrl-CS"/>
        </w:rPr>
      </w:pPr>
      <w:r w:rsidRPr="00974B88">
        <w:rPr>
          <w:rFonts w:ascii="Times New Roman" w:hAnsi="Times New Roman"/>
          <w:b/>
          <w:shd w:val="clear" w:color="auto" w:fill="FFFFFF"/>
          <w:lang w:val="sr-Cyrl-CS"/>
        </w:rPr>
        <w:t xml:space="preserve">Члан </w:t>
      </w:r>
      <w:r>
        <w:rPr>
          <w:rFonts w:ascii="Times New Roman" w:hAnsi="Times New Roman"/>
          <w:b/>
          <w:shd w:val="clear" w:color="auto" w:fill="FFFFFF"/>
          <w:lang w:val="sr-Cyrl-CS"/>
        </w:rPr>
        <w:t>5</w:t>
      </w:r>
      <w:r w:rsidRPr="00974B88">
        <w:rPr>
          <w:rFonts w:ascii="Times New Roman" w:hAnsi="Times New Roman"/>
          <w:b/>
          <w:shd w:val="clear" w:color="auto" w:fill="FFFFFF"/>
          <w:lang w:val="sr-Cyrl-CS"/>
        </w:rPr>
        <w:t>.</w:t>
      </w:r>
    </w:p>
    <w:p w:rsidR="007D6146" w:rsidRPr="009A0A3E" w:rsidRDefault="007D6146" w:rsidP="007D6146">
      <w:pPr>
        <w:pStyle w:val="text"/>
        <w:spacing w:before="0" w:beforeAutospacing="0" w:after="0" w:afterAutospacing="0"/>
        <w:jc w:val="both"/>
        <w:rPr>
          <w:sz w:val="22"/>
          <w:szCs w:val="22"/>
          <w:lang w:val="sr-Cyrl-CS"/>
        </w:rPr>
      </w:pPr>
      <w:r w:rsidRPr="0047502E">
        <w:rPr>
          <w:sz w:val="22"/>
          <w:szCs w:val="22"/>
          <w:shd w:val="clear" w:color="auto" w:fill="FFFFFF"/>
          <w:lang w:val="sr-Cyrl-CS"/>
        </w:rPr>
        <w:t>И</w:t>
      </w:r>
      <w:r w:rsidRPr="0047502E">
        <w:rPr>
          <w:sz w:val="22"/>
          <w:szCs w:val="22"/>
          <w:shd w:val="clear" w:color="auto" w:fill="FFFFFF"/>
        </w:rPr>
        <w:t xml:space="preserve">звођач </w:t>
      </w:r>
      <w:r w:rsidRPr="0047502E">
        <w:rPr>
          <w:sz w:val="22"/>
          <w:szCs w:val="22"/>
          <w:shd w:val="clear" w:color="auto" w:fill="FFFFFF"/>
          <w:lang w:val="sr-Cyrl-CS"/>
        </w:rPr>
        <w:t>радова</w:t>
      </w:r>
      <w:r w:rsidRPr="0047502E">
        <w:rPr>
          <w:sz w:val="22"/>
          <w:szCs w:val="22"/>
          <w:lang w:val="sr-Cyrl-CS"/>
        </w:rPr>
        <w:t xml:space="preserve"> је дужан да започне радове у року 8 (осам) дана од дана уплате аванса, односно </w:t>
      </w:r>
      <w:r>
        <w:rPr>
          <w:sz w:val="22"/>
          <w:szCs w:val="22"/>
          <w:lang w:val="sr-Cyrl-CS"/>
        </w:rPr>
        <w:t xml:space="preserve">даном </w:t>
      </w:r>
      <w:r w:rsidRPr="0047502E">
        <w:rPr>
          <w:sz w:val="22"/>
          <w:szCs w:val="22"/>
          <w:lang w:val="sr-Cyrl-CS"/>
        </w:rPr>
        <w:t>увођења у посао.</w:t>
      </w:r>
      <w:r w:rsidRPr="009A0A3E">
        <w:rPr>
          <w:sz w:val="22"/>
          <w:szCs w:val="22"/>
          <w:lang w:val="sr-Cyrl-CS"/>
        </w:rPr>
        <w:t xml:space="preserve"> Рок за извођење радова почиње да тече даном увођења Извођача у посао </w:t>
      </w:r>
      <w:r w:rsidRPr="00BB4EEE">
        <w:rPr>
          <w:sz w:val="22"/>
          <w:szCs w:val="22"/>
          <w:lang w:val="sr-Cyrl-CS"/>
        </w:rPr>
        <w:t>од стране Наручиоца и Надзорног органа.</w:t>
      </w:r>
      <w:r w:rsidRPr="009A0A3E">
        <w:rPr>
          <w:sz w:val="22"/>
          <w:szCs w:val="22"/>
          <w:lang w:val="sr-Cyrl-CS"/>
        </w:rPr>
        <w:t xml:space="preserve">Уколико </w:t>
      </w:r>
      <w:r w:rsidRPr="009A0A3E">
        <w:rPr>
          <w:sz w:val="22"/>
          <w:szCs w:val="22"/>
          <w:shd w:val="clear" w:color="auto" w:fill="FFFFFF"/>
          <w:lang w:val="sr-Cyrl-CS"/>
        </w:rPr>
        <w:t>И</w:t>
      </w:r>
      <w:r w:rsidRPr="009A0A3E">
        <w:rPr>
          <w:sz w:val="22"/>
          <w:szCs w:val="22"/>
          <w:shd w:val="clear" w:color="auto" w:fill="FFFFFF"/>
        </w:rPr>
        <w:t xml:space="preserve">звођач </w:t>
      </w:r>
      <w:r w:rsidRPr="009A0A3E">
        <w:rPr>
          <w:sz w:val="22"/>
          <w:szCs w:val="22"/>
          <w:shd w:val="clear" w:color="auto" w:fill="FFFFFF"/>
          <w:lang w:val="sr-Cyrl-CS"/>
        </w:rPr>
        <w:t>радова</w:t>
      </w:r>
      <w:r w:rsidRPr="009A0A3E">
        <w:rPr>
          <w:sz w:val="22"/>
          <w:szCs w:val="22"/>
          <w:lang w:val="sr-Cyrl-CS"/>
        </w:rPr>
        <w:t xml:space="preserve"> не започне радове даном увођења у посао, Наручилац ће оставити накнадни рок до 10 (десет) дана да започне радове, а уколико </w:t>
      </w:r>
      <w:r w:rsidRPr="009A0A3E">
        <w:rPr>
          <w:sz w:val="22"/>
          <w:szCs w:val="22"/>
          <w:shd w:val="clear" w:color="auto" w:fill="FFFFFF"/>
          <w:lang w:val="sr-Cyrl-CS"/>
        </w:rPr>
        <w:t>И</w:t>
      </w:r>
      <w:r w:rsidRPr="009A0A3E">
        <w:rPr>
          <w:sz w:val="22"/>
          <w:szCs w:val="22"/>
          <w:shd w:val="clear" w:color="auto" w:fill="FFFFFF"/>
        </w:rPr>
        <w:t xml:space="preserve">звођач </w:t>
      </w:r>
      <w:r w:rsidRPr="009A0A3E">
        <w:rPr>
          <w:sz w:val="22"/>
          <w:szCs w:val="22"/>
          <w:shd w:val="clear" w:color="auto" w:fill="FFFFFF"/>
          <w:lang w:val="sr-Cyrl-CS"/>
        </w:rPr>
        <w:t>радова</w:t>
      </w:r>
      <w:r w:rsidRPr="009A0A3E">
        <w:rPr>
          <w:sz w:val="22"/>
          <w:szCs w:val="22"/>
          <w:lang w:val="sr-Cyrl-CS"/>
        </w:rPr>
        <w:t xml:space="preserve"> ни у накнадном року не започне радове, Наручилац може раскинути овај Уговор, уз реализацију банкарске гаранције за добро извршење посла и повраћај аванса, као и захтевати од </w:t>
      </w:r>
      <w:r w:rsidRPr="009A0A3E">
        <w:rPr>
          <w:sz w:val="22"/>
          <w:szCs w:val="22"/>
          <w:shd w:val="clear" w:color="auto" w:fill="FFFFFF"/>
          <w:lang w:val="sr-Cyrl-CS"/>
        </w:rPr>
        <w:t>И</w:t>
      </w:r>
      <w:r w:rsidRPr="009A0A3E">
        <w:rPr>
          <w:sz w:val="22"/>
          <w:szCs w:val="22"/>
          <w:shd w:val="clear" w:color="auto" w:fill="FFFFFF"/>
        </w:rPr>
        <w:t>звођач</w:t>
      </w:r>
      <w:r w:rsidRPr="009A0A3E">
        <w:rPr>
          <w:sz w:val="22"/>
          <w:szCs w:val="22"/>
          <w:shd w:val="clear" w:color="auto" w:fill="FFFFFF"/>
          <w:lang w:val="sr-Cyrl-CS"/>
        </w:rPr>
        <w:t>а радова</w:t>
      </w:r>
      <w:r w:rsidRPr="009A0A3E">
        <w:rPr>
          <w:sz w:val="22"/>
          <w:szCs w:val="22"/>
          <w:lang w:val="sr-Cyrl-CS"/>
        </w:rPr>
        <w:t>да накнади штету до износа стварне штете коју трпи.</w:t>
      </w:r>
    </w:p>
    <w:p w:rsidR="007D6146" w:rsidRPr="0051721A" w:rsidRDefault="007D6146" w:rsidP="007D6146">
      <w:pPr>
        <w:pStyle w:val="text"/>
        <w:spacing w:before="0" w:beforeAutospacing="0" w:after="0" w:afterAutospacing="0"/>
        <w:jc w:val="both"/>
        <w:rPr>
          <w:sz w:val="22"/>
          <w:szCs w:val="22"/>
          <w:lang w:val="sr-Cyrl-CS"/>
        </w:rPr>
      </w:pPr>
      <w:r w:rsidRPr="009A0A3E">
        <w:rPr>
          <w:sz w:val="22"/>
          <w:szCs w:val="22"/>
        </w:rPr>
        <w:t>Р</w:t>
      </w:r>
      <w:r w:rsidRPr="009A0A3E">
        <w:rPr>
          <w:sz w:val="22"/>
          <w:szCs w:val="22"/>
          <w:lang w:val="sr-Cyrl-CS"/>
        </w:rPr>
        <w:t>ок</w:t>
      </w:r>
      <w:r w:rsidRPr="009A0A3E">
        <w:rPr>
          <w:sz w:val="22"/>
          <w:szCs w:val="22"/>
        </w:rPr>
        <w:t xml:space="preserve">у којем је Извођач дужан да заврши све уговорене радове је </w:t>
      </w:r>
      <w:r w:rsidRPr="009A0A3E">
        <w:rPr>
          <w:sz w:val="22"/>
          <w:szCs w:val="22"/>
          <w:lang w:val="sr-Cyrl-CS"/>
        </w:rPr>
        <w:t>_____ дана</w:t>
      </w:r>
      <w:r>
        <w:rPr>
          <w:sz w:val="22"/>
          <w:szCs w:val="22"/>
          <w:lang w:val="sr-Cyrl-CS"/>
        </w:rPr>
        <w:t xml:space="preserve"> (максимално</w:t>
      </w:r>
      <w:r w:rsidR="001E2CF6">
        <w:rPr>
          <w:sz w:val="22"/>
          <w:szCs w:val="22"/>
          <w:lang w:val="sr-Cyrl-CS"/>
        </w:rPr>
        <w:t>6</w:t>
      </w:r>
      <w:r>
        <w:rPr>
          <w:sz w:val="22"/>
          <w:szCs w:val="22"/>
          <w:lang w:val="sr-Cyrl-CS"/>
        </w:rPr>
        <w:t>0</w:t>
      </w:r>
      <w:r w:rsidRPr="00BB4EEE">
        <w:rPr>
          <w:sz w:val="22"/>
          <w:szCs w:val="22"/>
          <w:lang w:val="sr-Cyrl-CS"/>
        </w:rPr>
        <w:t xml:space="preserve"> дана)</w:t>
      </w:r>
      <w:r w:rsidRPr="009A0A3E">
        <w:rPr>
          <w:sz w:val="22"/>
          <w:szCs w:val="22"/>
          <w:lang w:val="sr-Cyrl-CS"/>
        </w:rPr>
        <w:t xml:space="preserve"> од дана отпочињања извођења предметних радова.</w:t>
      </w:r>
    </w:p>
    <w:p w:rsidR="007D6146" w:rsidRDefault="007D6146" w:rsidP="007D6146">
      <w:pPr>
        <w:pStyle w:val="text"/>
        <w:spacing w:before="0" w:beforeAutospacing="0" w:after="0" w:afterAutospacing="0"/>
        <w:jc w:val="both"/>
        <w:rPr>
          <w:sz w:val="22"/>
          <w:szCs w:val="22"/>
          <w:lang w:val="sr-Cyrl-CS"/>
        </w:rPr>
      </w:pPr>
    </w:p>
    <w:p w:rsidR="007D6146" w:rsidRDefault="007D6146" w:rsidP="007D6146">
      <w:pPr>
        <w:pStyle w:val="text"/>
        <w:spacing w:before="0" w:beforeAutospacing="0" w:after="0" w:afterAutospacing="0"/>
        <w:jc w:val="both"/>
        <w:rPr>
          <w:sz w:val="22"/>
          <w:szCs w:val="22"/>
          <w:lang w:val="sr-Cyrl-CS"/>
        </w:rPr>
      </w:pPr>
    </w:p>
    <w:p w:rsidR="007D6146" w:rsidRPr="00974B88" w:rsidRDefault="007D6146" w:rsidP="007D6146">
      <w:pPr>
        <w:tabs>
          <w:tab w:val="left" w:pos="6028"/>
        </w:tabs>
        <w:autoSpaceDE w:val="0"/>
        <w:spacing w:after="0"/>
        <w:jc w:val="center"/>
        <w:rPr>
          <w:rFonts w:ascii="Times New Roman" w:hAnsi="Times New Roman"/>
          <w:b/>
          <w:lang w:val="sr-Cyrl-CS"/>
        </w:rPr>
      </w:pPr>
      <w:r w:rsidRPr="00974B88">
        <w:rPr>
          <w:rFonts w:ascii="Times New Roman" w:hAnsi="Times New Roman"/>
          <w:b/>
          <w:lang w:val="sr-Cyrl-CS"/>
        </w:rPr>
        <w:lastRenderedPageBreak/>
        <w:t xml:space="preserve">Члан </w:t>
      </w:r>
      <w:r>
        <w:rPr>
          <w:rFonts w:ascii="Times New Roman" w:hAnsi="Times New Roman"/>
          <w:b/>
          <w:lang w:val="sr-Cyrl-CS"/>
        </w:rPr>
        <w:t>6</w:t>
      </w:r>
      <w:r w:rsidRPr="00974B88">
        <w:rPr>
          <w:rFonts w:ascii="Times New Roman" w:hAnsi="Times New Roman"/>
          <w:b/>
          <w:lang w:val="sr-Cyrl-CS"/>
        </w:rPr>
        <w:t>.</w:t>
      </w:r>
    </w:p>
    <w:p w:rsidR="007D6146" w:rsidRPr="00652D6A" w:rsidRDefault="007D6146" w:rsidP="007D6146">
      <w:pPr>
        <w:tabs>
          <w:tab w:val="left" w:pos="6028"/>
        </w:tabs>
        <w:autoSpaceDE w:val="0"/>
        <w:spacing w:after="0" w:line="240" w:lineRule="auto"/>
        <w:jc w:val="both"/>
        <w:rPr>
          <w:rFonts w:ascii="Times New Roman" w:hAnsi="Times New Roman"/>
          <w:lang w:val="sr-Cyrl-CS"/>
        </w:rPr>
      </w:pPr>
      <w:r w:rsidRPr="00652D6A">
        <w:rPr>
          <w:rFonts w:ascii="Times New Roman" w:hAnsi="Times New Roman"/>
          <w:lang w:val="sr-Cyrl-CS"/>
        </w:rPr>
        <w:t>Извођач радова има право на продужење уговореног рока у следећим случајевима:</w:t>
      </w:r>
    </w:p>
    <w:p w:rsidR="007D6146" w:rsidRPr="00652D6A" w:rsidRDefault="007D6146" w:rsidP="007D6146">
      <w:pPr>
        <w:pStyle w:val="ListParagraph"/>
        <w:numPr>
          <w:ilvl w:val="0"/>
          <w:numId w:val="28"/>
        </w:numPr>
        <w:tabs>
          <w:tab w:val="left" w:pos="6028"/>
        </w:tabs>
        <w:autoSpaceDE w:val="0"/>
        <w:spacing w:after="0" w:line="240" w:lineRule="auto"/>
        <w:jc w:val="both"/>
        <w:rPr>
          <w:rFonts w:ascii="Times New Roman" w:hAnsi="Times New Roman"/>
          <w:lang w:val="sr-Cyrl-CS"/>
        </w:rPr>
      </w:pPr>
      <w:r w:rsidRPr="00652D6A">
        <w:rPr>
          <w:rFonts w:ascii="Times New Roman" w:hAnsi="Times New Roman"/>
          <w:lang w:val="sr-Cyrl-CS"/>
        </w:rPr>
        <w:t>у случају прекида радова који трају дуже од 2 (два) дана, а није изазван кривицом Извођача радова;</w:t>
      </w:r>
    </w:p>
    <w:p w:rsidR="007D6146" w:rsidRPr="00652D6A" w:rsidRDefault="007D6146" w:rsidP="007D6146">
      <w:pPr>
        <w:pStyle w:val="NoSpacing"/>
        <w:numPr>
          <w:ilvl w:val="0"/>
          <w:numId w:val="28"/>
        </w:numPr>
        <w:jc w:val="both"/>
        <w:rPr>
          <w:sz w:val="22"/>
          <w:szCs w:val="22"/>
          <w:shd w:val="clear" w:color="auto" w:fill="FFFFFF"/>
          <w:lang w:val="sr-Cyrl-CS"/>
        </w:rPr>
      </w:pPr>
      <w:r w:rsidRPr="00652D6A">
        <w:rPr>
          <w:sz w:val="22"/>
          <w:szCs w:val="22"/>
          <w:shd w:val="clear" w:color="auto" w:fill="FFFFFF"/>
          <w:lang w:val="sr-Cyrl-CS"/>
        </w:rPr>
        <w:t xml:space="preserve">ако наступе </w:t>
      </w:r>
      <w:r w:rsidRPr="00652D6A">
        <w:rPr>
          <w:sz w:val="22"/>
          <w:szCs w:val="22"/>
          <w:lang w:val="sr-Cyrl-CS"/>
        </w:rPr>
        <w:t xml:space="preserve">природни догађаји који имају карактер више силе </w:t>
      </w:r>
      <w:r w:rsidRPr="00652D6A">
        <w:rPr>
          <w:sz w:val="22"/>
          <w:szCs w:val="22"/>
          <w:shd w:val="clear" w:color="auto" w:fill="FFFFFF"/>
        </w:rPr>
        <w:t xml:space="preserve">(пожар, поплава, земљотрес и сл.); </w:t>
      </w:r>
    </w:p>
    <w:p w:rsidR="007D6146" w:rsidRPr="00652D6A" w:rsidRDefault="007D6146" w:rsidP="007D6146">
      <w:pPr>
        <w:pStyle w:val="NoSpacing"/>
        <w:numPr>
          <w:ilvl w:val="0"/>
          <w:numId w:val="28"/>
        </w:numPr>
        <w:jc w:val="both"/>
        <w:rPr>
          <w:sz w:val="22"/>
          <w:szCs w:val="22"/>
          <w:shd w:val="clear" w:color="auto" w:fill="FFFFFF"/>
          <w:lang w:val="sr-Cyrl-CS"/>
        </w:rPr>
      </w:pPr>
      <w:r w:rsidRPr="00652D6A">
        <w:rPr>
          <w:sz w:val="22"/>
          <w:szCs w:val="22"/>
          <w:shd w:val="clear" w:color="auto" w:fill="FFFFFF"/>
        </w:rPr>
        <w:t>због лоших временских услова, који онемогућавају извођење радова, на захтев Извођача и предлог стручног надзора;</w:t>
      </w:r>
    </w:p>
    <w:p w:rsidR="007D6146" w:rsidRPr="00652D6A" w:rsidRDefault="007D6146" w:rsidP="007D6146">
      <w:pPr>
        <w:pStyle w:val="NoSpacing"/>
        <w:numPr>
          <w:ilvl w:val="0"/>
          <w:numId w:val="28"/>
        </w:numPr>
        <w:jc w:val="both"/>
        <w:rPr>
          <w:sz w:val="22"/>
          <w:szCs w:val="22"/>
          <w:shd w:val="clear" w:color="auto" w:fill="FFFFFF"/>
          <w:lang w:val="sr-Cyrl-CS"/>
        </w:rPr>
      </w:pPr>
      <w:r w:rsidRPr="00652D6A">
        <w:rPr>
          <w:sz w:val="22"/>
          <w:szCs w:val="22"/>
          <w:shd w:val="clear" w:color="auto" w:fill="FFFFFF"/>
        </w:rPr>
        <w:t>ако наступе ванредни догађаји везани за одбрану земље;</w:t>
      </w:r>
    </w:p>
    <w:p w:rsidR="007D6146" w:rsidRPr="00652D6A" w:rsidRDefault="007D6146" w:rsidP="007D6146">
      <w:pPr>
        <w:pStyle w:val="NoSpacing"/>
        <w:numPr>
          <w:ilvl w:val="0"/>
          <w:numId w:val="28"/>
        </w:numPr>
        <w:jc w:val="both"/>
        <w:rPr>
          <w:sz w:val="22"/>
          <w:szCs w:val="22"/>
          <w:shd w:val="clear" w:color="auto" w:fill="FFFFFF"/>
          <w:lang w:val="sr-Cyrl-CS"/>
        </w:rPr>
      </w:pPr>
      <w:r w:rsidRPr="00652D6A">
        <w:rPr>
          <w:sz w:val="22"/>
          <w:szCs w:val="22"/>
          <w:shd w:val="clear" w:color="auto" w:fill="FFFFFF"/>
        </w:rPr>
        <w:t>због кашњења радова проузрокованих неиспуњењем уговорених обавеза Наручиоца;</w:t>
      </w:r>
    </w:p>
    <w:p w:rsidR="007D6146" w:rsidRPr="00652D6A" w:rsidRDefault="007D6146" w:rsidP="007D6146">
      <w:pPr>
        <w:pStyle w:val="ListParagraph"/>
        <w:numPr>
          <w:ilvl w:val="0"/>
          <w:numId w:val="28"/>
        </w:numPr>
        <w:tabs>
          <w:tab w:val="left" w:pos="6028"/>
        </w:tabs>
        <w:autoSpaceDE w:val="0"/>
        <w:spacing w:after="0" w:line="240" w:lineRule="auto"/>
        <w:jc w:val="both"/>
        <w:rPr>
          <w:rFonts w:ascii="Times New Roman" w:hAnsi="Times New Roman"/>
          <w:lang w:val="sr-Cyrl-CS"/>
        </w:rPr>
      </w:pPr>
      <w:r w:rsidRPr="00652D6A">
        <w:rPr>
          <w:rFonts w:ascii="Times New Roman" w:hAnsi="Times New Roman"/>
          <w:lang w:val="sr-Cyrl-CS"/>
        </w:rPr>
        <w:t>због прекида рада изазваног актом надлежног органа, за који није одговоран Извођач радова</w:t>
      </w:r>
      <w:r w:rsidRPr="00652D6A">
        <w:rPr>
          <w:rFonts w:ascii="Times New Roman" w:hAnsi="Times New Roman"/>
          <w:shd w:val="clear" w:color="auto" w:fill="FFFFFF"/>
        </w:rPr>
        <w:t>;</w:t>
      </w:r>
    </w:p>
    <w:p w:rsidR="007D6146" w:rsidRPr="00BD6FC7" w:rsidRDefault="007D6146" w:rsidP="007D6146">
      <w:pPr>
        <w:pStyle w:val="ListParagraph"/>
        <w:numPr>
          <w:ilvl w:val="0"/>
          <w:numId w:val="28"/>
        </w:numPr>
        <w:tabs>
          <w:tab w:val="left" w:pos="6028"/>
        </w:tabs>
        <w:autoSpaceDE w:val="0"/>
        <w:spacing w:after="0" w:line="240" w:lineRule="auto"/>
        <w:jc w:val="both"/>
        <w:rPr>
          <w:lang w:val="sr-Cyrl-CS"/>
        </w:rPr>
      </w:pPr>
      <w:r w:rsidRPr="00652D6A">
        <w:rPr>
          <w:rFonts w:ascii="Times New Roman" w:hAnsi="Times New Roman"/>
          <w:lang w:val="sr-Cyrl-CS"/>
        </w:rPr>
        <w:t>било које обуставе радова које нису последице пропуста Извођача.</w:t>
      </w:r>
    </w:p>
    <w:p w:rsidR="007D6146" w:rsidRDefault="007D6146" w:rsidP="007D6146">
      <w:pPr>
        <w:tabs>
          <w:tab w:val="left" w:pos="6028"/>
        </w:tabs>
        <w:autoSpaceDE w:val="0"/>
        <w:spacing w:after="0"/>
        <w:jc w:val="both"/>
        <w:rPr>
          <w:lang w:val="sr-Cyrl-CS"/>
        </w:rPr>
      </w:pPr>
    </w:p>
    <w:p w:rsidR="007D6146" w:rsidRPr="00652D6A" w:rsidRDefault="007D6146" w:rsidP="007D6146">
      <w:pPr>
        <w:tabs>
          <w:tab w:val="left" w:pos="6028"/>
        </w:tabs>
        <w:autoSpaceDE w:val="0"/>
        <w:spacing w:after="0" w:line="240" w:lineRule="auto"/>
        <w:jc w:val="both"/>
        <w:rPr>
          <w:rFonts w:ascii="Times New Roman" w:hAnsi="Times New Roman"/>
          <w:lang w:val="sr-Cyrl-CS"/>
        </w:rPr>
      </w:pPr>
      <w:r w:rsidRPr="00652D6A">
        <w:rPr>
          <w:rFonts w:ascii="Times New Roman" w:hAnsi="Times New Roman"/>
          <w:lang w:val="sr-Cyrl-CS"/>
        </w:rPr>
        <w:t xml:space="preserve">Ако наступе околности из претходног става овог члана, Извођач радова их одмах уписује у грађевински дневник, а у року од 3 (три) дана од настанка узрока доставља захтев Наручиоцу за продужење уговореног рока за завршетак радова у писаној форми, уз сагласност и мишљење стручног надзора о оправданости захтева. </w:t>
      </w:r>
      <w:r w:rsidRPr="00652D6A">
        <w:rPr>
          <w:rFonts w:ascii="Times New Roman" w:eastAsia="Times New Roman" w:hAnsi="Times New Roman"/>
          <w:lang w:val="ru-RU"/>
        </w:rPr>
        <w:t>Наручилац</w:t>
      </w:r>
      <w:r w:rsidRPr="00652D6A">
        <w:rPr>
          <w:rFonts w:ascii="Times New Roman" w:hAnsi="Times New Roman"/>
          <w:lang w:val="sr-Cyrl-CS"/>
        </w:rPr>
        <w:t xml:space="preserve"> је обавезан да по наведеном захтеву донесе одлуку у року од 5 (пет) дана од пријема уредног захтева.</w:t>
      </w:r>
    </w:p>
    <w:p w:rsidR="007D6146" w:rsidRPr="00652D6A" w:rsidRDefault="007D6146" w:rsidP="007D6146">
      <w:pPr>
        <w:tabs>
          <w:tab w:val="left" w:pos="6028"/>
        </w:tabs>
        <w:autoSpaceDE w:val="0"/>
        <w:spacing w:after="0" w:line="240" w:lineRule="auto"/>
        <w:jc w:val="both"/>
        <w:rPr>
          <w:rFonts w:ascii="Times New Roman" w:hAnsi="Times New Roman"/>
          <w:lang w:val="sr-Cyrl-CS"/>
        </w:rPr>
      </w:pPr>
      <w:r w:rsidRPr="00652D6A">
        <w:rPr>
          <w:rFonts w:ascii="Times New Roman" w:hAnsi="Times New Roman"/>
          <w:lang w:val="sr-Cyrl-CS"/>
        </w:rPr>
        <w:t>Захтев за продужетак рока за извођење радова Извођач радова може поднети Наручиоцу пре истека уговореног рока из овог Уговора. Уколико Извођач радова упути Наручиоцу захтев за продужетак рока, након истека уговореног рока, такав захтев се неће разматрати.</w:t>
      </w:r>
    </w:p>
    <w:p w:rsidR="007D6146" w:rsidRDefault="007D6146" w:rsidP="007D6146">
      <w:pPr>
        <w:pStyle w:val="text"/>
        <w:spacing w:before="0" w:beforeAutospacing="0" w:after="0" w:afterAutospacing="0"/>
        <w:jc w:val="both"/>
        <w:rPr>
          <w:sz w:val="22"/>
          <w:szCs w:val="22"/>
          <w:lang w:val="sr-Cyrl-CS"/>
        </w:rPr>
      </w:pPr>
      <w:r w:rsidRPr="00652D6A">
        <w:rPr>
          <w:sz w:val="22"/>
          <w:szCs w:val="22"/>
          <w:lang w:val="sr-Cyrl-CS"/>
        </w:rPr>
        <w:t>Уговорени рок ће бити продужен када уговорне стране сачине о томе Анекс Уговора у складу са чланом 115. Закона о јавним набавкама.</w:t>
      </w:r>
    </w:p>
    <w:p w:rsidR="007D6146" w:rsidRPr="00652D6A" w:rsidRDefault="007D6146" w:rsidP="007D6146">
      <w:pPr>
        <w:pStyle w:val="text"/>
        <w:spacing w:before="0" w:beforeAutospacing="0" w:after="0" w:afterAutospacing="0"/>
        <w:jc w:val="both"/>
        <w:rPr>
          <w:sz w:val="22"/>
          <w:szCs w:val="22"/>
          <w:lang w:val="sr-Cyrl-CS"/>
        </w:rPr>
      </w:pPr>
    </w:p>
    <w:p w:rsidR="007D6146" w:rsidRPr="0038163F" w:rsidRDefault="007D6146" w:rsidP="007D6146">
      <w:pPr>
        <w:tabs>
          <w:tab w:val="left" w:pos="6028"/>
        </w:tabs>
        <w:autoSpaceDE w:val="0"/>
        <w:spacing w:after="0"/>
        <w:jc w:val="center"/>
        <w:rPr>
          <w:rFonts w:ascii="Times New Roman" w:hAnsi="Times New Roman"/>
          <w:color w:val="FF0000"/>
          <w:lang w:val="sr-Cyrl-CS"/>
        </w:rPr>
      </w:pPr>
      <w:r w:rsidRPr="00974B88">
        <w:rPr>
          <w:rFonts w:ascii="Times New Roman" w:hAnsi="Times New Roman"/>
          <w:b/>
          <w:lang w:val="sr-Cyrl-CS"/>
        </w:rPr>
        <w:t xml:space="preserve">Члан </w:t>
      </w:r>
      <w:r>
        <w:rPr>
          <w:rFonts w:ascii="Times New Roman" w:hAnsi="Times New Roman"/>
          <w:b/>
          <w:lang w:val="sr-Cyrl-CS"/>
        </w:rPr>
        <w:t>7</w:t>
      </w:r>
      <w:r w:rsidRPr="00974B88">
        <w:rPr>
          <w:rFonts w:ascii="Times New Roman" w:hAnsi="Times New Roman"/>
          <w:lang w:val="sr-Cyrl-CS"/>
        </w:rPr>
        <w:t>.</w:t>
      </w:r>
    </w:p>
    <w:p w:rsidR="007D6146" w:rsidRPr="0038163F" w:rsidRDefault="007D6146" w:rsidP="007D6146">
      <w:pPr>
        <w:tabs>
          <w:tab w:val="left" w:pos="6028"/>
        </w:tabs>
        <w:autoSpaceDE w:val="0"/>
        <w:spacing w:after="0" w:line="240" w:lineRule="auto"/>
        <w:jc w:val="both"/>
        <w:rPr>
          <w:rFonts w:ascii="Times New Roman" w:hAnsi="Times New Roman"/>
          <w:lang w:val="sr-Cyrl-CS"/>
        </w:rPr>
      </w:pPr>
      <w:r w:rsidRPr="0038163F">
        <w:rPr>
          <w:rFonts w:ascii="Times New Roman" w:hAnsi="Times New Roman"/>
          <w:lang w:val="sr-Cyrl-CS"/>
        </w:rPr>
        <w:t>Извођач радова је дужан да одмах писмено обавести Наручиоца о околностима које онемогућавају или отежавају извођење радова, о привременом обустављању радова и о настављању радова по престанку сметњи због којих је извођење радова обустављено.</w:t>
      </w:r>
    </w:p>
    <w:p w:rsidR="007D6146" w:rsidRPr="0038163F" w:rsidRDefault="007D6146" w:rsidP="007D6146">
      <w:pPr>
        <w:tabs>
          <w:tab w:val="left" w:pos="6028"/>
        </w:tabs>
        <w:autoSpaceDE w:val="0"/>
        <w:spacing w:after="0" w:line="240" w:lineRule="auto"/>
        <w:jc w:val="both"/>
        <w:rPr>
          <w:rFonts w:ascii="Times New Roman" w:hAnsi="Times New Roman"/>
          <w:lang w:val="sr-Cyrl-CS"/>
        </w:rPr>
      </w:pPr>
      <w:r w:rsidRPr="0038163F">
        <w:rPr>
          <w:rFonts w:ascii="Times New Roman" w:hAnsi="Times New Roman"/>
          <w:lang w:val="sr-Cyrl-CS"/>
        </w:rPr>
        <w:t>Извођач може привремено обуставити радове искључиво уз сагласност стручног надзора. Извођач радова је дужан да настави извођење радова по престанку сметње због које су радови обустављени.</w:t>
      </w:r>
    </w:p>
    <w:p w:rsidR="007D6146" w:rsidRDefault="007D6146" w:rsidP="007D6146">
      <w:pPr>
        <w:autoSpaceDE w:val="0"/>
        <w:autoSpaceDN w:val="0"/>
        <w:adjustRightInd w:val="0"/>
        <w:spacing w:after="0" w:line="240" w:lineRule="auto"/>
        <w:jc w:val="both"/>
        <w:rPr>
          <w:rFonts w:ascii="Times New Roman" w:hAnsi="Times New Roman"/>
          <w:lang w:val="sr-Cyrl-CS"/>
        </w:rPr>
      </w:pPr>
      <w:r w:rsidRPr="0038163F">
        <w:rPr>
          <w:rFonts w:ascii="Times New Roman" w:hAnsi="Times New Roman"/>
          <w:lang w:val="sr-Cyrl-CS"/>
        </w:rPr>
        <w:t>Период обуставе радова се констатује у грађевинском дневнику.</w:t>
      </w:r>
    </w:p>
    <w:p w:rsidR="007D6146" w:rsidRPr="00CB307C" w:rsidRDefault="007D6146" w:rsidP="007D6146">
      <w:pPr>
        <w:autoSpaceDE w:val="0"/>
        <w:autoSpaceDN w:val="0"/>
        <w:adjustRightInd w:val="0"/>
        <w:spacing w:after="0" w:line="240" w:lineRule="auto"/>
        <w:jc w:val="both"/>
        <w:rPr>
          <w:rFonts w:ascii="Times New Roman" w:hAnsi="Times New Roman"/>
          <w:color w:val="000000"/>
          <w:lang w:val="sr-Cyrl-CS"/>
        </w:rPr>
      </w:pPr>
    </w:p>
    <w:p w:rsidR="007D6146" w:rsidRPr="00CB307C" w:rsidRDefault="007D6146" w:rsidP="007D6146">
      <w:pPr>
        <w:pStyle w:val="text"/>
        <w:spacing w:before="0" w:beforeAutospacing="0" w:after="0" w:afterAutospacing="0"/>
        <w:jc w:val="both"/>
        <w:rPr>
          <w:color w:val="000000"/>
          <w:sz w:val="22"/>
          <w:szCs w:val="22"/>
          <w:lang w:val="sr-Cyrl-CS"/>
        </w:rPr>
      </w:pPr>
    </w:p>
    <w:p w:rsidR="007D6146" w:rsidRPr="00974B88" w:rsidRDefault="007D6146" w:rsidP="007D6146">
      <w:pPr>
        <w:jc w:val="center"/>
        <w:rPr>
          <w:rFonts w:ascii="Times New Roman" w:hAnsi="Times New Roman"/>
          <w:b/>
        </w:rPr>
      </w:pPr>
      <w:r>
        <w:rPr>
          <w:rFonts w:ascii="Times New Roman" w:hAnsi="Times New Roman"/>
          <w:b/>
        </w:rPr>
        <w:t>Члан 8</w:t>
      </w:r>
      <w:r w:rsidRPr="00974B88">
        <w:rPr>
          <w:rFonts w:ascii="Times New Roman" w:hAnsi="Times New Roman"/>
          <w:b/>
        </w:rPr>
        <w:t>.</w:t>
      </w:r>
    </w:p>
    <w:p w:rsidR="007D6146" w:rsidRPr="00CB307C" w:rsidRDefault="007D6146" w:rsidP="007D6146">
      <w:pPr>
        <w:pStyle w:val="text"/>
        <w:spacing w:before="0" w:beforeAutospacing="0" w:after="0" w:afterAutospacing="0"/>
        <w:jc w:val="both"/>
        <w:rPr>
          <w:color w:val="000000"/>
          <w:sz w:val="22"/>
          <w:szCs w:val="22"/>
        </w:rPr>
      </w:pPr>
      <w:r w:rsidRPr="00CB307C">
        <w:rPr>
          <w:color w:val="000000"/>
          <w:sz w:val="22"/>
          <w:szCs w:val="22"/>
        </w:rPr>
        <w:t xml:space="preserve">Материјал који Извођач употребљава приликом извођења радова из овог уговора мора количински одговарати </w:t>
      </w:r>
      <w:r w:rsidRPr="00CB307C">
        <w:rPr>
          <w:sz w:val="22"/>
          <w:szCs w:val="22"/>
        </w:rPr>
        <w:t>позицијама из</w:t>
      </w:r>
      <w:r w:rsidRPr="00CB307C">
        <w:rPr>
          <w:sz w:val="22"/>
          <w:szCs w:val="22"/>
          <w:lang w:val="sr-Cyrl-CS"/>
        </w:rPr>
        <w:t xml:space="preserve"> „Описа радова“ дефинисаним у „Обрасцу структура цена“</w:t>
      </w:r>
      <w:r w:rsidRPr="00CB307C">
        <w:rPr>
          <w:sz w:val="22"/>
          <w:szCs w:val="22"/>
        </w:rPr>
        <w:t xml:space="preserve"> као и техничким</w:t>
      </w:r>
      <w:r w:rsidRPr="00CB307C">
        <w:rPr>
          <w:color w:val="000000"/>
          <w:sz w:val="22"/>
          <w:szCs w:val="22"/>
        </w:rPr>
        <w:t xml:space="preserve"> нормативима и стандардима.</w:t>
      </w:r>
    </w:p>
    <w:p w:rsidR="005345E8" w:rsidRPr="00CB307C" w:rsidRDefault="007D6146" w:rsidP="007D6146">
      <w:pPr>
        <w:pStyle w:val="text"/>
        <w:spacing w:before="0" w:beforeAutospacing="0" w:after="0" w:afterAutospacing="0"/>
        <w:jc w:val="both"/>
        <w:rPr>
          <w:color w:val="000000"/>
          <w:sz w:val="22"/>
          <w:szCs w:val="22"/>
        </w:rPr>
      </w:pPr>
      <w:r w:rsidRPr="00CB307C">
        <w:rPr>
          <w:color w:val="000000"/>
          <w:sz w:val="22"/>
          <w:szCs w:val="22"/>
        </w:rPr>
        <w:t>Извођач је дужан да,</w:t>
      </w:r>
      <w:r w:rsidRPr="00CB307C">
        <w:rPr>
          <w:color w:val="000000"/>
          <w:sz w:val="22"/>
          <w:szCs w:val="22"/>
          <w:lang w:val="sr-Cyrl-CS"/>
        </w:rPr>
        <w:t xml:space="preserve"> гарантује да, тамо где постоје, материјал који уграђује поседује</w:t>
      </w:r>
      <w:r w:rsidRPr="00CB307C">
        <w:rPr>
          <w:color w:val="000000"/>
          <w:sz w:val="22"/>
          <w:szCs w:val="22"/>
        </w:rPr>
        <w:t xml:space="preserve"> потребне атесте о квалитету.</w:t>
      </w:r>
    </w:p>
    <w:p w:rsidR="000934B4" w:rsidRPr="000934B4" w:rsidRDefault="000934B4" w:rsidP="005345E8">
      <w:pPr>
        <w:pStyle w:val="text"/>
        <w:spacing w:before="0" w:beforeAutospacing="0" w:after="0" w:afterAutospacing="0"/>
        <w:jc w:val="both"/>
        <w:rPr>
          <w:color w:val="000000"/>
          <w:sz w:val="22"/>
          <w:szCs w:val="22"/>
        </w:rPr>
      </w:pPr>
    </w:p>
    <w:p w:rsidR="007D6146" w:rsidRPr="00974B88" w:rsidRDefault="007D6146" w:rsidP="007D6146">
      <w:pPr>
        <w:jc w:val="center"/>
        <w:rPr>
          <w:rFonts w:ascii="Times New Roman" w:hAnsi="Times New Roman"/>
          <w:b/>
        </w:rPr>
      </w:pPr>
      <w:r>
        <w:rPr>
          <w:rFonts w:ascii="Times New Roman" w:hAnsi="Times New Roman"/>
          <w:b/>
        </w:rPr>
        <w:t>Члан 9</w:t>
      </w:r>
      <w:r w:rsidRPr="00974B88">
        <w:rPr>
          <w:rFonts w:ascii="Times New Roman" w:hAnsi="Times New Roman"/>
          <w:b/>
        </w:rPr>
        <w:t>.</w:t>
      </w:r>
    </w:p>
    <w:p w:rsidR="007D6146" w:rsidRPr="00CB307C" w:rsidRDefault="007D6146" w:rsidP="007D6146">
      <w:pPr>
        <w:pStyle w:val="text"/>
        <w:spacing w:before="0" w:beforeAutospacing="0" w:after="0" w:afterAutospacing="0"/>
        <w:jc w:val="both"/>
        <w:rPr>
          <w:color w:val="000000"/>
          <w:sz w:val="22"/>
          <w:szCs w:val="22"/>
        </w:rPr>
      </w:pPr>
      <w:r w:rsidRPr="00CB307C">
        <w:rPr>
          <w:color w:val="000000"/>
          <w:sz w:val="22"/>
          <w:szCs w:val="22"/>
        </w:rPr>
        <w:t>Извођач је дужан да уредно води све прописане књиге о извођењу радова, где се констатују све релевантне чињенице везано за извршење конкретног посла.</w:t>
      </w:r>
    </w:p>
    <w:p w:rsidR="007D6146" w:rsidRDefault="007D6146" w:rsidP="007D6146">
      <w:pPr>
        <w:pStyle w:val="text"/>
        <w:spacing w:before="60" w:beforeAutospacing="0" w:after="60" w:afterAutospacing="0"/>
        <w:jc w:val="both"/>
        <w:rPr>
          <w:color w:val="000000"/>
          <w:sz w:val="22"/>
          <w:szCs w:val="22"/>
        </w:rPr>
      </w:pPr>
      <w:r w:rsidRPr="00CB307C">
        <w:rPr>
          <w:color w:val="000000"/>
          <w:sz w:val="22"/>
          <w:szCs w:val="22"/>
        </w:rPr>
        <w:t>Наручилац, односно лице овлашћено од стране Наручиоца, надзорни орган је дужан да прегледа и овери грађевинску књигу у року до 10 дана од дана окончања радова.</w:t>
      </w:r>
    </w:p>
    <w:p w:rsidR="007D6146" w:rsidRPr="00A77722" w:rsidRDefault="007D6146" w:rsidP="007D6146">
      <w:pPr>
        <w:tabs>
          <w:tab w:val="left" w:pos="0"/>
          <w:tab w:val="left" w:pos="567"/>
        </w:tabs>
        <w:spacing w:line="240" w:lineRule="auto"/>
        <w:ind w:right="168"/>
        <w:jc w:val="center"/>
        <w:rPr>
          <w:rFonts w:ascii="Times New Roman" w:hAnsi="Times New Roman"/>
          <w:b/>
        </w:rPr>
      </w:pPr>
    </w:p>
    <w:p w:rsidR="007D6146" w:rsidRPr="009A779F" w:rsidRDefault="007D6146" w:rsidP="007D6146">
      <w:pPr>
        <w:tabs>
          <w:tab w:val="left" w:pos="0"/>
          <w:tab w:val="left" w:pos="567"/>
        </w:tabs>
        <w:spacing w:line="240" w:lineRule="auto"/>
        <w:ind w:right="168"/>
        <w:jc w:val="center"/>
        <w:rPr>
          <w:rFonts w:ascii="Times New Roman" w:hAnsi="Times New Roman"/>
        </w:rPr>
      </w:pPr>
      <w:r w:rsidRPr="009A779F">
        <w:rPr>
          <w:rFonts w:ascii="Times New Roman" w:hAnsi="Times New Roman"/>
          <w:b/>
        </w:rPr>
        <w:t>МЕРЕ ЗАШТИТЕ НА РАДУ</w:t>
      </w:r>
    </w:p>
    <w:p w:rsidR="007D6146" w:rsidRDefault="007D6146" w:rsidP="007D6146">
      <w:pPr>
        <w:tabs>
          <w:tab w:val="left" w:pos="0"/>
          <w:tab w:val="left" w:pos="567"/>
        </w:tabs>
        <w:spacing w:line="240" w:lineRule="auto"/>
        <w:ind w:right="168"/>
        <w:jc w:val="center"/>
      </w:pPr>
    </w:p>
    <w:p w:rsidR="007D6146" w:rsidRPr="0047502E" w:rsidRDefault="007D6146" w:rsidP="007D6146">
      <w:pPr>
        <w:tabs>
          <w:tab w:val="left" w:pos="0"/>
          <w:tab w:val="left" w:pos="567"/>
        </w:tabs>
        <w:spacing w:line="240" w:lineRule="auto"/>
        <w:ind w:right="168"/>
        <w:jc w:val="center"/>
        <w:rPr>
          <w:rFonts w:ascii="Times New Roman" w:hAnsi="Times New Roman"/>
        </w:rPr>
      </w:pPr>
      <w:r w:rsidRPr="0047502E">
        <w:rPr>
          <w:rFonts w:ascii="Times New Roman" w:hAnsi="Times New Roman"/>
          <w:b/>
          <w:bCs/>
          <w:lang w:val="ru-RU"/>
        </w:rPr>
        <w:t>Члан 1</w:t>
      </w:r>
      <w:r w:rsidRPr="0047502E">
        <w:rPr>
          <w:rFonts w:ascii="Times New Roman" w:hAnsi="Times New Roman"/>
          <w:b/>
          <w:bCs/>
        </w:rPr>
        <w:t>0</w:t>
      </w:r>
      <w:r w:rsidRPr="0047502E">
        <w:rPr>
          <w:rFonts w:ascii="Times New Roman" w:hAnsi="Times New Roman"/>
          <w:b/>
          <w:bCs/>
          <w:lang w:val="ru-RU"/>
        </w:rPr>
        <w:t>.</w:t>
      </w:r>
    </w:p>
    <w:p w:rsidR="007D6146" w:rsidRPr="009A779F" w:rsidRDefault="007D6146" w:rsidP="007D6146">
      <w:pPr>
        <w:tabs>
          <w:tab w:val="left" w:pos="0"/>
          <w:tab w:val="left" w:pos="567"/>
        </w:tabs>
        <w:spacing w:line="240" w:lineRule="auto"/>
        <w:ind w:right="168"/>
        <w:jc w:val="both"/>
        <w:rPr>
          <w:rFonts w:ascii="Times New Roman" w:hAnsi="Times New Roman"/>
        </w:rPr>
      </w:pPr>
      <w:r w:rsidRPr="009A779F">
        <w:rPr>
          <w:rFonts w:ascii="Times New Roman" w:hAnsi="Times New Roman"/>
          <w:lang w:val="ru-RU"/>
        </w:rPr>
        <w:lastRenderedPageBreak/>
        <w:t>Извођач је сагласан и у потпуности прихвата одговорност за предузимање мера  заштите на раду о свом трошку  и с тим у вези прихвата као уговорну обавезу:</w:t>
      </w:r>
    </w:p>
    <w:p w:rsidR="007D6146" w:rsidRPr="009A779F" w:rsidRDefault="007D6146" w:rsidP="007D6146">
      <w:pPr>
        <w:tabs>
          <w:tab w:val="left" w:pos="0"/>
          <w:tab w:val="left" w:pos="567"/>
        </w:tabs>
        <w:suppressAutoHyphens/>
        <w:overflowPunct w:val="0"/>
        <w:spacing w:after="0" w:line="240" w:lineRule="auto"/>
        <w:ind w:right="180"/>
        <w:contextualSpacing/>
        <w:jc w:val="both"/>
        <w:rPr>
          <w:rFonts w:ascii="Times New Roman" w:hAnsi="Times New Roman"/>
        </w:rPr>
      </w:pPr>
      <w:r w:rsidRPr="009A779F">
        <w:rPr>
          <w:rFonts w:ascii="Times New Roman" w:hAnsi="Times New Roman"/>
        </w:rPr>
        <w:t>- да о свом трошку предузме мере техничке заштите за ову врсту радова, у свему према  одредбама Закона о безбедности и здрављу на раду (“Сл.гласник РС” број  101/2005, 91/2015 и 113/2017 - др. закон), Уредбе о безбедности и здрављу на раду на привременим или покретним градилиштима („Сл. гласник РС“ бр. 14/2009 и 95/2010) и Правилника о заштити на раду при извођењу грађевинских радова (“Сл.гласник РС“ број 53/97),</w:t>
      </w:r>
    </w:p>
    <w:p w:rsidR="009A779F" w:rsidRDefault="007D6146" w:rsidP="007D6146">
      <w:pPr>
        <w:pStyle w:val="text"/>
        <w:spacing w:before="60" w:beforeAutospacing="0" w:after="60" w:afterAutospacing="0"/>
        <w:jc w:val="both"/>
        <w:rPr>
          <w:color w:val="000000"/>
          <w:sz w:val="22"/>
          <w:szCs w:val="22"/>
        </w:rPr>
      </w:pPr>
      <w:r w:rsidRPr="009A779F">
        <w:rPr>
          <w:sz w:val="22"/>
          <w:szCs w:val="22"/>
        </w:rPr>
        <w:t>-  да о свом трошку обезбеди надзор над спровођењем мера заштите на раду приликом извођења радо</w:t>
      </w:r>
      <w:r>
        <w:rPr>
          <w:sz w:val="22"/>
          <w:szCs w:val="22"/>
        </w:rPr>
        <w:t>ва који су предмет овог Уговора</w:t>
      </w:r>
      <w:r w:rsidR="009A779F" w:rsidRPr="009A779F">
        <w:rPr>
          <w:sz w:val="22"/>
          <w:szCs w:val="22"/>
        </w:rPr>
        <w:t>.</w:t>
      </w:r>
    </w:p>
    <w:p w:rsidR="000934B4" w:rsidRDefault="000934B4" w:rsidP="00652D6A">
      <w:pPr>
        <w:tabs>
          <w:tab w:val="left" w:pos="6028"/>
        </w:tabs>
        <w:autoSpaceDE w:val="0"/>
        <w:spacing w:after="0"/>
        <w:jc w:val="center"/>
        <w:rPr>
          <w:rFonts w:ascii="Times New Roman" w:hAnsi="Times New Roman"/>
          <w:b/>
          <w:lang w:val="sr-Cyrl-CS"/>
        </w:rPr>
      </w:pPr>
    </w:p>
    <w:p w:rsidR="00652D6A" w:rsidRDefault="00652D6A" w:rsidP="00652D6A">
      <w:pPr>
        <w:tabs>
          <w:tab w:val="left" w:pos="6028"/>
        </w:tabs>
        <w:autoSpaceDE w:val="0"/>
        <w:spacing w:after="0"/>
        <w:jc w:val="center"/>
        <w:rPr>
          <w:rFonts w:ascii="Times New Roman" w:hAnsi="Times New Roman"/>
          <w:b/>
          <w:lang w:val="sr-Cyrl-CS"/>
        </w:rPr>
      </w:pPr>
      <w:r w:rsidRPr="00652D6A">
        <w:rPr>
          <w:rFonts w:ascii="Times New Roman" w:hAnsi="Times New Roman"/>
          <w:b/>
          <w:lang w:val="sr-Cyrl-CS"/>
        </w:rPr>
        <w:t>УГОВОРНА КАЗНА</w:t>
      </w:r>
    </w:p>
    <w:p w:rsidR="000934B4" w:rsidRPr="00652D6A" w:rsidRDefault="000934B4" w:rsidP="00652D6A">
      <w:pPr>
        <w:tabs>
          <w:tab w:val="left" w:pos="6028"/>
        </w:tabs>
        <w:autoSpaceDE w:val="0"/>
        <w:spacing w:after="0"/>
        <w:jc w:val="center"/>
        <w:rPr>
          <w:rFonts w:ascii="Times New Roman" w:hAnsi="Times New Roman"/>
          <w:b/>
          <w:lang w:val="sr-Cyrl-CS"/>
        </w:rPr>
      </w:pPr>
    </w:p>
    <w:p w:rsidR="007D6146" w:rsidRPr="00652D6A" w:rsidRDefault="007D6146" w:rsidP="007D6146">
      <w:pPr>
        <w:spacing w:after="0"/>
        <w:jc w:val="center"/>
        <w:rPr>
          <w:rFonts w:ascii="Times New Roman" w:hAnsi="Times New Roman"/>
          <w:lang w:val="sr-Cyrl-CS"/>
        </w:rPr>
      </w:pPr>
      <w:r>
        <w:rPr>
          <w:rFonts w:ascii="Times New Roman" w:hAnsi="Times New Roman"/>
          <w:b/>
          <w:lang w:val="sr-Cyrl-CS"/>
        </w:rPr>
        <w:t>Члан 11</w:t>
      </w:r>
      <w:r w:rsidRPr="00652D6A">
        <w:rPr>
          <w:rFonts w:ascii="Times New Roman" w:hAnsi="Times New Roman"/>
          <w:b/>
          <w:lang w:val="sr-Cyrl-CS"/>
        </w:rPr>
        <w:t>.</w:t>
      </w:r>
    </w:p>
    <w:p w:rsidR="007D6146" w:rsidRPr="009A0A3E" w:rsidRDefault="007D6146" w:rsidP="007D6146">
      <w:pPr>
        <w:tabs>
          <w:tab w:val="left" w:pos="567"/>
        </w:tabs>
        <w:spacing w:after="0" w:line="240" w:lineRule="auto"/>
        <w:ind w:right="54"/>
        <w:jc w:val="both"/>
        <w:rPr>
          <w:rFonts w:ascii="Times New Roman" w:hAnsi="Times New Roman"/>
        </w:rPr>
      </w:pPr>
      <w:r w:rsidRPr="009A0A3E">
        <w:rPr>
          <w:rFonts w:ascii="Times New Roman" w:hAnsi="Times New Roman"/>
          <w:bCs/>
        </w:rPr>
        <w:t xml:space="preserve">У случају неиспуњења или несавесног или делимичног испуњења обавеза или кашњења у испуњењу уговорних обавеза, Наручилац има право да захтева уговорну казну, у висини </w:t>
      </w:r>
      <w:r w:rsidRPr="00BB4EEE">
        <w:rPr>
          <w:rFonts w:ascii="Times New Roman" w:hAnsi="Times New Roman"/>
        </w:rPr>
        <w:t>до</w:t>
      </w:r>
      <w:r w:rsidRPr="00BB4EEE">
        <w:rPr>
          <w:rFonts w:ascii="Times New Roman" w:hAnsi="Times New Roman"/>
          <w:lang w:val="sr-Latn-CS"/>
        </w:rPr>
        <w:t xml:space="preserve"> 10%</w:t>
      </w:r>
      <w:r w:rsidRPr="00BB4EEE">
        <w:rPr>
          <w:rFonts w:ascii="Times New Roman" w:hAnsi="Times New Roman"/>
        </w:rPr>
        <w:t xml:space="preserve"> од </w:t>
      </w:r>
      <w:r w:rsidRPr="00BB4EEE">
        <w:rPr>
          <w:rFonts w:ascii="Times New Roman" w:hAnsi="Times New Roman"/>
          <w:bCs/>
        </w:rPr>
        <w:t>укупне вредности Уговора, без ПДВ-а.</w:t>
      </w:r>
    </w:p>
    <w:p w:rsidR="007D6146" w:rsidRDefault="007D6146" w:rsidP="007D6146">
      <w:pPr>
        <w:tabs>
          <w:tab w:val="left" w:pos="567"/>
        </w:tabs>
        <w:spacing w:after="0" w:line="240" w:lineRule="auto"/>
        <w:ind w:right="54"/>
        <w:jc w:val="both"/>
      </w:pPr>
      <w:r w:rsidRPr="00BB4EEE">
        <w:rPr>
          <w:rFonts w:ascii="Times New Roman" w:hAnsi="Times New Roman"/>
        </w:rPr>
        <w:t>Уколико Извођач не изведе радове у уговореном року</w:t>
      </w:r>
      <w:r w:rsidRPr="00BB4EEE">
        <w:rPr>
          <w:rFonts w:ascii="Times New Roman" w:hAnsi="Times New Roman"/>
          <w:lang w:val="sr-Latn-CS"/>
        </w:rPr>
        <w:t xml:space="preserve">, </w:t>
      </w:r>
      <w:r w:rsidRPr="00BB4EEE">
        <w:rPr>
          <w:rFonts w:ascii="Times New Roman" w:hAnsi="Times New Roman"/>
        </w:rPr>
        <w:t>Наручилац има право дана плати од Извођача уговорну казну од</w:t>
      </w:r>
      <w:r w:rsidRPr="00BB4EEE">
        <w:rPr>
          <w:rFonts w:ascii="Times New Roman" w:hAnsi="Times New Roman"/>
          <w:lang w:val="sr-Latn-CS"/>
        </w:rPr>
        <w:t xml:space="preserve"> 3‰(</w:t>
      </w:r>
      <w:r w:rsidRPr="00BB4EEE">
        <w:rPr>
          <w:rFonts w:ascii="Times New Roman" w:hAnsi="Times New Roman"/>
        </w:rPr>
        <w:t>трипромила</w:t>
      </w:r>
      <w:r w:rsidRPr="00BB4EEE">
        <w:rPr>
          <w:rFonts w:ascii="Times New Roman" w:hAnsi="Times New Roman"/>
          <w:lang w:val="sr-Latn-CS"/>
        </w:rPr>
        <w:t xml:space="preserve">) </w:t>
      </w:r>
      <w:r w:rsidRPr="00BB4EEE">
        <w:rPr>
          <w:rFonts w:ascii="Times New Roman" w:hAnsi="Times New Roman"/>
        </w:rPr>
        <w:t xml:space="preserve">од </w:t>
      </w:r>
      <w:r w:rsidRPr="00BB4EEE">
        <w:rPr>
          <w:rFonts w:ascii="Times New Roman" w:hAnsi="Times New Roman"/>
          <w:bCs/>
        </w:rPr>
        <w:t>укупне вредности Уговора без ПДВ, за сваки дан ка</w:t>
      </w:r>
      <w:r w:rsidR="00C51841">
        <w:rPr>
          <w:rFonts w:ascii="Times New Roman" w:hAnsi="Times New Roman"/>
          <w:bCs/>
        </w:rPr>
        <w:t>ш</w:t>
      </w:r>
      <w:r w:rsidRPr="00BB4EEE">
        <w:rPr>
          <w:rFonts w:ascii="Times New Roman" w:hAnsi="Times New Roman"/>
          <w:bCs/>
        </w:rPr>
        <w:t xml:space="preserve">њења, </w:t>
      </w:r>
      <w:r w:rsidRPr="00BB4EEE">
        <w:rPr>
          <w:rFonts w:ascii="Times New Roman" w:hAnsi="Times New Roman"/>
        </w:rPr>
        <w:t>а највише до</w:t>
      </w:r>
      <w:r w:rsidRPr="00BB4EEE">
        <w:rPr>
          <w:rFonts w:ascii="Times New Roman" w:hAnsi="Times New Roman"/>
          <w:lang w:val="sr-Latn-CS"/>
        </w:rPr>
        <w:t xml:space="preserve"> 10%</w:t>
      </w:r>
      <w:r w:rsidRPr="00BB4EEE">
        <w:rPr>
          <w:rFonts w:ascii="Times New Roman" w:hAnsi="Times New Roman"/>
        </w:rPr>
        <w:t xml:space="preserve"> од </w:t>
      </w:r>
      <w:r w:rsidRPr="00BB4EEE">
        <w:rPr>
          <w:rFonts w:ascii="Times New Roman" w:hAnsi="Times New Roman"/>
          <w:bCs/>
        </w:rPr>
        <w:t>укупне вредности Уговора, без ПДВ-а</w:t>
      </w:r>
      <w:r w:rsidRPr="00BB4EEE">
        <w:rPr>
          <w:rFonts w:ascii="Arial" w:hAnsi="Arial" w:cs="Arial"/>
          <w:bCs/>
          <w:sz w:val="20"/>
        </w:rPr>
        <w:t>.</w:t>
      </w:r>
    </w:p>
    <w:p w:rsidR="007D6146" w:rsidRPr="00EC35B4" w:rsidRDefault="007D6146" w:rsidP="007D6146">
      <w:pPr>
        <w:tabs>
          <w:tab w:val="left" w:pos="567"/>
        </w:tabs>
        <w:spacing w:after="26" w:line="240" w:lineRule="auto"/>
        <w:ind w:right="54"/>
        <w:jc w:val="both"/>
        <w:rPr>
          <w:rFonts w:ascii="Times New Roman" w:hAnsi="Times New Roman"/>
        </w:rPr>
      </w:pPr>
      <w:r w:rsidRPr="00EC35B4">
        <w:rPr>
          <w:rFonts w:ascii="Times New Roman" w:hAnsi="Times New Roman"/>
        </w:rPr>
        <w:t>Наручилац задржава право на наплату уговорне казне, без упућивања посебног обавештења Извођачу, односно, сматра се да је Извођач обавештен да ће се иста наплатити у наведеним случајевима.</w:t>
      </w:r>
    </w:p>
    <w:p w:rsidR="007D6146" w:rsidRPr="00EC35B4" w:rsidRDefault="007D6146" w:rsidP="007D6146">
      <w:pPr>
        <w:pStyle w:val="text"/>
        <w:spacing w:before="0" w:beforeAutospacing="0" w:after="0" w:afterAutospacing="0"/>
        <w:jc w:val="both"/>
        <w:rPr>
          <w:sz w:val="22"/>
          <w:szCs w:val="22"/>
          <w:lang w:val="sr-Cyrl-CS"/>
        </w:rPr>
      </w:pPr>
      <w:r w:rsidRPr="00EC35B4">
        <w:rPr>
          <w:sz w:val="22"/>
          <w:szCs w:val="22"/>
        </w:rPr>
        <w:t>Захтеви за плаћање уговорне казне не искључују право на накнаду штете, уколико је обрачуната уговорена казна мања од претрпљене штете.</w:t>
      </w:r>
    </w:p>
    <w:p w:rsidR="007D6146" w:rsidRPr="00EC35B4" w:rsidRDefault="007D6146" w:rsidP="007D6146">
      <w:pPr>
        <w:tabs>
          <w:tab w:val="left" w:pos="0"/>
          <w:tab w:val="left" w:pos="567"/>
        </w:tabs>
        <w:spacing w:after="26" w:line="240" w:lineRule="auto"/>
        <w:ind w:right="168"/>
        <w:jc w:val="both"/>
        <w:rPr>
          <w:rFonts w:ascii="Times New Roman" w:hAnsi="Times New Roman"/>
        </w:rPr>
      </w:pPr>
      <w:r w:rsidRPr="00EC35B4">
        <w:rPr>
          <w:rFonts w:ascii="Times New Roman" w:hAnsi="Times New Roman"/>
        </w:rPr>
        <w:t>Наручилац има право на раскид уговора, уколико се Извођач својом кривицом не придржава динамике извођења радова или уколико изводи радове који не задовољавају по квалитету.</w:t>
      </w:r>
    </w:p>
    <w:p w:rsidR="007D6146" w:rsidRPr="00EC35B4" w:rsidRDefault="007D6146" w:rsidP="007D6146">
      <w:pPr>
        <w:pStyle w:val="text"/>
        <w:spacing w:before="0" w:beforeAutospacing="0" w:after="0" w:afterAutospacing="0"/>
        <w:jc w:val="both"/>
        <w:rPr>
          <w:rFonts w:eastAsia="Calibri"/>
          <w:color w:val="000000"/>
          <w:sz w:val="22"/>
          <w:szCs w:val="22"/>
        </w:rPr>
      </w:pPr>
      <w:r w:rsidRPr="00EC35B4">
        <w:rPr>
          <w:sz w:val="22"/>
          <w:szCs w:val="22"/>
        </w:rPr>
        <w:t>У случају из предходног става овог члана, Наручилац је овлашћен да радове повери другом извођачу, у складу са Законом о јавним набавкама, с тим да Извођач по овом Уговору сноси насталу штету, као и евентуалне разлике у цени радова, уколико оне буду веће од првобитно уговорених.</w:t>
      </w:r>
    </w:p>
    <w:p w:rsidR="007D6146" w:rsidRPr="00CB307C" w:rsidRDefault="007D6146" w:rsidP="007D6146">
      <w:pPr>
        <w:pStyle w:val="text"/>
        <w:spacing w:before="0" w:beforeAutospacing="0" w:after="0" w:afterAutospacing="0"/>
        <w:jc w:val="both"/>
        <w:rPr>
          <w:rFonts w:eastAsia="Calibri"/>
          <w:color w:val="000000"/>
          <w:sz w:val="22"/>
          <w:szCs w:val="22"/>
          <w:lang w:val="sr-Cyrl-CS"/>
        </w:rPr>
      </w:pPr>
    </w:p>
    <w:p w:rsidR="007D6146" w:rsidRPr="00974B88" w:rsidRDefault="007D6146" w:rsidP="007D6146">
      <w:pPr>
        <w:jc w:val="center"/>
        <w:rPr>
          <w:rFonts w:ascii="Times New Roman" w:hAnsi="Times New Roman"/>
          <w:b/>
        </w:rPr>
      </w:pPr>
      <w:r w:rsidRPr="00974B88">
        <w:rPr>
          <w:rFonts w:ascii="Times New Roman" w:hAnsi="Times New Roman"/>
          <w:b/>
        </w:rPr>
        <w:t xml:space="preserve">Члан </w:t>
      </w:r>
      <w:r>
        <w:rPr>
          <w:rFonts w:ascii="Times New Roman" w:hAnsi="Times New Roman"/>
          <w:b/>
          <w:lang w:val="sr-Cyrl-CS"/>
        </w:rPr>
        <w:t>12</w:t>
      </w:r>
      <w:r w:rsidRPr="00974B88">
        <w:rPr>
          <w:rFonts w:ascii="Times New Roman" w:hAnsi="Times New Roman"/>
          <w:b/>
        </w:rPr>
        <w:t>.</w:t>
      </w:r>
    </w:p>
    <w:p w:rsidR="007D6146" w:rsidRPr="00487126" w:rsidRDefault="007D6146" w:rsidP="007D6146">
      <w:pPr>
        <w:pStyle w:val="ListParagraph1"/>
        <w:spacing w:line="240" w:lineRule="auto"/>
        <w:ind w:left="0"/>
        <w:jc w:val="both"/>
        <w:rPr>
          <w:iCs/>
          <w:color w:val="auto"/>
          <w:sz w:val="22"/>
          <w:szCs w:val="22"/>
        </w:rPr>
      </w:pPr>
      <w:r w:rsidRPr="00487126">
        <w:rPr>
          <w:iCs/>
          <w:color w:val="auto"/>
          <w:sz w:val="22"/>
          <w:szCs w:val="22"/>
        </w:rPr>
        <w:t>Извођач радова је дужан да омогући вршење стручног надзора над извођењем радова.</w:t>
      </w:r>
    </w:p>
    <w:p w:rsidR="007D6146" w:rsidRPr="00487126" w:rsidRDefault="007D6146" w:rsidP="007D6146">
      <w:pPr>
        <w:pStyle w:val="ListParagraph1"/>
        <w:spacing w:line="240" w:lineRule="auto"/>
        <w:ind w:left="0"/>
        <w:jc w:val="both"/>
        <w:rPr>
          <w:iCs/>
          <w:color w:val="auto"/>
          <w:sz w:val="22"/>
          <w:szCs w:val="22"/>
        </w:rPr>
      </w:pPr>
      <w:r w:rsidRPr="00487126">
        <w:rPr>
          <w:iCs/>
          <w:color w:val="auto"/>
          <w:sz w:val="22"/>
          <w:szCs w:val="22"/>
        </w:rPr>
        <w:t>Извођач радова је дужан да поступи по свим основаним писменим примедбама Наручиоца и стручног надзора на квалитет изведених радова и уграђеног материјала и опреме и о свом трошку отклони недостатке и пропусте.</w:t>
      </w:r>
    </w:p>
    <w:p w:rsidR="007D6146" w:rsidRPr="00487126" w:rsidRDefault="007D6146" w:rsidP="007D6146">
      <w:pPr>
        <w:pStyle w:val="ListParagraph1"/>
        <w:spacing w:line="240" w:lineRule="auto"/>
        <w:ind w:left="0"/>
        <w:jc w:val="both"/>
        <w:rPr>
          <w:iCs/>
          <w:color w:val="auto"/>
          <w:sz w:val="22"/>
          <w:szCs w:val="22"/>
        </w:rPr>
      </w:pPr>
      <w:r w:rsidRPr="00487126">
        <w:rPr>
          <w:iCs/>
          <w:color w:val="auto"/>
          <w:sz w:val="22"/>
          <w:szCs w:val="22"/>
        </w:rPr>
        <w:t>Извођач радова је дужан да заједно са стручним надзором изврши сагледавање и анализу испуњења уговорених обавеза у погледу рокова усвојених динамичким планом и о томе сачини извештај.Извештај оверавају и потписују Извођач радова, одговорни извођачи радова и стручни надзор.Извођач радова доставља извештај Наручиоцу уз окончану ситуацију.</w:t>
      </w:r>
    </w:p>
    <w:p w:rsidR="007D6146" w:rsidRPr="00487126" w:rsidRDefault="007D6146" w:rsidP="007D6146">
      <w:pPr>
        <w:pStyle w:val="text"/>
        <w:spacing w:before="60" w:beforeAutospacing="0" w:after="60" w:afterAutospacing="0"/>
        <w:jc w:val="both"/>
        <w:rPr>
          <w:sz w:val="22"/>
          <w:szCs w:val="22"/>
          <w:lang w:val="sr-Cyrl-CS"/>
        </w:rPr>
      </w:pPr>
      <w:r w:rsidRPr="00487126">
        <w:rPr>
          <w:iCs/>
          <w:sz w:val="22"/>
          <w:szCs w:val="22"/>
        </w:rPr>
        <w:t>У случају да Извођач радова не испуњава усвојен динамички план, обавезан је да уведе у рад више смена, продужи смену или уведе у рад више извршилаца, без права на повећање трошкова или посебну накнаду за то.</w:t>
      </w:r>
    </w:p>
    <w:p w:rsidR="005345E8" w:rsidRPr="00CB307C" w:rsidRDefault="007D6146" w:rsidP="007D6146">
      <w:pPr>
        <w:pStyle w:val="text"/>
        <w:spacing w:before="60" w:beforeAutospacing="0" w:after="60" w:afterAutospacing="0"/>
        <w:jc w:val="both"/>
        <w:rPr>
          <w:color w:val="000000"/>
          <w:sz w:val="22"/>
          <w:szCs w:val="22"/>
        </w:rPr>
      </w:pPr>
      <w:r w:rsidRPr="00487126">
        <w:rPr>
          <w:sz w:val="22"/>
          <w:szCs w:val="22"/>
        </w:rPr>
        <w:t>Ако Извођач не поступи по наведеним примедбама у утврђеном року, Наручилац је овлашћен да сам или преко другог извођача отклони утврђене не</w:t>
      </w:r>
      <w:r>
        <w:rPr>
          <w:sz w:val="22"/>
          <w:szCs w:val="22"/>
        </w:rPr>
        <w:t>достатке и то о трошку Извођача</w:t>
      </w:r>
      <w:r w:rsidR="005345E8" w:rsidRPr="00487126">
        <w:rPr>
          <w:sz w:val="22"/>
          <w:szCs w:val="22"/>
        </w:rPr>
        <w:t>.</w:t>
      </w:r>
    </w:p>
    <w:p w:rsidR="005345E8" w:rsidRPr="00CB307C" w:rsidRDefault="005345E8" w:rsidP="005345E8">
      <w:pPr>
        <w:pStyle w:val="text"/>
        <w:spacing w:before="0" w:beforeAutospacing="0" w:after="0" w:afterAutospacing="0"/>
        <w:jc w:val="both"/>
        <w:rPr>
          <w:color w:val="000000"/>
          <w:sz w:val="22"/>
          <w:szCs w:val="22"/>
          <w:lang w:val="sr-Cyrl-CS"/>
        </w:rPr>
      </w:pPr>
    </w:p>
    <w:p w:rsidR="00CD2975" w:rsidRPr="00974B88" w:rsidRDefault="00CD2975" w:rsidP="00CD2975">
      <w:pPr>
        <w:jc w:val="center"/>
        <w:rPr>
          <w:rFonts w:ascii="Times New Roman" w:hAnsi="Times New Roman"/>
          <w:b/>
          <w:lang w:val="sr-Cyrl-CS"/>
        </w:rPr>
      </w:pPr>
      <w:r w:rsidRPr="00974B88">
        <w:rPr>
          <w:rFonts w:ascii="Times New Roman" w:hAnsi="Times New Roman"/>
          <w:b/>
        </w:rPr>
        <w:t xml:space="preserve">Члан </w:t>
      </w:r>
      <w:r>
        <w:rPr>
          <w:rFonts w:ascii="Times New Roman" w:hAnsi="Times New Roman"/>
          <w:b/>
          <w:lang w:val="sr-Cyrl-CS"/>
        </w:rPr>
        <w:t>13</w:t>
      </w:r>
      <w:r w:rsidRPr="00974B88">
        <w:rPr>
          <w:rFonts w:ascii="Times New Roman" w:hAnsi="Times New Roman"/>
          <w:b/>
        </w:rPr>
        <w:t>.</w:t>
      </w:r>
    </w:p>
    <w:p w:rsidR="00CD2975" w:rsidRPr="00ED7C2F" w:rsidRDefault="00CD2975" w:rsidP="00CD2975">
      <w:pPr>
        <w:jc w:val="both"/>
        <w:rPr>
          <w:rFonts w:ascii="Times New Roman" w:hAnsi="Times New Roman"/>
        </w:rPr>
      </w:pPr>
      <w:r w:rsidRPr="00ED7C2F">
        <w:rPr>
          <w:rFonts w:ascii="Times New Roman" w:hAnsi="Times New Roman"/>
        </w:rPr>
        <w:t>Уговорне стране су сагласне да ће се плаћање  за и</w:t>
      </w:r>
      <w:r w:rsidRPr="00ED7C2F">
        <w:rPr>
          <w:rFonts w:ascii="Times New Roman" w:hAnsi="Times New Roman"/>
          <w:lang w:val="sr-Cyrl-CS"/>
        </w:rPr>
        <w:t>зведен</w:t>
      </w:r>
      <w:r w:rsidRPr="00ED7C2F">
        <w:rPr>
          <w:rFonts w:ascii="Times New Roman" w:hAnsi="Times New Roman"/>
        </w:rPr>
        <w:t>е</w:t>
      </w:r>
      <w:r w:rsidRPr="00ED7C2F">
        <w:rPr>
          <w:rFonts w:ascii="Times New Roman" w:hAnsi="Times New Roman"/>
          <w:lang w:val="sr-Cyrl-CS"/>
        </w:rPr>
        <w:t xml:space="preserve"> радов</w:t>
      </w:r>
      <w:r w:rsidRPr="00ED7C2F">
        <w:rPr>
          <w:rFonts w:ascii="Times New Roman" w:hAnsi="Times New Roman"/>
        </w:rPr>
        <w:t>еизвршитина следећи начин:</w:t>
      </w:r>
    </w:p>
    <w:p w:rsidR="00CD2975" w:rsidRPr="0047502E" w:rsidRDefault="00CD2975" w:rsidP="00CD2975">
      <w:pPr>
        <w:numPr>
          <w:ilvl w:val="0"/>
          <w:numId w:val="35"/>
        </w:numPr>
        <w:suppressAutoHyphens/>
        <w:overflowPunct w:val="0"/>
        <w:spacing w:after="0" w:line="100" w:lineRule="atLeast"/>
        <w:jc w:val="both"/>
        <w:rPr>
          <w:rFonts w:ascii="Times New Roman" w:hAnsi="Times New Roman"/>
        </w:rPr>
      </w:pPr>
      <w:r w:rsidRPr="0047502E">
        <w:rPr>
          <w:rFonts w:ascii="Times New Roman" w:hAnsi="Times New Roman"/>
        </w:rPr>
        <w:t xml:space="preserve">30% од вредности овог Уговора, исплатиће се након испостављања </w:t>
      </w:r>
      <w:r w:rsidRPr="00F40E4A">
        <w:rPr>
          <w:rFonts w:ascii="Times New Roman" w:hAnsi="Times New Roman"/>
          <w:u w:val="single"/>
        </w:rPr>
        <w:t>уредног предрачуна за плаћање аванса, изјаве о наменском коришћењу аванса и након достављања гаранције пословне банке за повраћај аванса</w:t>
      </w:r>
      <w:r>
        <w:rPr>
          <w:rFonts w:ascii="Times New Roman" w:hAnsi="Times New Roman"/>
          <w:u w:val="single"/>
        </w:rPr>
        <w:t xml:space="preserve"> у </w:t>
      </w:r>
      <w:r>
        <w:rPr>
          <w:rFonts w:ascii="Times New Roman" w:hAnsi="Times New Roman"/>
          <w:u w:val="single"/>
        </w:rPr>
        <w:lastRenderedPageBreak/>
        <w:t xml:space="preserve">износу уговореног аванса без </w:t>
      </w:r>
      <w:r w:rsidRPr="00F40E4A">
        <w:rPr>
          <w:rFonts w:ascii="Times New Roman" w:hAnsi="Times New Roman"/>
          <w:u w:val="single"/>
        </w:rPr>
        <w:t>пореза на додату вредност и  гаранције пословне банке  за добро извршење посла</w:t>
      </w:r>
      <w:r w:rsidRPr="0047502E">
        <w:rPr>
          <w:rFonts w:ascii="Times New Roman" w:hAnsi="Times New Roman"/>
        </w:rPr>
        <w:t xml:space="preserve"> у складу са чланом 10. и 11. </w:t>
      </w:r>
      <w:r w:rsidRPr="0047502E">
        <w:rPr>
          <w:rFonts w:ascii="Times New Roman" w:hAnsi="Times New Roman"/>
          <w:color w:val="111111"/>
        </w:rPr>
        <w:t xml:space="preserve">овог Уговора, </w:t>
      </w:r>
      <w:r w:rsidRPr="0047502E">
        <w:rPr>
          <w:rFonts w:ascii="Times New Roman" w:hAnsi="Times New Roman"/>
          <w:lang w:val="sr-Cyrl-CS"/>
        </w:rPr>
        <w:t xml:space="preserve"> најкасније у року од 45 дана од дана испостављања, у складу са Законом о роковима измирења новчаних обавеза у комерцијалним трансакцијама  ( „Сл. Гласник РС“ број 119/2012, 68/2015 </w:t>
      </w:r>
      <w:r w:rsidRPr="0047502E">
        <w:rPr>
          <w:rFonts w:ascii="Times New Roman" w:hAnsi="Times New Roman"/>
        </w:rPr>
        <w:t>и 113/2017</w:t>
      </w:r>
      <w:r w:rsidRPr="0047502E">
        <w:rPr>
          <w:rFonts w:ascii="Times New Roman" w:hAnsi="Times New Roman"/>
          <w:lang w:val="sr-Cyrl-CS"/>
        </w:rPr>
        <w:t>).</w:t>
      </w:r>
    </w:p>
    <w:p w:rsidR="00CD2975" w:rsidRPr="0047502E" w:rsidRDefault="00CD2975" w:rsidP="00CD2975">
      <w:pPr>
        <w:jc w:val="both"/>
        <w:rPr>
          <w:rFonts w:ascii="Times New Roman" w:hAnsi="Times New Roman"/>
        </w:rPr>
      </w:pPr>
      <w:r w:rsidRPr="0047502E">
        <w:rPr>
          <w:rFonts w:ascii="Times New Roman" w:hAnsi="Times New Roman"/>
          <w:color w:val="111111"/>
        </w:rPr>
        <w:tab/>
        <w:t xml:space="preserve">Исплаћени аванс правдаће се исплатом по привременим ситуацијама, сразмерно проценту </w:t>
      </w:r>
      <w:r w:rsidRPr="0047502E">
        <w:rPr>
          <w:rFonts w:ascii="Times New Roman" w:hAnsi="Times New Roman"/>
          <w:color w:val="111111"/>
        </w:rPr>
        <w:tab/>
        <w:t>примљеног аванса и вредности изведених радова, с тим што је Изв</w:t>
      </w:r>
      <w:r>
        <w:rPr>
          <w:rFonts w:ascii="Times New Roman" w:hAnsi="Times New Roman"/>
          <w:color w:val="111111"/>
        </w:rPr>
        <w:t xml:space="preserve">ођач у обавези да у целости </w:t>
      </w:r>
      <w:r w:rsidRPr="0047502E">
        <w:rPr>
          <w:rFonts w:ascii="Times New Roman" w:hAnsi="Times New Roman"/>
          <w:color w:val="111111"/>
        </w:rPr>
        <w:t>изврши обрачун преосталог примљеног аванса у привременој си</w:t>
      </w:r>
      <w:r>
        <w:rPr>
          <w:rFonts w:ascii="Times New Roman" w:hAnsi="Times New Roman"/>
          <w:color w:val="111111"/>
        </w:rPr>
        <w:t xml:space="preserve">туацији која претходи издавању </w:t>
      </w:r>
      <w:r w:rsidRPr="0047502E">
        <w:rPr>
          <w:rFonts w:ascii="Times New Roman" w:hAnsi="Times New Roman"/>
          <w:color w:val="111111"/>
        </w:rPr>
        <w:t>окончане ситуације;</w:t>
      </w:r>
    </w:p>
    <w:p w:rsidR="00CD2975" w:rsidRPr="0047502E" w:rsidRDefault="00CD2975" w:rsidP="00CD2975">
      <w:pPr>
        <w:numPr>
          <w:ilvl w:val="0"/>
          <w:numId w:val="36"/>
        </w:numPr>
        <w:suppressAutoHyphens/>
        <w:overflowPunct w:val="0"/>
        <w:spacing w:after="0" w:line="100" w:lineRule="atLeast"/>
        <w:jc w:val="both"/>
        <w:rPr>
          <w:rFonts w:ascii="Times New Roman" w:hAnsi="Times New Roman"/>
        </w:rPr>
      </w:pPr>
      <w:r w:rsidRPr="0047502E">
        <w:rPr>
          <w:rFonts w:ascii="Times New Roman" w:hAnsi="Times New Roman"/>
        </w:rPr>
        <w:t>До 60% од вредности овог Уговора, исплатиће се на основу испостављених п</w:t>
      </w:r>
      <w:r w:rsidRPr="0047502E">
        <w:rPr>
          <w:rFonts w:ascii="Times New Roman" w:hAnsi="Times New Roman"/>
          <w:lang w:val="sr-Cyrl-CS"/>
        </w:rPr>
        <w:t>ривремен</w:t>
      </w:r>
      <w:r w:rsidRPr="0047502E">
        <w:rPr>
          <w:rFonts w:ascii="Times New Roman" w:hAnsi="Times New Roman"/>
        </w:rPr>
        <w:t>их</w:t>
      </w:r>
      <w:r w:rsidRPr="0047502E">
        <w:rPr>
          <w:rFonts w:ascii="Times New Roman" w:hAnsi="Times New Roman"/>
          <w:lang w:val="sr-Cyrl-CS"/>
        </w:rPr>
        <w:t xml:space="preserve"> ситуациј</w:t>
      </w:r>
      <w:r w:rsidRPr="0047502E">
        <w:rPr>
          <w:rFonts w:ascii="Times New Roman" w:hAnsi="Times New Roman"/>
        </w:rPr>
        <w:t xml:space="preserve">а, на основу оверених листова грађевинске књиге и  јединичних цена из усвојене понуде, оверених и потписаних од стране Надзорног органа, </w:t>
      </w:r>
      <w:r w:rsidRPr="0047502E">
        <w:rPr>
          <w:rFonts w:ascii="Times New Roman" w:hAnsi="Times New Roman"/>
          <w:lang w:val="sr-Cyrl-CS"/>
        </w:rPr>
        <w:t xml:space="preserve"> најкасније у року од 45 дана од дана испостављања, у складу са Законом о роковима измирења новчаних обавеза у комерцијалним трансакцијама  ( „Сл. Гласник РС“ број 119/2012, 68/2015 </w:t>
      </w:r>
      <w:r w:rsidRPr="0047502E">
        <w:rPr>
          <w:rFonts w:ascii="Times New Roman" w:hAnsi="Times New Roman"/>
        </w:rPr>
        <w:t>и 113/2017</w:t>
      </w:r>
      <w:r w:rsidRPr="0047502E">
        <w:rPr>
          <w:rFonts w:ascii="Times New Roman" w:hAnsi="Times New Roman"/>
          <w:lang w:val="sr-Cyrl-CS"/>
        </w:rPr>
        <w:t>);</w:t>
      </w:r>
    </w:p>
    <w:p w:rsidR="00CD2975" w:rsidRPr="0047502E" w:rsidRDefault="00CD2975" w:rsidP="00CD2975">
      <w:pPr>
        <w:numPr>
          <w:ilvl w:val="0"/>
          <w:numId w:val="36"/>
        </w:numPr>
        <w:suppressAutoHyphens/>
        <w:overflowPunct w:val="0"/>
        <w:spacing w:after="0" w:line="100" w:lineRule="atLeast"/>
        <w:jc w:val="both"/>
        <w:rPr>
          <w:rFonts w:ascii="Times New Roman" w:hAnsi="Times New Roman"/>
        </w:rPr>
      </w:pPr>
      <w:r w:rsidRPr="0047502E">
        <w:rPr>
          <w:rFonts w:ascii="Times New Roman" w:hAnsi="Times New Roman"/>
        </w:rPr>
        <w:t xml:space="preserve">Најмање 10% од вредности овог Уговора, исплатиће се на основу испостављене окончане </w:t>
      </w:r>
      <w:r w:rsidRPr="0047502E">
        <w:rPr>
          <w:rFonts w:ascii="Times New Roman" w:hAnsi="Times New Roman"/>
          <w:lang w:val="sr-Cyrl-CS"/>
        </w:rPr>
        <w:t>ситуациј</w:t>
      </w:r>
      <w:r w:rsidRPr="0047502E">
        <w:rPr>
          <w:rFonts w:ascii="Times New Roman" w:hAnsi="Times New Roman"/>
        </w:rPr>
        <w:t>е на основу оверених листова грађевинске књиге и јединичних цена из усвојене понуде, оверених и потписаних од стране Надзорног органа, н</w:t>
      </w:r>
      <w:r w:rsidRPr="0047502E">
        <w:rPr>
          <w:rFonts w:ascii="Times New Roman" w:hAnsi="Times New Roman"/>
          <w:lang w:val="sr-Cyrl-CS"/>
        </w:rPr>
        <w:t xml:space="preserve">ајкасније у року од 45 дана од дана испостављања, у складу са Законом о роковима измирења новчаних обавеза у комерцијалним трансакцијама ( „Сл. Гласник РС“ број 119/2012, 68/2015 </w:t>
      </w:r>
      <w:r w:rsidRPr="0047502E">
        <w:rPr>
          <w:rFonts w:ascii="Times New Roman" w:hAnsi="Times New Roman"/>
        </w:rPr>
        <w:t>и 113/2017</w:t>
      </w:r>
      <w:r w:rsidRPr="0047502E">
        <w:rPr>
          <w:rFonts w:ascii="Times New Roman" w:hAnsi="Times New Roman"/>
          <w:lang w:val="sr-Cyrl-CS"/>
        </w:rPr>
        <w:t>)</w:t>
      </w:r>
      <w:r>
        <w:rPr>
          <w:rFonts w:ascii="Times New Roman" w:hAnsi="Times New Roman"/>
          <w:lang w:val="sr-Cyrl-CS"/>
        </w:rPr>
        <w:t>,</w:t>
      </w:r>
      <w:r w:rsidRPr="0047502E">
        <w:rPr>
          <w:rFonts w:ascii="Times New Roman" w:hAnsi="Times New Roman"/>
          <w:lang w:val="sr-Cyrl-CS"/>
        </w:rPr>
        <w:t xml:space="preserve"> а након достављања гаранције за отклањање недостатака у гарантном року и након потписаног Записника о окончаном обрачуну. </w:t>
      </w:r>
    </w:p>
    <w:p w:rsidR="00CD2975" w:rsidRPr="00ED7C2F" w:rsidRDefault="00CD2975" w:rsidP="00CD2975">
      <w:pPr>
        <w:ind w:left="720"/>
        <w:jc w:val="both"/>
        <w:rPr>
          <w:rFonts w:ascii="Times New Roman" w:hAnsi="Times New Roman"/>
        </w:rPr>
      </w:pPr>
    </w:p>
    <w:p w:rsidR="00CD2975" w:rsidRPr="00ED7C2F" w:rsidRDefault="00CD2975" w:rsidP="00CD2975">
      <w:pPr>
        <w:jc w:val="both"/>
        <w:rPr>
          <w:rFonts w:ascii="Times New Roman" w:hAnsi="Times New Roman"/>
          <w:lang w:val="sr-Cyrl-CS"/>
        </w:rPr>
      </w:pPr>
      <w:r w:rsidRPr="00ED7C2F">
        <w:rPr>
          <w:rFonts w:ascii="Times New Roman" w:hAnsi="Times New Roman"/>
          <w:lang w:val="sr-Cyrl-CS"/>
        </w:rPr>
        <w:tab/>
        <w:t>Извођач је дужан да у ситуацијама наведе број  Уговора.</w:t>
      </w:r>
    </w:p>
    <w:p w:rsidR="00ED7C2F" w:rsidRPr="00ED7C2F" w:rsidRDefault="00CD2975" w:rsidP="00CD2975">
      <w:pPr>
        <w:spacing w:line="240" w:lineRule="auto"/>
        <w:jc w:val="both"/>
        <w:rPr>
          <w:rFonts w:ascii="Times New Roman" w:eastAsia="Arial" w:hAnsi="Times New Roman"/>
        </w:rPr>
      </w:pPr>
      <w:r w:rsidRPr="00ED7C2F">
        <w:rPr>
          <w:rFonts w:ascii="Times New Roman" w:eastAsia="Arial" w:hAnsi="Times New Roman"/>
        </w:rPr>
        <w:tab/>
        <w:t>Извођа</w:t>
      </w:r>
      <w:r w:rsidRPr="00ED7C2F">
        <w:rPr>
          <w:rFonts w:ascii="Times New Roman" w:eastAsia="Arial" w:hAnsi="Times New Roman"/>
          <w:lang w:val="ru-RU"/>
        </w:rPr>
        <w:t>ч</w:t>
      </w:r>
      <w:r w:rsidRPr="00ED7C2F">
        <w:rPr>
          <w:rFonts w:ascii="Times New Roman" w:eastAsia="Arial" w:hAnsi="Times New Roman"/>
        </w:rPr>
        <w:t xml:space="preserve"> се обавезује да комплетну докум</w:t>
      </w:r>
      <w:r>
        <w:rPr>
          <w:rFonts w:ascii="Times New Roman" w:eastAsia="Arial" w:hAnsi="Times New Roman"/>
        </w:rPr>
        <w:t>ентацију неопходну за оверу прив</w:t>
      </w:r>
      <w:r w:rsidRPr="00ED7C2F">
        <w:rPr>
          <w:rFonts w:ascii="Times New Roman" w:eastAsia="Arial" w:hAnsi="Times New Roman"/>
        </w:rPr>
        <w:t>ремених и окончане ситуације (листове грађевинске књиге, одговарајуће атесте за уграђени материјал и опрему, по потреби и другу документацију) достави лицу које врши стручни надзор – Надзорном органу.</w:t>
      </w:r>
    </w:p>
    <w:p w:rsidR="00CD2975" w:rsidRPr="00CD2975" w:rsidRDefault="00ED7C2F" w:rsidP="00CD2975">
      <w:pPr>
        <w:jc w:val="both"/>
        <w:rPr>
          <w:rFonts w:ascii="Times New Roman" w:hAnsi="Times New Roman"/>
        </w:rPr>
      </w:pPr>
      <w:r w:rsidRPr="00ED7C2F">
        <w:rPr>
          <w:rFonts w:ascii="Times New Roman" w:hAnsi="Times New Roman"/>
          <w:lang w:val="sr-Cyrl-CS"/>
        </w:rPr>
        <w:tab/>
      </w:r>
      <w:r w:rsidR="00CD2975" w:rsidRPr="00CD2975">
        <w:rPr>
          <w:rFonts w:ascii="Times New Roman" w:hAnsi="Times New Roman"/>
          <w:lang w:val="sr-Cyrl-CS"/>
        </w:rPr>
        <w:t xml:space="preserve">Уговорне стране су сагласне да је </w:t>
      </w:r>
      <w:r w:rsidR="00CD2975" w:rsidRPr="00CD2975">
        <w:rPr>
          <w:rFonts w:ascii="Times New Roman" w:hAnsi="Times New Roman"/>
          <w:lang w:val="ru-RU"/>
        </w:rPr>
        <w:t>Наручилац обавезан да плаћање врши</w:t>
      </w:r>
      <w:r w:rsidR="00CD2975" w:rsidRPr="00CD2975">
        <w:rPr>
          <w:rFonts w:ascii="Times New Roman" w:hAnsi="Times New Roman"/>
        </w:rPr>
        <w:t xml:space="preserve"> уплатом на </w:t>
      </w:r>
      <w:r w:rsidR="00CD2975" w:rsidRPr="00CD2975">
        <w:rPr>
          <w:rFonts w:ascii="Times New Roman" w:hAnsi="Times New Roman"/>
          <w:lang w:val="ru-RU"/>
        </w:rPr>
        <w:t xml:space="preserve">рачун </w:t>
      </w:r>
      <w:r w:rsidR="00CD2975" w:rsidRPr="00CD2975">
        <w:rPr>
          <w:rFonts w:ascii="Times New Roman" w:hAnsi="Times New Roman"/>
          <w:lang w:val="sr-Cyrl-CS"/>
        </w:rPr>
        <w:t xml:space="preserve">Извођача </w:t>
      </w:r>
      <w:r w:rsidR="00CD2975" w:rsidRPr="00CD2975">
        <w:rPr>
          <w:rFonts w:ascii="Times New Roman" w:hAnsi="Times New Roman"/>
          <w:lang w:val="ru-RU"/>
        </w:rPr>
        <w:t xml:space="preserve"> бр._________________*___, код ______________*____ банке. (</w:t>
      </w:r>
      <w:r w:rsidR="00CD2975" w:rsidRPr="00CD2975">
        <w:rPr>
          <w:rFonts w:ascii="Times New Roman" w:hAnsi="Times New Roman"/>
          <w:b/>
          <w:bCs/>
          <w:lang w:val="ru-RU"/>
        </w:rPr>
        <w:t>*Попуњава понуђач</w:t>
      </w:r>
      <w:r w:rsidR="00CD2975" w:rsidRPr="00CD2975">
        <w:rPr>
          <w:rFonts w:ascii="Times New Roman" w:hAnsi="Times New Roman"/>
          <w:lang w:val="ru-RU"/>
        </w:rPr>
        <w:t>)</w:t>
      </w:r>
    </w:p>
    <w:p w:rsidR="006A4DA2" w:rsidRDefault="00CD2975" w:rsidP="00CD2975">
      <w:pPr>
        <w:jc w:val="both"/>
      </w:pPr>
      <w:r w:rsidRPr="00CD2975">
        <w:rPr>
          <w:rFonts w:ascii="Times New Roman" w:hAnsi="Times New Roman"/>
        </w:rPr>
        <w:t xml:space="preserve">Извођач је дужан да по завршетку уговорених радова поднесе Наручиоцу окончану ситуацију, као и грађевинску књигу и то у року до </w:t>
      </w:r>
      <w:r w:rsidRPr="00CD2975">
        <w:rPr>
          <w:rFonts w:ascii="Times New Roman" w:hAnsi="Times New Roman"/>
          <w:lang w:val="sr-Cyrl-CS"/>
        </w:rPr>
        <w:t>10</w:t>
      </w:r>
      <w:r w:rsidRPr="00CD2975">
        <w:rPr>
          <w:rFonts w:ascii="Times New Roman" w:hAnsi="Times New Roman"/>
        </w:rPr>
        <w:t xml:space="preserve"> дана од дана завршетка радова</w:t>
      </w:r>
      <w:r w:rsidR="006A4DA2" w:rsidRPr="00CD2975">
        <w:rPr>
          <w:rFonts w:ascii="Times New Roman" w:hAnsi="Times New Roman"/>
        </w:rPr>
        <w:t>.</w:t>
      </w:r>
    </w:p>
    <w:p w:rsidR="00AE2835" w:rsidRPr="00CB307C" w:rsidRDefault="00AE2835" w:rsidP="00AE2835">
      <w:pPr>
        <w:pStyle w:val="ListParagraph1"/>
        <w:spacing w:line="240" w:lineRule="auto"/>
        <w:ind w:left="0"/>
        <w:jc w:val="both"/>
        <w:rPr>
          <w:b/>
          <w:iCs/>
          <w:color w:val="auto"/>
          <w:sz w:val="22"/>
          <w:szCs w:val="22"/>
          <w:lang w:val="ru-RU"/>
        </w:rPr>
      </w:pPr>
    </w:p>
    <w:p w:rsidR="00CD2975" w:rsidRPr="00AC0FA0" w:rsidRDefault="00CD2975" w:rsidP="00CD2975">
      <w:pPr>
        <w:pStyle w:val="ListParagraph1"/>
        <w:spacing w:line="276" w:lineRule="auto"/>
        <w:ind w:left="0"/>
        <w:jc w:val="center"/>
        <w:rPr>
          <w:b/>
          <w:iCs/>
          <w:color w:val="auto"/>
          <w:sz w:val="22"/>
          <w:szCs w:val="22"/>
          <w:lang w:val="ru-RU"/>
        </w:rPr>
      </w:pPr>
      <w:r>
        <w:rPr>
          <w:b/>
          <w:iCs/>
          <w:color w:val="auto"/>
          <w:sz w:val="22"/>
          <w:szCs w:val="22"/>
          <w:lang w:val="ru-RU"/>
        </w:rPr>
        <w:t>Члан 14</w:t>
      </w:r>
      <w:r w:rsidRPr="00AC0FA0">
        <w:rPr>
          <w:b/>
          <w:iCs/>
          <w:color w:val="auto"/>
          <w:sz w:val="22"/>
          <w:szCs w:val="22"/>
          <w:lang w:val="ru-RU"/>
        </w:rPr>
        <w:t>.</w:t>
      </w:r>
    </w:p>
    <w:p w:rsidR="00CD2975" w:rsidRPr="00423F2C" w:rsidRDefault="00CD2975" w:rsidP="00CD2975">
      <w:pPr>
        <w:pStyle w:val="ListParagraph1"/>
        <w:spacing w:line="240" w:lineRule="auto"/>
        <w:ind w:left="0"/>
        <w:jc w:val="both"/>
        <w:rPr>
          <w:iCs/>
          <w:color w:val="auto"/>
          <w:sz w:val="22"/>
          <w:szCs w:val="22"/>
          <w:highlight w:val="yellow"/>
          <w:lang w:val="ru-RU"/>
        </w:rPr>
      </w:pPr>
      <w:r w:rsidRPr="0027274A">
        <w:rPr>
          <w:iCs/>
          <w:color w:val="auto"/>
          <w:sz w:val="22"/>
          <w:szCs w:val="22"/>
          <w:lang w:val="ru-RU"/>
        </w:rPr>
        <w:t>Аванс ће се правдати по привременим месечним ситуацијама, сразмерно проценту примљеног аванса и вредности изведених радова, с тим што је Извођач радова у обавези да у целости изврши обрачун преосталог износа примљеног аванса у привременој ситуацији која претходи издавању окончане ситуације.</w:t>
      </w:r>
    </w:p>
    <w:p w:rsidR="00CD2975" w:rsidRPr="00423F2C" w:rsidRDefault="00CD2975" w:rsidP="00CD2975">
      <w:pPr>
        <w:pStyle w:val="ListParagraph1"/>
        <w:spacing w:line="276" w:lineRule="auto"/>
        <w:ind w:left="0"/>
        <w:jc w:val="both"/>
        <w:rPr>
          <w:iCs/>
          <w:color w:val="auto"/>
          <w:sz w:val="22"/>
          <w:szCs w:val="22"/>
          <w:highlight w:val="yellow"/>
          <w:lang w:val="ru-RU"/>
        </w:rPr>
      </w:pPr>
    </w:p>
    <w:p w:rsidR="00CD2975" w:rsidRPr="0027274A" w:rsidRDefault="00CD2975" w:rsidP="00CD2975">
      <w:pPr>
        <w:spacing w:after="0" w:line="240" w:lineRule="auto"/>
        <w:jc w:val="both"/>
        <w:rPr>
          <w:rFonts w:ascii="Times New Roman" w:hAnsi="Times New Roman"/>
          <w:bCs/>
          <w:lang w:val="sr-Cyrl-CS"/>
        </w:rPr>
      </w:pPr>
      <w:r w:rsidRPr="0027274A">
        <w:rPr>
          <w:rFonts w:ascii="Times New Roman" w:hAnsi="Times New Roman"/>
          <w:bCs/>
          <w:lang w:val="sr-Cyrl-CS"/>
        </w:rPr>
        <w:t xml:space="preserve">Привремене ситуације и окончану ситуацију </w:t>
      </w:r>
      <w:r w:rsidRPr="0027274A">
        <w:rPr>
          <w:rFonts w:ascii="Times New Roman" w:hAnsi="Times New Roman"/>
          <w:lang w:val="sr-Cyrl-CS"/>
        </w:rPr>
        <w:t xml:space="preserve">Извођач радова </w:t>
      </w:r>
      <w:r w:rsidRPr="0027274A">
        <w:rPr>
          <w:rFonts w:ascii="Times New Roman" w:hAnsi="Times New Roman"/>
          <w:bCs/>
          <w:lang w:val="sr-Cyrl-CS"/>
        </w:rPr>
        <w:t>испоставља у 6 (шест) примерака, на основу стварно изведених количина уговорених радова и уговорених јединичних цена.</w:t>
      </w:r>
    </w:p>
    <w:p w:rsidR="00423F2C" w:rsidRPr="00423F2C" w:rsidRDefault="00CD2975" w:rsidP="00CD2975">
      <w:pPr>
        <w:spacing w:after="0" w:line="240" w:lineRule="auto"/>
        <w:jc w:val="both"/>
        <w:rPr>
          <w:rFonts w:ascii="Times New Roman" w:hAnsi="Times New Roman"/>
          <w:bCs/>
          <w:lang w:val="sr-Cyrl-CS"/>
        </w:rPr>
      </w:pPr>
      <w:r w:rsidRPr="0027274A">
        <w:rPr>
          <w:rFonts w:ascii="Times New Roman" w:hAnsi="Times New Roman"/>
          <w:bCs/>
          <w:lang w:val="sr-Cyrl-CS"/>
        </w:rPr>
        <w:t xml:space="preserve">Привремене и окончана ситуација морају бити потписане и оверене од стране стручног надзора, одговорних извођача радова, Извођача радова и </w:t>
      </w:r>
      <w:r w:rsidRPr="0027274A">
        <w:rPr>
          <w:rFonts w:ascii="Times New Roman" w:hAnsi="Times New Roman"/>
          <w:bCs/>
        </w:rPr>
        <w:t>Наручиоца</w:t>
      </w:r>
      <w:r w:rsidRPr="0027274A">
        <w:rPr>
          <w:rFonts w:ascii="Times New Roman" w:hAnsi="Times New Roman"/>
          <w:bCs/>
          <w:lang w:val="sr-Cyrl-CS"/>
        </w:rPr>
        <w:t>.</w:t>
      </w:r>
    </w:p>
    <w:p w:rsidR="00423F2C" w:rsidRPr="00423F2C" w:rsidRDefault="00423F2C" w:rsidP="00423F2C">
      <w:pPr>
        <w:pStyle w:val="ListParagraph1"/>
        <w:spacing w:line="276" w:lineRule="auto"/>
        <w:ind w:left="0"/>
        <w:jc w:val="both"/>
        <w:rPr>
          <w:iCs/>
          <w:color w:val="auto"/>
          <w:sz w:val="22"/>
          <w:szCs w:val="22"/>
        </w:rPr>
      </w:pPr>
    </w:p>
    <w:p w:rsidR="00CD2975" w:rsidRPr="00974B88" w:rsidRDefault="00CD2975" w:rsidP="00CD2975">
      <w:pPr>
        <w:jc w:val="center"/>
        <w:rPr>
          <w:rFonts w:ascii="Times New Roman" w:hAnsi="Times New Roman"/>
          <w:b/>
        </w:rPr>
      </w:pPr>
      <w:r w:rsidRPr="00974B88">
        <w:rPr>
          <w:rFonts w:ascii="Times New Roman" w:hAnsi="Times New Roman"/>
          <w:b/>
        </w:rPr>
        <w:t xml:space="preserve">Члан </w:t>
      </w:r>
      <w:r w:rsidRPr="00974B88">
        <w:rPr>
          <w:rFonts w:ascii="Times New Roman" w:hAnsi="Times New Roman"/>
          <w:b/>
          <w:lang w:val="sr-Cyrl-CS"/>
        </w:rPr>
        <w:t>1</w:t>
      </w:r>
      <w:r>
        <w:rPr>
          <w:rFonts w:ascii="Times New Roman" w:hAnsi="Times New Roman"/>
          <w:b/>
          <w:lang w:val="sr-Cyrl-CS"/>
        </w:rPr>
        <w:t>5</w:t>
      </w:r>
      <w:r w:rsidRPr="00974B88">
        <w:rPr>
          <w:rFonts w:ascii="Times New Roman" w:hAnsi="Times New Roman"/>
          <w:b/>
        </w:rPr>
        <w:t>.</w:t>
      </w:r>
    </w:p>
    <w:p w:rsidR="00CD2975" w:rsidRPr="00CB307C" w:rsidRDefault="00CD2975" w:rsidP="00CD2975">
      <w:pPr>
        <w:pStyle w:val="text"/>
        <w:spacing w:before="0" w:beforeAutospacing="0" w:after="0" w:afterAutospacing="0"/>
        <w:jc w:val="both"/>
        <w:rPr>
          <w:color w:val="000000"/>
          <w:sz w:val="22"/>
          <w:szCs w:val="22"/>
          <w:lang w:val="sr-Cyrl-CS"/>
        </w:rPr>
      </w:pPr>
      <w:r w:rsidRPr="00CB307C">
        <w:rPr>
          <w:color w:val="000000"/>
          <w:sz w:val="22"/>
          <w:szCs w:val="22"/>
        </w:rPr>
        <w:t>Пре почетка извођења радова, Извођач радова је дужан да обавести Наручиоца о лицу које је одредио да руководи извођењем радова</w:t>
      </w:r>
      <w:r w:rsidRPr="00CB307C">
        <w:rPr>
          <w:color w:val="000000"/>
          <w:sz w:val="22"/>
          <w:szCs w:val="22"/>
          <w:lang w:val="sr-Cyrl-CS"/>
        </w:rPr>
        <w:t>,</w:t>
      </w:r>
      <w:r>
        <w:rPr>
          <w:color w:val="000000"/>
          <w:sz w:val="22"/>
          <w:szCs w:val="22"/>
          <w:lang w:val="sr-Cyrl-CS"/>
        </w:rPr>
        <w:t xml:space="preserve"> који је</w:t>
      </w:r>
      <w:r w:rsidRPr="00CB307C">
        <w:rPr>
          <w:color w:val="000000"/>
          <w:sz w:val="22"/>
          <w:szCs w:val="22"/>
          <w:lang w:val="sr-Cyrl-CS"/>
        </w:rPr>
        <w:t xml:space="preserve"> одговоран за извршење и испуњење уговора у роковима - Одговорни извођач радова.</w:t>
      </w:r>
    </w:p>
    <w:p w:rsidR="00CD2975" w:rsidRPr="00CB307C" w:rsidRDefault="00CD2975" w:rsidP="00CD2975">
      <w:pPr>
        <w:pStyle w:val="text"/>
        <w:spacing w:before="0" w:beforeAutospacing="0" w:after="0" w:afterAutospacing="0"/>
        <w:jc w:val="both"/>
        <w:rPr>
          <w:color w:val="000000"/>
          <w:sz w:val="22"/>
          <w:szCs w:val="22"/>
        </w:rPr>
      </w:pPr>
      <w:r w:rsidRPr="00CB307C">
        <w:rPr>
          <w:color w:val="000000"/>
          <w:sz w:val="22"/>
          <w:szCs w:val="22"/>
        </w:rPr>
        <w:t>Пре почетка извођења радова</w:t>
      </w:r>
      <w:r w:rsidRPr="00CB307C">
        <w:rPr>
          <w:color w:val="000000"/>
          <w:sz w:val="22"/>
          <w:szCs w:val="22"/>
          <w:lang w:val="sr-Cyrl-CS"/>
        </w:rPr>
        <w:t>, Наручилац је дужан да обавести Извођача кога је овластио да врши стручни надзор над извођењем предметних радова.</w:t>
      </w:r>
    </w:p>
    <w:p w:rsidR="00CD2975" w:rsidRPr="00CB307C" w:rsidRDefault="00CD2975" w:rsidP="00CD2975">
      <w:pPr>
        <w:pStyle w:val="text"/>
        <w:spacing w:before="0" w:beforeAutospacing="0" w:after="0" w:afterAutospacing="0"/>
        <w:jc w:val="both"/>
        <w:rPr>
          <w:color w:val="000000"/>
          <w:sz w:val="22"/>
          <w:szCs w:val="22"/>
          <w:lang w:val="sr-Cyrl-CS"/>
        </w:rPr>
      </w:pPr>
    </w:p>
    <w:p w:rsidR="00CD2975" w:rsidRPr="00974B88" w:rsidRDefault="00CD2975" w:rsidP="00CD2975">
      <w:pPr>
        <w:jc w:val="center"/>
        <w:rPr>
          <w:rFonts w:ascii="Times New Roman" w:hAnsi="Times New Roman"/>
          <w:b/>
          <w:lang w:val="sr-Cyrl-CS"/>
        </w:rPr>
      </w:pPr>
      <w:r w:rsidRPr="00974B88">
        <w:rPr>
          <w:rFonts w:ascii="Times New Roman" w:hAnsi="Times New Roman"/>
          <w:b/>
        </w:rPr>
        <w:t xml:space="preserve">Члан </w:t>
      </w:r>
      <w:r w:rsidRPr="00974B88">
        <w:rPr>
          <w:rFonts w:ascii="Times New Roman" w:hAnsi="Times New Roman"/>
          <w:b/>
          <w:lang w:val="sr-Cyrl-CS"/>
        </w:rPr>
        <w:t>1</w:t>
      </w:r>
      <w:r>
        <w:rPr>
          <w:rFonts w:ascii="Times New Roman" w:hAnsi="Times New Roman"/>
          <w:b/>
          <w:lang w:val="sr-Cyrl-CS"/>
        </w:rPr>
        <w:t>6</w:t>
      </w:r>
      <w:r w:rsidRPr="00974B88">
        <w:rPr>
          <w:rFonts w:ascii="Times New Roman" w:hAnsi="Times New Roman"/>
          <w:b/>
          <w:lang w:val="sr-Cyrl-CS"/>
        </w:rPr>
        <w:t>.</w:t>
      </w:r>
    </w:p>
    <w:p w:rsidR="005345E8" w:rsidRDefault="00CD2975" w:rsidP="00CD2975">
      <w:pPr>
        <w:pStyle w:val="text"/>
        <w:spacing w:before="0" w:beforeAutospacing="0" w:after="0" w:afterAutospacing="0"/>
        <w:jc w:val="both"/>
        <w:rPr>
          <w:color w:val="000000"/>
          <w:sz w:val="22"/>
          <w:szCs w:val="22"/>
        </w:rPr>
      </w:pPr>
      <w:r w:rsidRPr="00CB307C">
        <w:rPr>
          <w:color w:val="000000"/>
          <w:sz w:val="22"/>
          <w:szCs w:val="22"/>
        </w:rPr>
        <w:t>Извођач није овлашћен да предметне  радове уступи другом лицу.</w:t>
      </w:r>
    </w:p>
    <w:p w:rsidR="00652D6A" w:rsidRPr="00652D6A" w:rsidRDefault="00652D6A" w:rsidP="00652D6A">
      <w:pPr>
        <w:pStyle w:val="text"/>
        <w:spacing w:before="0" w:beforeAutospacing="0" w:after="0" w:afterAutospacing="0"/>
        <w:jc w:val="center"/>
        <w:rPr>
          <w:color w:val="000000"/>
          <w:sz w:val="22"/>
          <w:szCs w:val="22"/>
        </w:rPr>
      </w:pPr>
    </w:p>
    <w:p w:rsidR="005345E8" w:rsidRDefault="00652D6A" w:rsidP="00652D6A">
      <w:pPr>
        <w:pStyle w:val="text"/>
        <w:spacing w:before="0" w:beforeAutospacing="0" w:after="0" w:afterAutospacing="0"/>
        <w:jc w:val="center"/>
        <w:rPr>
          <w:b/>
          <w:lang w:val="sr-Cyrl-CS"/>
        </w:rPr>
      </w:pPr>
      <w:r w:rsidRPr="00BD6FC7">
        <w:rPr>
          <w:b/>
          <w:lang w:val="sr-Cyrl-CS"/>
        </w:rPr>
        <w:t>ГАРАНТНИ РОК</w:t>
      </w:r>
    </w:p>
    <w:p w:rsidR="00D76EED" w:rsidRPr="00C8585E" w:rsidRDefault="00D76EED" w:rsidP="00652D6A">
      <w:pPr>
        <w:pStyle w:val="text"/>
        <w:spacing w:before="0" w:beforeAutospacing="0" w:after="0" w:afterAutospacing="0"/>
        <w:jc w:val="center"/>
        <w:rPr>
          <w:color w:val="000000"/>
          <w:sz w:val="22"/>
          <w:szCs w:val="22"/>
        </w:rPr>
      </w:pPr>
    </w:p>
    <w:p w:rsidR="005345E8" w:rsidRPr="00974B88" w:rsidRDefault="005345E8" w:rsidP="00974B88">
      <w:pPr>
        <w:jc w:val="center"/>
        <w:rPr>
          <w:rFonts w:ascii="Times New Roman" w:hAnsi="Times New Roman"/>
          <w:b/>
        </w:rPr>
      </w:pPr>
      <w:r w:rsidRPr="00974B88">
        <w:rPr>
          <w:rFonts w:ascii="Times New Roman" w:hAnsi="Times New Roman"/>
          <w:b/>
        </w:rPr>
        <w:t xml:space="preserve">Члан </w:t>
      </w:r>
      <w:r w:rsidRPr="00974B88">
        <w:rPr>
          <w:rFonts w:ascii="Times New Roman" w:hAnsi="Times New Roman"/>
          <w:b/>
          <w:lang w:val="sr-Cyrl-CS"/>
        </w:rPr>
        <w:t>1</w:t>
      </w:r>
      <w:r w:rsidR="009A779F">
        <w:rPr>
          <w:rFonts w:ascii="Times New Roman" w:hAnsi="Times New Roman"/>
          <w:b/>
          <w:lang w:val="sr-Cyrl-CS"/>
        </w:rPr>
        <w:t>7</w:t>
      </w:r>
      <w:r w:rsidRPr="00974B88">
        <w:rPr>
          <w:rFonts w:ascii="Times New Roman" w:hAnsi="Times New Roman"/>
          <w:b/>
        </w:rPr>
        <w:t>.</w:t>
      </w:r>
    </w:p>
    <w:p w:rsidR="00CD2975" w:rsidRPr="00883178" w:rsidRDefault="00CD2975" w:rsidP="00CD2975">
      <w:pPr>
        <w:pStyle w:val="text"/>
        <w:spacing w:before="0" w:beforeAutospacing="0" w:after="0" w:afterAutospacing="0"/>
        <w:jc w:val="both"/>
        <w:rPr>
          <w:color w:val="000000"/>
          <w:sz w:val="22"/>
          <w:szCs w:val="22"/>
        </w:rPr>
      </w:pPr>
      <w:r w:rsidRPr="00883178">
        <w:rPr>
          <w:color w:val="000000"/>
          <w:sz w:val="22"/>
          <w:szCs w:val="22"/>
        </w:rPr>
        <w:t>Гарантни рок за све изведене радове</w:t>
      </w:r>
      <w:r w:rsidRPr="00883178">
        <w:rPr>
          <w:sz w:val="22"/>
          <w:szCs w:val="22"/>
          <w:lang w:val="sr-Cyrl-CS"/>
        </w:rPr>
        <w:t>и материјал</w:t>
      </w:r>
      <w:r w:rsidRPr="00883178">
        <w:rPr>
          <w:color w:val="000000"/>
          <w:sz w:val="22"/>
          <w:szCs w:val="22"/>
        </w:rPr>
        <w:t xml:space="preserve"> износи ______</w:t>
      </w:r>
      <w:r w:rsidRPr="00883178">
        <w:rPr>
          <w:color w:val="000000"/>
          <w:sz w:val="22"/>
          <w:szCs w:val="22"/>
          <w:lang w:val="sr-Cyrl-CS"/>
        </w:rPr>
        <w:t xml:space="preserve">__месеци </w:t>
      </w:r>
      <w:r w:rsidRPr="00883178">
        <w:rPr>
          <w:color w:val="000000"/>
          <w:sz w:val="22"/>
          <w:szCs w:val="22"/>
        </w:rPr>
        <w:t xml:space="preserve"> (минимум  24 месеца ) и почиње да тече од дана извршеног квалитативног пријема истих и потписивања Записника о примопредаји и коначног обрачуна, а након достављања банкарске гаранције за отклањања грешака у гарантном року.</w:t>
      </w:r>
    </w:p>
    <w:p w:rsidR="00CD2975" w:rsidRDefault="00CD2975" w:rsidP="00CD2975">
      <w:pPr>
        <w:pStyle w:val="text"/>
        <w:spacing w:before="0" w:beforeAutospacing="0" w:after="0" w:afterAutospacing="0"/>
        <w:jc w:val="both"/>
        <w:rPr>
          <w:sz w:val="22"/>
          <w:szCs w:val="22"/>
          <w:lang w:val="sr-Cyrl-CS"/>
        </w:rPr>
      </w:pPr>
      <w:r w:rsidRPr="0047502E">
        <w:rPr>
          <w:sz w:val="22"/>
          <w:szCs w:val="22"/>
          <w:lang w:val="sr-Cyrl-CS"/>
        </w:rPr>
        <w:t>Гарантни рок за уграђену опрему по гаранцији прозвођача, рачунајући од дана примопредаје - коначног извршења уговора.</w:t>
      </w:r>
    </w:p>
    <w:p w:rsidR="00CD2975" w:rsidRPr="007328C9" w:rsidRDefault="00CD2975" w:rsidP="00CD2975">
      <w:pPr>
        <w:tabs>
          <w:tab w:val="left" w:pos="0"/>
          <w:tab w:val="left" w:pos="567"/>
        </w:tabs>
        <w:spacing w:line="240" w:lineRule="auto"/>
        <w:jc w:val="both"/>
        <w:rPr>
          <w:rFonts w:ascii="Times New Roman" w:hAnsi="Times New Roman"/>
        </w:rPr>
      </w:pPr>
      <w:r w:rsidRPr="007328C9">
        <w:rPr>
          <w:rFonts w:ascii="Times New Roman" w:hAnsi="Times New Roman"/>
          <w:lang w:val="sr-Cyrl-CS"/>
        </w:rPr>
        <w:t>У гарантном року Из</w:t>
      </w:r>
      <w:r w:rsidRPr="007328C9">
        <w:rPr>
          <w:rFonts w:ascii="Times New Roman" w:hAnsi="Times New Roman"/>
        </w:rPr>
        <w:t>вођач</w:t>
      </w:r>
      <w:r w:rsidRPr="007328C9">
        <w:rPr>
          <w:rFonts w:ascii="Times New Roman" w:hAnsi="Times New Roman"/>
          <w:lang w:val="sr-Cyrl-CS"/>
        </w:rPr>
        <w:t xml:space="preserve"> је обавезан да на свој терет отклони све недостатке на изведеним радовима  који су настали услед тога што се И</w:t>
      </w:r>
      <w:r w:rsidRPr="007328C9">
        <w:rPr>
          <w:rFonts w:ascii="Times New Roman" w:hAnsi="Times New Roman"/>
        </w:rPr>
        <w:t>звођач</w:t>
      </w:r>
      <w:r w:rsidRPr="007328C9">
        <w:rPr>
          <w:rFonts w:ascii="Times New Roman" w:hAnsi="Times New Roman"/>
          <w:lang w:val="sr-Cyrl-CS"/>
        </w:rPr>
        <w:t xml:space="preserve"> није држао својих обавеза у погледу квалитета радова и материјала.</w:t>
      </w:r>
    </w:p>
    <w:p w:rsidR="00CD2975" w:rsidRPr="007328C9" w:rsidRDefault="00CD2975" w:rsidP="00CD2975">
      <w:pPr>
        <w:pStyle w:val="text"/>
        <w:spacing w:before="0" w:beforeAutospacing="0" w:after="0" w:afterAutospacing="0"/>
        <w:jc w:val="both"/>
        <w:rPr>
          <w:color w:val="000000"/>
          <w:sz w:val="22"/>
          <w:szCs w:val="22"/>
        </w:rPr>
      </w:pPr>
      <w:r w:rsidRPr="007328C9">
        <w:rPr>
          <w:sz w:val="22"/>
          <w:szCs w:val="22"/>
          <w:lang w:val="sr-Cyrl-CS"/>
        </w:rPr>
        <w:t>Уколико Изв</w:t>
      </w:r>
      <w:r w:rsidRPr="007328C9">
        <w:rPr>
          <w:sz w:val="22"/>
          <w:szCs w:val="22"/>
        </w:rPr>
        <w:t>ођач</w:t>
      </w:r>
      <w:r w:rsidRPr="007328C9">
        <w:rPr>
          <w:sz w:val="22"/>
          <w:szCs w:val="22"/>
          <w:lang w:val="sr-Cyrl-CS"/>
        </w:rPr>
        <w:t xml:space="preserve"> не поступи по захтевима Наручиоца у примереном року, исти има право да на терет Извођача отклоне утврђене недостатке ангажовањем другог И</w:t>
      </w:r>
      <w:r w:rsidRPr="007328C9">
        <w:rPr>
          <w:sz w:val="22"/>
          <w:szCs w:val="22"/>
        </w:rPr>
        <w:t>звођача.</w:t>
      </w:r>
      <w:r w:rsidRPr="007328C9">
        <w:rPr>
          <w:sz w:val="22"/>
          <w:szCs w:val="22"/>
          <w:lang w:val="sr-Cyrl-CS"/>
        </w:rPr>
        <w:tab/>
      </w:r>
    </w:p>
    <w:p w:rsidR="00CD2975" w:rsidRPr="0047502E" w:rsidRDefault="00CD2975" w:rsidP="00CD2975">
      <w:pPr>
        <w:spacing w:line="240" w:lineRule="auto"/>
        <w:jc w:val="both"/>
        <w:rPr>
          <w:rFonts w:ascii="Times New Roman" w:hAnsi="Times New Roman"/>
          <w:lang w:val="sr-Cyrl-CS"/>
        </w:rPr>
      </w:pPr>
      <w:r w:rsidRPr="0047502E">
        <w:rPr>
          <w:rFonts w:ascii="Times New Roman" w:hAnsi="Times New Roman"/>
          <w:lang w:val="sr-Cyrl-CS"/>
        </w:rPr>
        <w:t xml:space="preserve">Извођач радова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и уграђених материјала и опреме, а који нису настали неправилном употребом, као и сва оштећења проузрокована овим недостацима. </w:t>
      </w:r>
    </w:p>
    <w:p w:rsidR="00CD2975" w:rsidRPr="0047502E" w:rsidRDefault="00CD2975" w:rsidP="00CD2975">
      <w:pPr>
        <w:spacing w:line="240" w:lineRule="auto"/>
        <w:jc w:val="both"/>
        <w:rPr>
          <w:rFonts w:ascii="Times New Roman" w:hAnsi="Times New Roman"/>
          <w:lang w:val="sr-Cyrl-CS"/>
        </w:rPr>
      </w:pPr>
      <w:r w:rsidRPr="0047502E">
        <w:rPr>
          <w:rFonts w:ascii="Times New Roman" w:hAnsi="Times New Roman"/>
          <w:lang w:val="sr-Cyrl-CS"/>
        </w:rPr>
        <w:t>Ако се Извођач радова не одазове и не приступи извршењу наведене обавезе (из претходног става овог члана), по пријему писменог позива од стране Наручиоца, у року од 5 дана од дана пријема, и не изврши ту обавезу у року датом у позиву, Наручилац је овлашћен да за отклањање недостатака ангажује друго правно или физичко лице, на терет Извођача радова, наплатом банкарске гаранције за отклањање грешака у гарантном року.</w:t>
      </w:r>
    </w:p>
    <w:p w:rsidR="00CD2975" w:rsidRPr="0047502E" w:rsidRDefault="00CD2975" w:rsidP="00CD2975">
      <w:pPr>
        <w:spacing w:line="240" w:lineRule="auto"/>
        <w:jc w:val="both"/>
        <w:rPr>
          <w:rFonts w:ascii="Times New Roman" w:hAnsi="Times New Roman"/>
          <w:lang w:val="sr-Cyrl-CS"/>
        </w:rPr>
      </w:pPr>
      <w:r w:rsidRPr="0047502E">
        <w:rPr>
          <w:rFonts w:ascii="Times New Roman" w:hAnsi="Times New Roman"/>
          <w:lang w:val="sr-Cyrl-CS"/>
        </w:rPr>
        <w:t>Уколико банкарска гаранција за отклањање грешака у гарантном року не покрива у потпуности трошкове настале поводом отклањања грешака из става 1. овог члана, Наручилац има право да од Извођача радова тражи накнаду штете.</w:t>
      </w:r>
    </w:p>
    <w:p w:rsidR="00652D6A" w:rsidRPr="0047502E" w:rsidRDefault="00CD2975" w:rsidP="00CD2975">
      <w:pPr>
        <w:pStyle w:val="text"/>
        <w:spacing w:before="0" w:beforeAutospacing="0" w:after="0" w:afterAutospacing="0"/>
        <w:jc w:val="both"/>
        <w:rPr>
          <w:sz w:val="22"/>
          <w:szCs w:val="22"/>
          <w:lang w:val="sr-Cyrl-CS"/>
        </w:rPr>
      </w:pPr>
      <w:r w:rsidRPr="0047502E">
        <w:rPr>
          <w:sz w:val="22"/>
          <w:szCs w:val="22"/>
          <w:lang w:val="sr-Cyrl-CS"/>
        </w:rPr>
        <w:t>За штету и неисправности које настану услед деловања више силе, Извођач радова не сноси одговорност.</w:t>
      </w:r>
    </w:p>
    <w:p w:rsidR="0038163F" w:rsidRDefault="0038163F" w:rsidP="00652D6A">
      <w:pPr>
        <w:pStyle w:val="text"/>
        <w:spacing w:before="0" w:beforeAutospacing="0" w:after="0" w:afterAutospacing="0"/>
        <w:jc w:val="both"/>
        <w:rPr>
          <w:sz w:val="22"/>
          <w:szCs w:val="22"/>
          <w:lang w:val="sr-Cyrl-CS"/>
        </w:rPr>
      </w:pPr>
    </w:p>
    <w:p w:rsidR="004D2E1E" w:rsidRDefault="004D2E1E" w:rsidP="00652D6A">
      <w:pPr>
        <w:pStyle w:val="text"/>
        <w:spacing w:before="0" w:beforeAutospacing="0" w:after="0" w:afterAutospacing="0"/>
        <w:jc w:val="both"/>
        <w:rPr>
          <w:sz w:val="22"/>
          <w:szCs w:val="22"/>
          <w:lang w:val="sr-Cyrl-CS"/>
        </w:rPr>
      </w:pPr>
    </w:p>
    <w:p w:rsidR="004D2E1E" w:rsidRDefault="004D2E1E" w:rsidP="004D2E1E">
      <w:pPr>
        <w:spacing w:after="0"/>
        <w:jc w:val="center"/>
        <w:rPr>
          <w:rFonts w:ascii="Times New Roman" w:hAnsi="Times New Roman"/>
          <w:b/>
          <w:lang w:val="sr-Cyrl-CS"/>
        </w:rPr>
      </w:pPr>
      <w:r w:rsidRPr="004D2E1E">
        <w:rPr>
          <w:rFonts w:ascii="Times New Roman" w:hAnsi="Times New Roman"/>
          <w:b/>
          <w:lang w:val="sr-Cyrl-CS"/>
        </w:rPr>
        <w:t>КВАЛИТЕТ ИЗВЕДЕНИХ РАДОВА</w:t>
      </w:r>
    </w:p>
    <w:p w:rsidR="000934B4" w:rsidRPr="004D2E1E" w:rsidRDefault="000934B4" w:rsidP="004D2E1E">
      <w:pPr>
        <w:spacing w:after="0"/>
        <w:jc w:val="center"/>
        <w:rPr>
          <w:rFonts w:ascii="Times New Roman" w:hAnsi="Times New Roman"/>
          <w:b/>
          <w:lang w:val="sr-Cyrl-CS"/>
        </w:rPr>
      </w:pPr>
    </w:p>
    <w:p w:rsidR="004D2E1E" w:rsidRPr="00D76EED" w:rsidRDefault="004D2E1E" w:rsidP="004D2E1E">
      <w:pPr>
        <w:spacing w:after="0"/>
        <w:jc w:val="center"/>
        <w:rPr>
          <w:rFonts w:ascii="Times New Roman" w:hAnsi="Times New Roman"/>
          <w:b/>
          <w:lang w:val="sr-Cyrl-CS"/>
        </w:rPr>
      </w:pPr>
      <w:r w:rsidRPr="00D76EED">
        <w:rPr>
          <w:rFonts w:ascii="Times New Roman" w:hAnsi="Times New Roman"/>
          <w:b/>
          <w:lang w:val="sr-Cyrl-CS"/>
        </w:rPr>
        <w:t>Члан 1</w:t>
      </w:r>
      <w:r w:rsidR="009A779F">
        <w:rPr>
          <w:rFonts w:ascii="Times New Roman" w:hAnsi="Times New Roman"/>
          <w:b/>
          <w:lang w:val="sr-Cyrl-CS"/>
        </w:rPr>
        <w:t>8</w:t>
      </w:r>
      <w:r w:rsidRPr="00D76EED">
        <w:rPr>
          <w:rFonts w:ascii="Times New Roman" w:hAnsi="Times New Roman"/>
          <w:b/>
          <w:lang w:val="sr-Cyrl-CS"/>
        </w:rPr>
        <w:t>.</w:t>
      </w:r>
    </w:p>
    <w:p w:rsidR="00CD2975" w:rsidRPr="0047502E" w:rsidRDefault="00CD2975" w:rsidP="00CD2975">
      <w:pPr>
        <w:spacing w:line="240" w:lineRule="auto"/>
        <w:jc w:val="both"/>
        <w:rPr>
          <w:rFonts w:ascii="Times New Roman" w:hAnsi="Times New Roman"/>
          <w:lang w:val="sr-Cyrl-CS"/>
        </w:rPr>
      </w:pPr>
      <w:r w:rsidRPr="0047502E">
        <w:rPr>
          <w:rFonts w:ascii="Times New Roman" w:hAnsi="Times New Roman"/>
          <w:lang w:val="sr-Cyrl-CS"/>
        </w:rPr>
        <w:t>За укупан уграђени материјал Извођач радова мора да има одговарајуће атесте и доказе о квалитету који се захтевају према важећим прописима у складу са техничком документацијом.</w:t>
      </w:r>
    </w:p>
    <w:p w:rsidR="004D2E1E" w:rsidRPr="004D2E1E" w:rsidRDefault="00CD2975" w:rsidP="00CD2975">
      <w:pPr>
        <w:spacing w:after="0"/>
        <w:jc w:val="both"/>
        <w:rPr>
          <w:rFonts w:ascii="Times New Roman" w:hAnsi="Times New Roman"/>
          <w:lang w:val="sr-Cyrl-CS"/>
        </w:rPr>
      </w:pPr>
      <w:r w:rsidRPr="0047502E">
        <w:rPr>
          <w:rFonts w:ascii="Times New Roman" w:hAnsi="Times New Roman"/>
          <w:lang w:val="sr-Cyrl-CS"/>
        </w:rPr>
        <w:t>Извођач радова је дужан да о свом трошку обави сва евентуална додатна испитивања материјала и контролу квалитета, уколико за тим постоји оправдана потреба.</w:t>
      </w:r>
    </w:p>
    <w:p w:rsidR="00262D2C" w:rsidRPr="00262D2C" w:rsidRDefault="00262D2C" w:rsidP="005345E8">
      <w:pPr>
        <w:pStyle w:val="text"/>
        <w:spacing w:before="0" w:beforeAutospacing="0" w:after="0" w:afterAutospacing="0"/>
        <w:jc w:val="both"/>
        <w:rPr>
          <w:color w:val="000000"/>
          <w:sz w:val="22"/>
          <w:szCs w:val="22"/>
        </w:rPr>
      </w:pPr>
    </w:p>
    <w:p w:rsidR="0027274A" w:rsidRDefault="0027274A" w:rsidP="00262D2C">
      <w:pPr>
        <w:pStyle w:val="text"/>
        <w:spacing w:before="0" w:beforeAutospacing="0" w:after="0" w:afterAutospacing="0"/>
        <w:jc w:val="center"/>
        <w:rPr>
          <w:b/>
          <w:sz w:val="22"/>
          <w:szCs w:val="22"/>
          <w:lang w:val="sr-Cyrl-CS"/>
        </w:rPr>
      </w:pPr>
    </w:p>
    <w:p w:rsidR="0038163F" w:rsidRPr="0038163F" w:rsidRDefault="0038163F" w:rsidP="00262D2C">
      <w:pPr>
        <w:pStyle w:val="text"/>
        <w:spacing w:before="0" w:beforeAutospacing="0" w:after="0" w:afterAutospacing="0"/>
        <w:jc w:val="center"/>
        <w:rPr>
          <w:b/>
          <w:sz w:val="22"/>
          <w:szCs w:val="22"/>
          <w:lang w:val="sr-Cyrl-CS"/>
        </w:rPr>
      </w:pPr>
      <w:r w:rsidRPr="0038163F">
        <w:rPr>
          <w:b/>
          <w:sz w:val="22"/>
          <w:szCs w:val="22"/>
          <w:lang w:val="sr-Cyrl-CS"/>
        </w:rPr>
        <w:t>СРЕДСТВА ФИНАНСИЈСКОГ ОБЕЗБЕЂЕЊА</w:t>
      </w:r>
    </w:p>
    <w:p w:rsidR="005345E8" w:rsidRDefault="0038163F" w:rsidP="00262D2C">
      <w:pPr>
        <w:pStyle w:val="text"/>
        <w:spacing w:before="0" w:beforeAutospacing="0" w:after="0" w:afterAutospacing="0"/>
        <w:jc w:val="center"/>
        <w:rPr>
          <w:b/>
          <w:bCs/>
          <w:lang w:val="sr-Cyrl-CS"/>
        </w:rPr>
      </w:pPr>
      <w:r w:rsidRPr="0038163F">
        <w:rPr>
          <w:b/>
          <w:sz w:val="22"/>
          <w:szCs w:val="22"/>
          <w:lang w:val="sr-Cyrl-CS"/>
        </w:rPr>
        <w:t xml:space="preserve"> И ПОЛИСЕ ОСИГУРАЊА</w:t>
      </w:r>
    </w:p>
    <w:p w:rsidR="00D76EED" w:rsidRPr="00CB307C" w:rsidRDefault="00D76EED" w:rsidP="00262D2C">
      <w:pPr>
        <w:pStyle w:val="text"/>
        <w:spacing w:before="0" w:beforeAutospacing="0" w:after="0" w:afterAutospacing="0"/>
        <w:jc w:val="center"/>
        <w:rPr>
          <w:color w:val="000000"/>
          <w:sz w:val="22"/>
          <w:szCs w:val="22"/>
          <w:lang w:val="sr-Cyrl-CS"/>
        </w:rPr>
      </w:pPr>
    </w:p>
    <w:p w:rsidR="000934B4" w:rsidRPr="000934B4" w:rsidRDefault="005345E8" w:rsidP="005345E8">
      <w:pPr>
        <w:pStyle w:val="clan"/>
        <w:spacing w:before="0" w:beforeAutospacing="0" w:after="0" w:afterAutospacing="0"/>
        <w:jc w:val="center"/>
        <w:rPr>
          <w:b/>
          <w:bCs/>
          <w:color w:val="000000"/>
          <w:spacing w:val="20"/>
          <w:sz w:val="22"/>
          <w:szCs w:val="22"/>
        </w:rPr>
      </w:pPr>
      <w:r w:rsidRPr="0038163F">
        <w:rPr>
          <w:b/>
          <w:sz w:val="22"/>
          <w:szCs w:val="22"/>
        </w:rPr>
        <w:t xml:space="preserve">Члан </w:t>
      </w:r>
      <w:r w:rsidR="00757B2F" w:rsidRPr="0038163F">
        <w:rPr>
          <w:b/>
          <w:sz w:val="22"/>
          <w:szCs w:val="22"/>
        </w:rPr>
        <w:t>1</w:t>
      </w:r>
      <w:r w:rsidR="009A779F">
        <w:rPr>
          <w:b/>
          <w:sz w:val="22"/>
          <w:szCs w:val="22"/>
        </w:rPr>
        <w:t>9</w:t>
      </w:r>
      <w:r w:rsidRPr="00CB307C">
        <w:rPr>
          <w:b/>
          <w:bCs/>
          <w:color w:val="000000"/>
          <w:spacing w:val="20"/>
          <w:sz w:val="22"/>
          <w:szCs w:val="22"/>
        </w:rPr>
        <w:t>.</w:t>
      </w:r>
    </w:p>
    <w:p w:rsidR="00CD2975" w:rsidRPr="0047502E" w:rsidRDefault="00CD2975" w:rsidP="00CD2975">
      <w:pPr>
        <w:pStyle w:val="ListParagraph"/>
        <w:spacing w:line="240" w:lineRule="auto"/>
        <w:ind w:left="0"/>
        <w:jc w:val="both"/>
        <w:rPr>
          <w:rFonts w:ascii="Times New Roman" w:hAnsi="Times New Roman"/>
          <w:bCs/>
          <w:lang w:val="sr-Cyrl-CS"/>
        </w:rPr>
      </w:pPr>
      <w:r w:rsidRPr="0047502E">
        <w:rPr>
          <w:rFonts w:ascii="Times New Roman" w:hAnsi="Times New Roman"/>
          <w:bCs/>
          <w:lang w:val="sr-Cyrl-CS"/>
        </w:rPr>
        <w:t xml:space="preserve">Извођач радова је обавезан да приликом потписивања Уговора, а најдаље у року од 10 (десет) дана од дана закључења Уговора, преда Наручиоцу: </w:t>
      </w:r>
    </w:p>
    <w:p w:rsidR="00CD2975" w:rsidRPr="0047502E" w:rsidRDefault="00CD2975" w:rsidP="00CD2975">
      <w:pPr>
        <w:pStyle w:val="ListParagraph"/>
        <w:numPr>
          <w:ilvl w:val="0"/>
          <w:numId w:val="37"/>
        </w:numPr>
        <w:spacing w:after="0" w:line="240" w:lineRule="auto"/>
        <w:ind w:left="0"/>
        <w:contextualSpacing w:val="0"/>
        <w:jc w:val="both"/>
        <w:rPr>
          <w:rFonts w:ascii="Times New Roman" w:hAnsi="Times New Roman"/>
          <w:bCs/>
          <w:lang w:val="sr-Cyrl-CS"/>
        </w:rPr>
      </w:pPr>
      <w:r w:rsidRPr="0047502E">
        <w:rPr>
          <w:rFonts w:ascii="Times New Roman" w:hAnsi="Times New Roman"/>
          <w:bCs/>
          <w:lang w:val="sr-Cyrl-CS"/>
        </w:rPr>
        <w:lastRenderedPageBreak/>
        <w:t xml:space="preserve">Гаранцију банке за повраћај аванса, која мора бити са клаузулама: безусловна, неопозива, без права на приговор и платива на први позив, у висини уговореног аванса од </w:t>
      </w:r>
      <w:r w:rsidRPr="0047502E">
        <w:rPr>
          <w:rFonts w:ascii="Times New Roman" w:hAnsi="Times New Roman"/>
          <w:b/>
          <w:bCs/>
          <w:lang w:val="sr-Cyrl-CS"/>
        </w:rPr>
        <w:t>30%</w:t>
      </w:r>
      <w:r w:rsidRPr="0047502E">
        <w:rPr>
          <w:rFonts w:ascii="Times New Roman" w:hAnsi="Times New Roman"/>
          <w:bCs/>
          <w:lang w:val="sr-Cyrl-CS"/>
        </w:rPr>
        <w:t xml:space="preserve"> од укупно уговорене цене без пореза на додату вредност са роком важности најмање 30 (тридесет) дана дужим од уговореног рока за извршење Уговора; </w:t>
      </w:r>
    </w:p>
    <w:p w:rsidR="00CD2975" w:rsidRPr="0047502E" w:rsidRDefault="00CD2975" w:rsidP="00CD2975">
      <w:pPr>
        <w:pStyle w:val="ListParagraph"/>
        <w:spacing w:line="240" w:lineRule="auto"/>
        <w:ind w:left="0"/>
        <w:jc w:val="both"/>
        <w:rPr>
          <w:rFonts w:ascii="Times New Roman" w:hAnsi="Times New Roman"/>
          <w:bCs/>
          <w:lang w:val="sr-Cyrl-CS"/>
        </w:rPr>
      </w:pPr>
    </w:p>
    <w:p w:rsidR="00CD2975" w:rsidRPr="0047502E" w:rsidRDefault="00CD2975" w:rsidP="00CD2975">
      <w:pPr>
        <w:pStyle w:val="ListParagraph"/>
        <w:numPr>
          <w:ilvl w:val="0"/>
          <w:numId w:val="37"/>
        </w:numPr>
        <w:spacing w:after="0" w:line="240" w:lineRule="auto"/>
        <w:ind w:left="0"/>
        <w:contextualSpacing w:val="0"/>
        <w:jc w:val="both"/>
        <w:rPr>
          <w:rFonts w:ascii="Times New Roman" w:hAnsi="Times New Roman"/>
          <w:bCs/>
          <w:lang w:val="sr-Cyrl-CS"/>
        </w:rPr>
      </w:pPr>
      <w:r w:rsidRPr="0047502E">
        <w:rPr>
          <w:rFonts w:ascii="Times New Roman" w:hAnsi="Times New Roman"/>
          <w:bCs/>
          <w:lang w:val="sr-Cyrl-CS"/>
        </w:rPr>
        <w:t xml:space="preserve">Гаранцију банке за добро извршење посла, која мора бити са клаузулама: безусловна, неопозива, без права на приговор и платива на први позив, у висини од </w:t>
      </w:r>
      <w:r w:rsidRPr="0047502E">
        <w:rPr>
          <w:rFonts w:ascii="Times New Roman" w:hAnsi="Times New Roman"/>
          <w:b/>
          <w:bCs/>
          <w:lang w:val="sr-Cyrl-CS"/>
        </w:rPr>
        <w:t>10%</w:t>
      </w:r>
      <w:r w:rsidRPr="0047502E">
        <w:rPr>
          <w:rFonts w:ascii="Times New Roman" w:hAnsi="Times New Roman"/>
          <w:bCs/>
          <w:lang w:val="sr-Cyrl-CS"/>
        </w:rPr>
        <w:t xml:space="preserve"> од укупно уговорене цене без пореза на додату вредност са роком важности најмање 30 (тридесет) дана дужим од уговореног рока за извршење Уговора. </w:t>
      </w:r>
    </w:p>
    <w:p w:rsidR="00CD2975" w:rsidRPr="0047502E" w:rsidRDefault="00CD2975" w:rsidP="00CD2975">
      <w:pPr>
        <w:pStyle w:val="ListParagraph"/>
        <w:spacing w:line="240" w:lineRule="auto"/>
        <w:ind w:left="0"/>
        <w:jc w:val="both"/>
        <w:rPr>
          <w:rFonts w:ascii="Times New Roman" w:hAnsi="Times New Roman"/>
          <w:bCs/>
          <w:lang w:val="sr-Cyrl-CS"/>
        </w:rPr>
      </w:pPr>
    </w:p>
    <w:p w:rsidR="00CD2975" w:rsidRPr="0047502E" w:rsidRDefault="00CD2975" w:rsidP="00CD2975">
      <w:pPr>
        <w:pStyle w:val="ListParagraph"/>
        <w:spacing w:after="0" w:line="240" w:lineRule="auto"/>
        <w:ind w:left="0"/>
        <w:jc w:val="both"/>
        <w:rPr>
          <w:rFonts w:ascii="Times New Roman" w:hAnsi="Times New Roman"/>
          <w:bCs/>
          <w:lang w:val="sr-Cyrl-CS"/>
        </w:rPr>
      </w:pPr>
      <w:r w:rsidRPr="0047502E">
        <w:rPr>
          <w:rFonts w:ascii="Times New Roman" w:hAnsi="Times New Roman"/>
          <w:bCs/>
          <w:lang w:val="sr-Cyrl-CS"/>
        </w:rPr>
        <w:t>Понуђач може поднети гаранције стране банке само ако је тој банци додељен кредитни рејтинг коме одговара најмање ниво кредитног квалитета 3 (инвестициони ранг).</w:t>
      </w:r>
    </w:p>
    <w:p w:rsidR="00CD2975" w:rsidRPr="0047502E" w:rsidRDefault="00CD2975" w:rsidP="00CD2975">
      <w:pPr>
        <w:pStyle w:val="ListParagraph"/>
        <w:spacing w:after="0" w:line="240" w:lineRule="auto"/>
        <w:ind w:left="0"/>
        <w:jc w:val="both"/>
        <w:rPr>
          <w:rFonts w:ascii="Times New Roman" w:hAnsi="Times New Roman"/>
          <w:bCs/>
          <w:lang w:val="sr-Cyrl-CS"/>
        </w:rPr>
      </w:pPr>
    </w:p>
    <w:p w:rsidR="00CD2975" w:rsidRPr="0047502E" w:rsidRDefault="00CD2975" w:rsidP="00CD2975">
      <w:pPr>
        <w:pStyle w:val="ListParagraph"/>
        <w:spacing w:after="0" w:line="240" w:lineRule="auto"/>
        <w:ind w:left="0"/>
        <w:jc w:val="both"/>
        <w:rPr>
          <w:rFonts w:ascii="Times New Roman" w:hAnsi="Times New Roman"/>
          <w:lang w:val="sr-Cyrl-CS"/>
        </w:rPr>
      </w:pPr>
      <w:r w:rsidRPr="0047502E">
        <w:rPr>
          <w:rFonts w:ascii="Times New Roman" w:hAnsi="Times New Roman"/>
          <w:lang w:val="sr-Cyrl-CS"/>
        </w:rPr>
        <w:t>Кредитни рејтинг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(Europen Securities and Markets Authorities- ESMA).</w:t>
      </w:r>
    </w:p>
    <w:p w:rsidR="00CD2975" w:rsidRPr="0047502E" w:rsidRDefault="00CD2975" w:rsidP="00CD2975">
      <w:pPr>
        <w:pStyle w:val="ListParagraph"/>
        <w:spacing w:line="240" w:lineRule="auto"/>
        <w:ind w:left="0"/>
        <w:jc w:val="both"/>
        <w:rPr>
          <w:rFonts w:ascii="Times New Roman" w:hAnsi="Times New Roman"/>
          <w:lang w:val="sr-Cyrl-CS"/>
        </w:rPr>
      </w:pPr>
    </w:p>
    <w:p w:rsidR="00CD2975" w:rsidRPr="0047502E" w:rsidRDefault="00CD2975" w:rsidP="00CD2975">
      <w:pPr>
        <w:pStyle w:val="ListParagraph"/>
        <w:spacing w:after="0" w:line="240" w:lineRule="auto"/>
        <w:ind w:left="0"/>
        <w:jc w:val="both"/>
        <w:rPr>
          <w:rFonts w:ascii="Times New Roman" w:hAnsi="Times New Roman"/>
        </w:rPr>
      </w:pPr>
      <w:r w:rsidRPr="0047502E">
        <w:rPr>
          <w:rFonts w:ascii="Times New Roman" w:hAnsi="Times New Roman"/>
          <w:color w:val="111111"/>
        </w:rPr>
        <w:t>Наведене гаранције, не могу саржати додатне у</w:t>
      </w:r>
      <w:r w:rsidRPr="0047502E">
        <w:rPr>
          <w:rFonts w:ascii="Times New Roman" w:hAnsi="Times New Roman"/>
        </w:rPr>
        <w:t>слове за исплату, краће рокове од оних које одреди Наручилац, мањи износ од оног који одреди Наручилац или промењену месну надлежност за решавање спорова.Гаранције морају гласити у корист Наручиоца.</w:t>
      </w:r>
    </w:p>
    <w:p w:rsidR="00CD2975" w:rsidRPr="0047502E" w:rsidRDefault="00CD2975" w:rsidP="00CD2975">
      <w:pPr>
        <w:pStyle w:val="ListParagraph"/>
        <w:spacing w:after="0" w:line="240" w:lineRule="auto"/>
        <w:ind w:left="0"/>
        <w:jc w:val="both"/>
        <w:rPr>
          <w:rFonts w:ascii="Times New Roman" w:hAnsi="Times New Roman"/>
        </w:rPr>
      </w:pPr>
    </w:p>
    <w:p w:rsidR="00CD2975" w:rsidRPr="0047502E" w:rsidRDefault="00CD2975" w:rsidP="00CD2975">
      <w:pPr>
        <w:pStyle w:val="ListParagraph"/>
        <w:spacing w:line="240" w:lineRule="auto"/>
        <w:ind w:left="0"/>
        <w:jc w:val="both"/>
        <w:rPr>
          <w:rFonts w:ascii="Times New Roman" w:hAnsi="Times New Roman"/>
          <w:bCs/>
          <w:lang w:val="sr-Cyrl-CS"/>
        </w:rPr>
      </w:pPr>
      <w:r w:rsidRPr="0047502E">
        <w:rPr>
          <w:rFonts w:ascii="Times New Roman" w:hAnsi="Times New Roman"/>
          <w:bCs/>
          <w:lang w:val="sr-Cyrl-CS"/>
        </w:rPr>
        <w:t>Ако се за време трајања овог Уговора промене рокови за извршење уговорене обавезе, Извођач радова је обавезан да продужи важење банкарских гаранција из става 1. овог члана.</w:t>
      </w:r>
    </w:p>
    <w:p w:rsidR="00CD2975" w:rsidRPr="0047502E" w:rsidRDefault="00CD2975" w:rsidP="00CD2975">
      <w:pPr>
        <w:pStyle w:val="ListParagraph"/>
        <w:spacing w:line="240" w:lineRule="auto"/>
        <w:ind w:left="0"/>
        <w:jc w:val="both"/>
        <w:rPr>
          <w:rFonts w:ascii="Times New Roman" w:hAnsi="Times New Roman"/>
          <w:bCs/>
          <w:lang w:val="sr-Cyrl-CS"/>
        </w:rPr>
      </w:pPr>
    </w:p>
    <w:p w:rsidR="00CD2975" w:rsidRPr="0047502E" w:rsidRDefault="00CD2975" w:rsidP="00CD2975">
      <w:pPr>
        <w:pStyle w:val="ListParagraph"/>
        <w:spacing w:after="0" w:line="240" w:lineRule="auto"/>
        <w:ind w:left="0"/>
        <w:jc w:val="both"/>
        <w:rPr>
          <w:rFonts w:ascii="Times New Roman" w:hAnsi="Times New Roman"/>
          <w:bCs/>
          <w:lang w:val="sr-Cyrl-CS"/>
        </w:rPr>
      </w:pPr>
      <w:r w:rsidRPr="0047502E">
        <w:rPr>
          <w:rFonts w:ascii="Times New Roman" w:hAnsi="Times New Roman"/>
          <w:bCs/>
          <w:lang w:val="sr-Cyrl-CS"/>
        </w:rPr>
        <w:t>Висина банкарске гаранције за повраћај авансног плаћања се може смањити сразмерно изведеним радовима и износу којим је оправдан део примљеног аванса кроз привремене ситуације.</w:t>
      </w:r>
    </w:p>
    <w:p w:rsidR="00CD2975" w:rsidRPr="0047502E" w:rsidRDefault="00CD2975" w:rsidP="00CD2975">
      <w:pPr>
        <w:pStyle w:val="ListParagraph"/>
        <w:spacing w:after="0" w:line="240" w:lineRule="auto"/>
        <w:ind w:left="0"/>
        <w:jc w:val="both"/>
        <w:rPr>
          <w:rFonts w:ascii="Times New Roman" w:hAnsi="Times New Roman"/>
          <w:bCs/>
          <w:lang w:val="sr-Cyrl-CS"/>
        </w:rPr>
      </w:pPr>
    </w:p>
    <w:p w:rsidR="00CD2975" w:rsidRPr="0047502E" w:rsidRDefault="00CD2975" w:rsidP="00CD2975">
      <w:pPr>
        <w:pStyle w:val="clan"/>
        <w:spacing w:before="0" w:beforeAutospacing="0" w:after="0" w:afterAutospacing="0"/>
        <w:jc w:val="both"/>
        <w:rPr>
          <w:bCs/>
          <w:sz w:val="22"/>
          <w:szCs w:val="22"/>
          <w:lang w:val="sr-Cyrl-CS"/>
        </w:rPr>
      </w:pPr>
      <w:r w:rsidRPr="0047502E">
        <w:rPr>
          <w:bCs/>
          <w:sz w:val="22"/>
          <w:szCs w:val="22"/>
          <w:lang w:val="sr-Cyrl-CS"/>
        </w:rPr>
        <w:t>Наручилац ће наплатити банкарске гаранције, уколико Извођач радова не буде извршавао своје уговорене обавезе у роковима и на начин предвиђен овим Уговором.</w:t>
      </w:r>
    </w:p>
    <w:p w:rsidR="00CD2975" w:rsidRPr="0047502E" w:rsidRDefault="00CD2975" w:rsidP="00CD2975">
      <w:pPr>
        <w:pStyle w:val="clan"/>
        <w:spacing w:before="0" w:beforeAutospacing="0" w:after="0" w:afterAutospacing="0"/>
        <w:jc w:val="both"/>
        <w:rPr>
          <w:sz w:val="22"/>
          <w:szCs w:val="22"/>
        </w:rPr>
      </w:pPr>
    </w:p>
    <w:p w:rsidR="00CD2975" w:rsidRPr="0047502E" w:rsidRDefault="00CD2975" w:rsidP="00CD2975">
      <w:pPr>
        <w:pStyle w:val="ListParagraph"/>
        <w:spacing w:line="240" w:lineRule="auto"/>
        <w:ind w:left="0"/>
        <w:jc w:val="both"/>
        <w:rPr>
          <w:rFonts w:ascii="Times New Roman" w:hAnsi="Times New Roman"/>
          <w:bCs/>
          <w:lang w:val="sr-Cyrl-CS"/>
        </w:rPr>
      </w:pPr>
      <w:r w:rsidRPr="0047502E">
        <w:rPr>
          <w:rFonts w:ascii="Times New Roman" w:hAnsi="Times New Roman"/>
          <w:bCs/>
          <w:lang w:val="sr-Cyrl-CS"/>
        </w:rPr>
        <w:t xml:space="preserve">Извођач радова је обавезан да приликом предаје изведених радова </w:t>
      </w:r>
      <w:r w:rsidRPr="0047502E">
        <w:rPr>
          <w:rFonts w:ascii="Times New Roman" w:hAnsi="Times New Roman"/>
          <w:lang w:val="sr-Cyrl-CS"/>
        </w:rPr>
        <w:t>Наручиоцу</w:t>
      </w:r>
      <w:r w:rsidRPr="0047502E">
        <w:rPr>
          <w:rFonts w:ascii="Times New Roman" w:hAnsi="Times New Roman"/>
          <w:bCs/>
          <w:lang w:val="sr-Cyrl-CS"/>
        </w:rPr>
        <w:t xml:space="preserve"> преда гаранцију банке за отклањање грешака у гарантном року, која мора бити са клаузулама: безусловна, неопозива, без права на приговор и платива на први позив, у висини од </w:t>
      </w:r>
      <w:r w:rsidRPr="0047502E">
        <w:rPr>
          <w:rFonts w:ascii="Times New Roman" w:hAnsi="Times New Roman"/>
          <w:b/>
          <w:bCs/>
          <w:lang w:val="sr-Cyrl-CS"/>
        </w:rPr>
        <w:t>10%</w:t>
      </w:r>
      <w:r w:rsidRPr="0047502E">
        <w:rPr>
          <w:rFonts w:ascii="Times New Roman" w:hAnsi="Times New Roman"/>
          <w:bCs/>
          <w:lang w:val="sr-Cyrl-CS"/>
        </w:rPr>
        <w:t xml:space="preserve"> од вредности Уговора, без пореза на додату вредност са роком важности најмање 30 (тридесет) дана дужим од уговореног гарантног рока. </w:t>
      </w:r>
    </w:p>
    <w:p w:rsidR="00CD2975" w:rsidRPr="0047502E" w:rsidRDefault="00CD2975" w:rsidP="00CD2975">
      <w:pPr>
        <w:pStyle w:val="ListParagraph"/>
        <w:spacing w:line="240" w:lineRule="auto"/>
        <w:ind w:left="0"/>
        <w:jc w:val="both"/>
        <w:rPr>
          <w:rFonts w:ascii="Times New Roman" w:hAnsi="Times New Roman"/>
          <w:bCs/>
          <w:lang w:val="sr-Cyrl-CS"/>
        </w:rPr>
      </w:pPr>
    </w:p>
    <w:p w:rsidR="00CD2975" w:rsidRPr="0047502E" w:rsidRDefault="00CD2975" w:rsidP="00CD2975">
      <w:pPr>
        <w:pStyle w:val="ListParagraph"/>
        <w:spacing w:line="240" w:lineRule="auto"/>
        <w:ind w:left="0"/>
        <w:jc w:val="both"/>
        <w:rPr>
          <w:rFonts w:ascii="Times New Roman" w:hAnsi="Times New Roman"/>
          <w:bCs/>
          <w:lang w:val="sr-Cyrl-CS"/>
        </w:rPr>
      </w:pPr>
      <w:r w:rsidRPr="0047502E">
        <w:rPr>
          <w:rFonts w:ascii="Times New Roman" w:hAnsi="Times New Roman"/>
          <w:lang w:val="sr-Cyrl-CS"/>
        </w:rPr>
        <w:t>Наручилац</w:t>
      </w:r>
      <w:r w:rsidRPr="0047502E">
        <w:rPr>
          <w:rFonts w:ascii="Times New Roman" w:hAnsi="Times New Roman"/>
          <w:bCs/>
          <w:lang w:val="sr-Cyrl-CS"/>
        </w:rPr>
        <w:t xml:space="preserve"> ће наплатити банкарску гаранцију за отклањање грешака у гарантном року уколико Извођач радова не буде извршавао своје уговорене обавезе у роковима и на начин предвиђен овим Уговором.</w:t>
      </w:r>
    </w:p>
    <w:p w:rsidR="00CD2975" w:rsidRPr="0047502E" w:rsidRDefault="00CD2975" w:rsidP="00CD2975">
      <w:pPr>
        <w:pStyle w:val="ListParagraph"/>
        <w:spacing w:line="240" w:lineRule="auto"/>
        <w:ind w:left="0"/>
        <w:jc w:val="both"/>
        <w:rPr>
          <w:rFonts w:ascii="Times New Roman" w:hAnsi="Times New Roman"/>
          <w:bCs/>
          <w:lang w:val="sr-Cyrl-CS"/>
        </w:rPr>
      </w:pPr>
    </w:p>
    <w:p w:rsidR="00CD2975" w:rsidRPr="0047502E" w:rsidRDefault="00CD2975" w:rsidP="00CD2975">
      <w:pPr>
        <w:pStyle w:val="ListParagraph"/>
        <w:spacing w:line="240" w:lineRule="auto"/>
        <w:ind w:left="0"/>
        <w:jc w:val="both"/>
        <w:rPr>
          <w:rFonts w:ascii="Times New Roman" w:hAnsi="Times New Roman"/>
          <w:bCs/>
          <w:lang w:val="sr-Cyrl-CS"/>
        </w:rPr>
      </w:pPr>
      <w:r w:rsidRPr="0047502E">
        <w:rPr>
          <w:rFonts w:ascii="Times New Roman" w:hAnsi="Times New Roman"/>
          <w:bCs/>
          <w:lang w:val="sr-Cyrl-CS"/>
        </w:rPr>
        <w:t xml:space="preserve">Уколико Извођач радова не достави банкарску гаранцију за отклањање грешака у гарантном року, </w:t>
      </w:r>
      <w:r w:rsidRPr="0047502E">
        <w:rPr>
          <w:rFonts w:ascii="Times New Roman" w:hAnsi="Times New Roman"/>
          <w:lang w:val="sr-Cyrl-CS"/>
        </w:rPr>
        <w:t>Наручилац</w:t>
      </w:r>
      <w:r w:rsidRPr="0047502E">
        <w:rPr>
          <w:rFonts w:ascii="Times New Roman" w:hAnsi="Times New Roman"/>
          <w:bCs/>
          <w:lang w:val="sr-Cyrl-CS"/>
        </w:rPr>
        <w:t xml:space="preserve"> ће наплатити банкарску гаранцију за добро извршење посла.</w:t>
      </w:r>
    </w:p>
    <w:p w:rsidR="00CD2975" w:rsidRPr="0047502E" w:rsidRDefault="00CD2975" w:rsidP="00CD2975">
      <w:pPr>
        <w:pStyle w:val="ListParagraph"/>
        <w:spacing w:line="240" w:lineRule="auto"/>
        <w:ind w:left="0"/>
        <w:jc w:val="both"/>
        <w:rPr>
          <w:rFonts w:ascii="Times New Roman" w:hAnsi="Times New Roman"/>
          <w:bCs/>
          <w:lang w:val="sr-Cyrl-CS"/>
        </w:rPr>
      </w:pPr>
    </w:p>
    <w:p w:rsidR="00CD2975" w:rsidRPr="0047502E" w:rsidRDefault="00CD2975" w:rsidP="00CD2975">
      <w:pPr>
        <w:pStyle w:val="ListParagraph"/>
        <w:spacing w:line="240" w:lineRule="auto"/>
        <w:ind w:left="0"/>
        <w:jc w:val="both"/>
        <w:rPr>
          <w:rFonts w:ascii="Times New Roman" w:hAnsi="Times New Roman"/>
          <w:bCs/>
          <w:lang w:val="sr-Cyrl-CS"/>
        </w:rPr>
      </w:pPr>
      <w:r w:rsidRPr="0047502E">
        <w:rPr>
          <w:rFonts w:ascii="Times New Roman" w:hAnsi="Times New Roman"/>
          <w:bCs/>
          <w:lang w:val="sr-Cyrl-CS"/>
        </w:rPr>
        <w:t>Понуђач може поднети гаранције стране банке само ако је тој банци додељен кредитни рејтинг коме одговара најмање ниво кредитног квалитета 3 (инвестициони ранг).</w:t>
      </w:r>
    </w:p>
    <w:p w:rsidR="00CD2975" w:rsidRDefault="00CD2975" w:rsidP="00CD2975">
      <w:pPr>
        <w:pStyle w:val="ListParagraph"/>
        <w:spacing w:line="240" w:lineRule="auto"/>
        <w:ind w:left="0"/>
        <w:jc w:val="both"/>
        <w:rPr>
          <w:rFonts w:ascii="Arial" w:hAnsi="Arial" w:cs="Arial"/>
          <w:sz w:val="20"/>
          <w:szCs w:val="20"/>
          <w:highlight w:val="yellow"/>
          <w:lang w:val="sr-Cyrl-CS"/>
        </w:rPr>
      </w:pPr>
      <w:r w:rsidRPr="0047502E">
        <w:rPr>
          <w:rFonts w:ascii="Times New Roman" w:hAnsi="Times New Roman"/>
          <w:lang w:val="sr-Cyrl-CS"/>
        </w:rPr>
        <w:t>Кредитни рејтинг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(Europen Securities and Markets Authorities- ESMA)</w:t>
      </w:r>
      <w:r w:rsidRPr="0047502E">
        <w:rPr>
          <w:rFonts w:ascii="Arial" w:hAnsi="Arial" w:cs="Arial"/>
          <w:sz w:val="20"/>
          <w:szCs w:val="20"/>
          <w:lang w:val="sr-Cyrl-CS"/>
        </w:rPr>
        <w:t>.</w:t>
      </w:r>
    </w:p>
    <w:p w:rsidR="00CD2975" w:rsidRDefault="00CD2975" w:rsidP="00CD2975">
      <w:pPr>
        <w:pStyle w:val="ListParagraph"/>
        <w:spacing w:line="240" w:lineRule="auto"/>
        <w:ind w:left="0"/>
        <w:jc w:val="both"/>
        <w:rPr>
          <w:rFonts w:ascii="Arial" w:hAnsi="Arial" w:cs="Arial"/>
          <w:sz w:val="20"/>
          <w:szCs w:val="20"/>
          <w:highlight w:val="yellow"/>
          <w:lang w:val="sr-Cyrl-CS"/>
        </w:rPr>
      </w:pPr>
    </w:p>
    <w:p w:rsidR="00CD2975" w:rsidRPr="0047502E" w:rsidRDefault="00CD2975" w:rsidP="00CD2975">
      <w:pPr>
        <w:pStyle w:val="ListParagraph"/>
        <w:spacing w:after="0" w:line="240" w:lineRule="auto"/>
        <w:ind w:left="0"/>
        <w:jc w:val="both"/>
        <w:rPr>
          <w:rFonts w:ascii="Times New Roman" w:hAnsi="Times New Roman"/>
          <w:bCs/>
          <w:lang w:val="sr-Cyrl-CS"/>
        </w:rPr>
      </w:pPr>
      <w:r w:rsidRPr="0047502E">
        <w:rPr>
          <w:rFonts w:ascii="Times New Roman" w:hAnsi="Times New Roman"/>
          <w:color w:val="111111"/>
        </w:rPr>
        <w:t>Наведена гаранција банке не може саржати додатне у</w:t>
      </w:r>
      <w:r w:rsidRPr="0047502E">
        <w:rPr>
          <w:rFonts w:ascii="Times New Roman" w:hAnsi="Times New Roman"/>
        </w:rPr>
        <w:t>слове за исплату, краће рокове од оних које одреди Наручилац, мањи износ од оног који одреди Наручилац или промењену месну надлежност за решавање спорова.Гаранције морају гласити у корист Наручиоца</w:t>
      </w:r>
      <w:r w:rsidRPr="0047502E">
        <w:rPr>
          <w:rFonts w:ascii="Times New Roman" w:hAnsi="Times New Roman"/>
          <w:bCs/>
          <w:lang w:val="sr-Cyrl-CS"/>
        </w:rPr>
        <w:t>.</w:t>
      </w:r>
    </w:p>
    <w:p w:rsidR="00CD2975" w:rsidRPr="0047502E" w:rsidRDefault="00CD2975" w:rsidP="00CD2975">
      <w:pPr>
        <w:pStyle w:val="ListParagraph"/>
        <w:spacing w:after="0" w:line="240" w:lineRule="auto"/>
        <w:ind w:left="0"/>
        <w:jc w:val="both"/>
        <w:rPr>
          <w:rFonts w:ascii="Times New Roman" w:hAnsi="Times New Roman"/>
          <w:bCs/>
          <w:lang w:val="sr-Cyrl-CS"/>
        </w:rPr>
      </w:pPr>
    </w:p>
    <w:p w:rsidR="00CD2975" w:rsidRPr="0047502E" w:rsidRDefault="00CD2975" w:rsidP="00CD2975">
      <w:pPr>
        <w:pStyle w:val="ListParagraph"/>
        <w:spacing w:line="240" w:lineRule="auto"/>
        <w:ind w:left="0"/>
        <w:jc w:val="both"/>
        <w:rPr>
          <w:rFonts w:ascii="Times New Roman" w:hAnsi="Times New Roman"/>
        </w:rPr>
      </w:pPr>
      <w:r w:rsidRPr="0047502E">
        <w:rPr>
          <w:rFonts w:ascii="Times New Roman" w:hAnsi="Times New Roman"/>
          <w:bCs/>
          <w:lang w:val="sr-Cyrl-CS"/>
        </w:rPr>
        <w:t xml:space="preserve">Извођач је дужан да у року од 7 (седам) дана од дана закључења Уговора осигура </w:t>
      </w:r>
      <w:r w:rsidRPr="0047502E">
        <w:rPr>
          <w:rFonts w:ascii="Times New Roman" w:hAnsi="Times New Roman"/>
          <w:lang w:val="sr-Cyrl-CS"/>
        </w:rPr>
        <w:t>радове, материјал и опрему од уобичајених ризика до њихове пуне вредности и достави Наручиоцу полису осигурања, оригинал или оверену копију, са важношћу за цео период важења Уговора.</w:t>
      </w:r>
    </w:p>
    <w:p w:rsidR="00CD2975" w:rsidRPr="0047502E" w:rsidRDefault="00CD2975" w:rsidP="00CD2975">
      <w:pPr>
        <w:spacing w:line="240" w:lineRule="auto"/>
        <w:jc w:val="both"/>
        <w:rPr>
          <w:rFonts w:ascii="Times New Roman" w:hAnsi="Times New Roman"/>
        </w:rPr>
      </w:pPr>
      <w:r w:rsidRPr="0047502E">
        <w:rPr>
          <w:rFonts w:ascii="Times New Roman" w:hAnsi="Times New Roman"/>
          <w:lang w:val="sr-Cyrl-CS"/>
        </w:rPr>
        <w:t xml:space="preserve">Извођач радова је дужан да у року од </w:t>
      </w:r>
      <w:r w:rsidRPr="0047502E">
        <w:rPr>
          <w:rFonts w:ascii="Times New Roman" w:hAnsi="Times New Roman"/>
          <w:bCs/>
          <w:lang w:val="sr-Cyrl-CS"/>
        </w:rPr>
        <w:t xml:space="preserve">7 (седам) дана </w:t>
      </w:r>
      <w:r w:rsidRPr="0047502E">
        <w:rPr>
          <w:rFonts w:ascii="Times New Roman" w:hAnsi="Times New Roman"/>
          <w:lang w:val="sr-Cyrl-CS"/>
        </w:rPr>
        <w:t>од дана закључења Уговора, достави Наручиоцу полису осигурања од одговорности према трећим лицима и стварима трећих лица, оригинал или оверену копију, са важношћу за цео период важења Уговора, у свему према важећим законским прописима.</w:t>
      </w:r>
    </w:p>
    <w:p w:rsidR="00CD2975" w:rsidRPr="0047502E" w:rsidRDefault="00CD2975" w:rsidP="00CD2975">
      <w:pPr>
        <w:spacing w:line="240" w:lineRule="auto"/>
        <w:jc w:val="both"/>
        <w:rPr>
          <w:rFonts w:ascii="Times New Roman" w:hAnsi="Times New Roman"/>
        </w:rPr>
      </w:pPr>
      <w:r w:rsidRPr="0047502E">
        <w:rPr>
          <w:rFonts w:ascii="Times New Roman" w:hAnsi="Times New Roman"/>
          <w:lang w:val="sr-Cyrl-CS"/>
        </w:rPr>
        <w:t xml:space="preserve">Извођач радова је такође дужан да у року од </w:t>
      </w:r>
      <w:r w:rsidRPr="0047502E">
        <w:rPr>
          <w:rFonts w:ascii="Times New Roman" w:hAnsi="Times New Roman"/>
          <w:bCs/>
          <w:lang w:val="sr-Cyrl-CS"/>
        </w:rPr>
        <w:t xml:space="preserve">7 (седам) </w:t>
      </w:r>
      <w:r w:rsidRPr="0047502E">
        <w:rPr>
          <w:rFonts w:ascii="Times New Roman" w:hAnsi="Times New Roman"/>
          <w:lang w:val="sr-Cyrl-CS"/>
        </w:rPr>
        <w:t xml:space="preserve">од закључења Уговора, достави Наручиоцу полису осигурања од професионалне одговорности за штету коју може причинити другој уговорној страни, односно трећем лицу, приликом </w:t>
      </w:r>
      <w:r w:rsidRPr="0047502E">
        <w:rPr>
          <w:rFonts w:ascii="Times New Roman" w:hAnsi="Times New Roman"/>
        </w:rPr>
        <w:t>реализације</w:t>
      </w:r>
      <w:r w:rsidRPr="0047502E">
        <w:rPr>
          <w:rFonts w:ascii="Times New Roman" w:hAnsi="Times New Roman"/>
          <w:lang w:val="sr-Cyrl-CS"/>
        </w:rPr>
        <w:t xml:space="preserve"> Уговора</w:t>
      </w:r>
      <w:r w:rsidRPr="0047502E">
        <w:rPr>
          <w:rFonts w:ascii="Times New Roman" w:hAnsi="Times New Roman"/>
        </w:rPr>
        <w:t>,</w:t>
      </w:r>
      <w:r w:rsidRPr="0047502E">
        <w:rPr>
          <w:rFonts w:ascii="Times New Roman" w:hAnsi="Times New Roman"/>
          <w:lang w:val="sr-Cyrl-CS"/>
        </w:rPr>
        <w:t xml:space="preserve"> оригинал или оверену копију, у складу са важећим прописима.</w:t>
      </w:r>
    </w:p>
    <w:p w:rsidR="00CD2975" w:rsidRPr="0047502E" w:rsidRDefault="00CD2975" w:rsidP="00CD2975">
      <w:pPr>
        <w:spacing w:line="240" w:lineRule="auto"/>
        <w:jc w:val="both"/>
        <w:rPr>
          <w:rFonts w:ascii="Times New Roman" w:hAnsi="Times New Roman"/>
        </w:rPr>
      </w:pPr>
      <w:r w:rsidRPr="0047502E">
        <w:rPr>
          <w:rFonts w:ascii="Times New Roman" w:hAnsi="Times New Roman"/>
          <w:lang w:val="sr-Cyrl-CS"/>
        </w:rPr>
        <w:t>Измене услова осигурања не могу се вршити без претходног одобрења Наручиоца.</w:t>
      </w:r>
    </w:p>
    <w:p w:rsidR="00883178" w:rsidRPr="009A0A3E" w:rsidRDefault="00CD2975" w:rsidP="00CD2975">
      <w:pPr>
        <w:pStyle w:val="ListParagraph"/>
        <w:spacing w:after="0" w:line="240" w:lineRule="auto"/>
        <w:ind w:left="0"/>
        <w:jc w:val="both"/>
        <w:rPr>
          <w:rFonts w:ascii="Times New Roman" w:hAnsi="Times New Roman"/>
          <w:bCs/>
          <w:lang w:val="sr-Cyrl-CS"/>
        </w:rPr>
      </w:pPr>
      <w:r w:rsidRPr="0047502E">
        <w:rPr>
          <w:rFonts w:ascii="Times New Roman" w:hAnsi="Times New Roman"/>
          <w:lang w:val="sr-Cyrl-CS"/>
        </w:rPr>
        <w:t>Уколико се рок за извођење радова продужи, Извођач радова је обавезан да достави, пре истека уговореног рока, полисе осигурања из става 1., 2. и 3. овог члана, са новим периодом важења истих.</w:t>
      </w:r>
    </w:p>
    <w:p w:rsidR="00311F60" w:rsidRPr="009A0A3E" w:rsidRDefault="00311F60" w:rsidP="005345E8">
      <w:pPr>
        <w:pStyle w:val="clan"/>
        <w:spacing w:before="0" w:beforeAutospacing="0" w:after="0" w:afterAutospacing="0"/>
        <w:jc w:val="both"/>
        <w:rPr>
          <w:sz w:val="22"/>
          <w:szCs w:val="22"/>
        </w:rPr>
      </w:pPr>
    </w:p>
    <w:p w:rsidR="00FA5905" w:rsidRDefault="00FA5905" w:rsidP="00FA5905">
      <w:pPr>
        <w:pStyle w:val="clan"/>
        <w:spacing w:before="0" w:beforeAutospacing="0" w:after="0" w:afterAutospacing="0"/>
        <w:jc w:val="center"/>
        <w:rPr>
          <w:b/>
          <w:iCs/>
          <w:sz w:val="22"/>
          <w:szCs w:val="22"/>
        </w:rPr>
      </w:pPr>
      <w:r w:rsidRPr="00FA5905">
        <w:rPr>
          <w:b/>
          <w:iCs/>
          <w:sz w:val="22"/>
          <w:szCs w:val="22"/>
        </w:rPr>
        <w:t>ОБАВЕЗЕ НАРУЧИОЦА</w:t>
      </w:r>
    </w:p>
    <w:p w:rsidR="00D44588" w:rsidRPr="00D44588" w:rsidRDefault="00D44588" w:rsidP="00FA5905">
      <w:pPr>
        <w:pStyle w:val="clan"/>
        <w:spacing w:before="0" w:beforeAutospacing="0" w:after="0" w:afterAutospacing="0"/>
        <w:jc w:val="center"/>
        <w:rPr>
          <w:sz w:val="22"/>
          <w:szCs w:val="22"/>
        </w:rPr>
      </w:pPr>
    </w:p>
    <w:p w:rsidR="005345E8" w:rsidRPr="009F72C6" w:rsidRDefault="00D44588" w:rsidP="009F72C6">
      <w:pPr>
        <w:jc w:val="center"/>
        <w:rPr>
          <w:rFonts w:ascii="Times New Roman" w:hAnsi="Times New Roman"/>
          <w:b/>
          <w:lang w:val="sr-Cyrl-CS"/>
        </w:rPr>
      </w:pPr>
      <w:r w:rsidRPr="009F72C6">
        <w:rPr>
          <w:rFonts w:ascii="Times New Roman" w:hAnsi="Times New Roman"/>
          <w:b/>
        </w:rPr>
        <w:t xml:space="preserve">Члан </w:t>
      </w:r>
      <w:r w:rsidR="009A779F">
        <w:rPr>
          <w:rFonts w:ascii="Times New Roman" w:hAnsi="Times New Roman"/>
          <w:b/>
        </w:rPr>
        <w:t>20</w:t>
      </w:r>
      <w:r w:rsidRPr="009F72C6">
        <w:rPr>
          <w:rFonts w:ascii="Times New Roman" w:hAnsi="Times New Roman"/>
          <w:b/>
        </w:rPr>
        <w:t>.</w:t>
      </w:r>
    </w:p>
    <w:p w:rsidR="00CD2975" w:rsidRPr="00D44588" w:rsidRDefault="00CD2975" w:rsidP="00CD2975">
      <w:pPr>
        <w:pStyle w:val="clan"/>
        <w:spacing w:before="0" w:beforeAutospacing="0" w:after="0" w:afterAutospacing="0"/>
        <w:rPr>
          <w:iCs/>
          <w:sz w:val="22"/>
          <w:szCs w:val="22"/>
        </w:rPr>
      </w:pPr>
      <w:r w:rsidRPr="00D44588">
        <w:rPr>
          <w:iCs/>
          <w:sz w:val="22"/>
          <w:szCs w:val="22"/>
        </w:rPr>
        <w:t>Наручилац је дужан да:</w:t>
      </w:r>
    </w:p>
    <w:p w:rsidR="00CD2975" w:rsidRPr="00D44588" w:rsidRDefault="00CD2975" w:rsidP="00CD2975">
      <w:pPr>
        <w:pStyle w:val="ListParagraph1"/>
        <w:numPr>
          <w:ilvl w:val="0"/>
          <w:numId w:val="26"/>
        </w:numPr>
        <w:spacing w:line="240" w:lineRule="auto"/>
        <w:jc w:val="both"/>
        <w:rPr>
          <w:iCs/>
          <w:color w:val="auto"/>
          <w:sz w:val="22"/>
          <w:szCs w:val="22"/>
        </w:rPr>
      </w:pPr>
      <w:r w:rsidRPr="00D44588">
        <w:rPr>
          <w:iCs/>
          <w:color w:val="auto"/>
          <w:sz w:val="22"/>
          <w:szCs w:val="22"/>
        </w:rPr>
        <w:t>П</w:t>
      </w:r>
      <w:r>
        <w:rPr>
          <w:iCs/>
          <w:color w:val="auto"/>
          <w:sz w:val="22"/>
          <w:szCs w:val="22"/>
        </w:rPr>
        <w:t xml:space="preserve">реда Извођачу радова </w:t>
      </w:r>
      <w:r w:rsidRPr="00D44588">
        <w:rPr>
          <w:iCs/>
          <w:color w:val="auto"/>
          <w:sz w:val="22"/>
          <w:szCs w:val="22"/>
        </w:rPr>
        <w:t xml:space="preserve">потребне сагласности и дозволе надлежних органа приликом потписивања Уговора, </w:t>
      </w:r>
      <w:r w:rsidRPr="00D44588">
        <w:rPr>
          <w:color w:val="auto"/>
          <w:sz w:val="22"/>
          <w:szCs w:val="22"/>
          <w:lang w:val="sr-Cyrl-CS"/>
        </w:rPr>
        <w:t>пре увођења у посао извођача</w:t>
      </w:r>
      <w:r w:rsidRPr="00D44588">
        <w:rPr>
          <w:iCs/>
          <w:color w:val="auto"/>
          <w:sz w:val="22"/>
          <w:szCs w:val="22"/>
        </w:rPr>
        <w:t>;</w:t>
      </w:r>
    </w:p>
    <w:p w:rsidR="00CD2975" w:rsidRPr="00D44588" w:rsidRDefault="00CD2975" w:rsidP="00CD2975">
      <w:pPr>
        <w:pStyle w:val="ListParagraph1"/>
        <w:numPr>
          <w:ilvl w:val="0"/>
          <w:numId w:val="26"/>
        </w:numPr>
        <w:spacing w:line="240" w:lineRule="auto"/>
        <w:jc w:val="both"/>
        <w:rPr>
          <w:iCs/>
          <w:color w:val="auto"/>
          <w:sz w:val="22"/>
          <w:szCs w:val="22"/>
        </w:rPr>
      </w:pPr>
      <w:r w:rsidRPr="00D44588">
        <w:rPr>
          <w:iCs/>
          <w:color w:val="auto"/>
          <w:sz w:val="22"/>
          <w:szCs w:val="22"/>
        </w:rPr>
        <w:t>Обезбеди вршење стручног надзора у складу са важећим прописима;</w:t>
      </w:r>
    </w:p>
    <w:p w:rsidR="00CD2975" w:rsidRPr="00D44588" w:rsidRDefault="00CD2975" w:rsidP="00CD2975">
      <w:pPr>
        <w:pStyle w:val="ListParagraph1"/>
        <w:numPr>
          <w:ilvl w:val="0"/>
          <w:numId w:val="26"/>
        </w:numPr>
        <w:spacing w:line="240" w:lineRule="auto"/>
        <w:jc w:val="both"/>
        <w:rPr>
          <w:iCs/>
          <w:color w:val="auto"/>
          <w:sz w:val="22"/>
          <w:szCs w:val="22"/>
        </w:rPr>
      </w:pPr>
      <w:r w:rsidRPr="00D44588">
        <w:rPr>
          <w:iCs/>
          <w:color w:val="auto"/>
          <w:sz w:val="22"/>
          <w:szCs w:val="22"/>
        </w:rPr>
        <w:t xml:space="preserve">Решењем одреди лица која ће вршити стручни надзор над извођењем свих уговорених </w:t>
      </w:r>
      <w:r w:rsidRPr="00D44588">
        <w:rPr>
          <w:color w:val="auto"/>
          <w:sz w:val="22"/>
          <w:szCs w:val="22"/>
          <w:lang w:val="sr-Cyrl-CS"/>
        </w:rPr>
        <w:t>врста радова и иста достави Извођачу радова пре увођења у посао;</w:t>
      </w:r>
    </w:p>
    <w:p w:rsidR="00CD2975" w:rsidRPr="00D44588" w:rsidRDefault="00CD2975" w:rsidP="00CD2975">
      <w:pPr>
        <w:pStyle w:val="ListParagraph1"/>
        <w:numPr>
          <w:ilvl w:val="0"/>
          <w:numId w:val="26"/>
        </w:numPr>
        <w:spacing w:line="240" w:lineRule="auto"/>
        <w:jc w:val="both"/>
        <w:rPr>
          <w:iCs/>
          <w:color w:val="auto"/>
          <w:sz w:val="22"/>
          <w:szCs w:val="22"/>
        </w:rPr>
      </w:pPr>
      <w:r w:rsidRPr="00D44588">
        <w:rPr>
          <w:iCs/>
          <w:color w:val="auto"/>
          <w:sz w:val="22"/>
          <w:szCs w:val="22"/>
        </w:rPr>
        <w:t>Уведе Извођача радова у посао у присуству стручног надзора;</w:t>
      </w:r>
    </w:p>
    <w:p w:rsidR="00CD2975" w:rsidRPr="00D44588" w:rsidRDefault="00CD2975" w:rsidP="00CD2975">
      <w:pPr>
        <w:pStyle w:val="ListParagraph1"/>
        <w:numPr>
          <w:ilvl w:val="0"/>
          <w:numId w:val="26"/>
        </w:numPr>
        <w:spacing w:line="240" w:lineRule="auto"/>
        <w:jc w:val="both"/>
        <w:rPr>
          <w:iCs/>
          <w:color w:val="auto"/>
          <w:sz w:val="22"/>
          <w:szCs w:val="22"/>
        </w:rPr>
      </w:pPr>
      <w:r w:rsidRPr="00D44588">
        <w:rPr>
          <w:iCs/>
          <w:color w:val="auto"/>
          <w:sz w:val="22"/>
          <w:szCs w:val="22"/>
        </w:rPr>
        <w:t xml:space="preserve">Обезбеди Извођачу радова </w:t>
      </w:r>
      <w:r w:rsidRPr="00D44588">
        <w:rPr>
          <w:color w:val="auto"/>
          <w:sz w:val="22"/>
          <w:szCs w:val="22"/>
          <w:lang w:val="sr-Cyrl-CS"/>
        </w:rPr>
        <w:t>несметан приступ градилишту;</w:t>
      </w:r>
    </w:p>
    <w:p w:rsidR="00CD2975" w:rsidRPr="00D44588" w:rsidRDefault="00CD2975" w:rsidP="00CD2975">
      <w:pPr>
        <w:pStyle w:val="ListParagraph1"/>
        <w:numPr>
          <w:ilvl w:val="0"/>
          <w:numId w:val="26"/>
        </w:numPr>
        <w:spacing w:line="240" w:lineRule="auto"/>
        <w:jc w:val="both"/>
        <w:rPr>
          <w:iCs/>
          <w:color w:val="auto"/>
          <w:sz w:val="22"/>
          <w:szCs w:val="22"/>
        </w:rPr>
      </w:pPr>
      <w:r w:rsidRPr="00D44588">
        <w:rPr>
          <w:iCs/>
          <w:color w:val="auto"/>
          <w:sz w:val="22"/>
          <w:szCs w:val="22"/>
        </w:rPr>
        <w:t>У примереном року решава све захтеве Извођача радова, који су му упућени преко стручног надзора са мишљењем стручног надзора о предметном захтеву;</w:t>
      </w:r>
    </w:p>
    <w:p w:rsidR="00CD2975" w:rsidRPr="00D76EED" w:rsidRDefault="00CD2975" w:rsidP="00CD2975">
      <w:pPr>
        <w:pStyle w:val="ListParagraph1"/>
        <w:numPr>
          <w:ilvl w:val="0"/>
          <w:numId w:val="26"/>
        </w:numPr>
        <w:spacing w:line="240" w:lineRule="auto"/>
        <w:jc w:val="both"/>
        <w:rPr>
          <w:iCs/>
          <w:color w:val="auto"/>
          <w:sz w:val="22"/>
          <w:szCs w:val="22"/>
        </w:rPr>
      </w:pPr>
      <w:r w:rsidRPr="00D76EED">
        <w:rPr>
          <w:iCs/>
          <w:color w:val="auto"/>
          <w:sz w:val="22"/>
          <w:szCs w:val="22"/>
        </w:rPr>
        <w:t>Измири обавезе према Извођачу радова за изведене радове на основу окончане ситуације у складу са Уговором;</w:t>
      </w:r>
    </w:p>
    <w:p w:rsidR="00284FAD" w:rsidRPr="00284FAD" w:rsidRDefault="00CD2975" w:rsidP="00CD2975">
      <w:pPr>
        <w:pStyle w:val="ListParagraph1"/>
        <w:numPr>
          <w:ilvl w:val="0"/>
          <w:numId w:val="26"/>
        </w:numPr>
        <w:spacing w:line="240" w:lineRule="auto"/>
        <w:jc w:val="both"/>
        <w:rPr>
          <w:rFonts w:asciiTheme="minorHAnsi" w:hAnsiTheme="minorHAnsi"/>
          <w:iCs/>
          <w:color w:val="auto"/>
          <w:sz w:val="22"/>
          <w:szCs w:val="22"/>
        </w:rPr>
      </w:pPr>
      <w:r w:rsidRPr="00D44588">
        <w:rPr>
          <w:iCs/>
          <w:color w:val="auto"/>
          <w:sz w:val="22"/>
          <w:szCs w:val="22"/>
        </w:rPr>
        <w:t>Образује Комисију за примопредају радова и коначни обрачун и учествује у раду Комисије</w:t>
      </w:r>
      <w:r>
        <w:rPr>
          <w:iCs/>
          <w:color w:val="auto"/>
          <w:sz w:val="22"/>
          <w:szCs w:val="22"/>
        </w:rPr>
        <w:t>.</w:t>
      </w:r>
    </w:p>
    <w:p w:rsidR="00570235" w:rsidRPr="00570235" w:rsidRDefault="00570235" w:rsidP="00284FAD">
      <w:pPr>
        <w:pStyle w:val="ListParagraph1"/>
        <w:spacing w:line="276" w:lineRule="auto"/>
        <w:ind w:left="360"/>
        <w:jc w:val="both"/>
        <w:rPr>
          <w:iCs/>
          <w:color w:val="auto"/>
          <w:sz w:val="22"/>
          <w:szCs w:val="22"/>
        </w:rPr>
      </w:pPr>
    </w:p>
    <w:p w:rsidR="00284FAD" w:rsidRPr="00D76EED" w:rsidRDefault="00D76EED" w:rsidP="00284FAD">
      <w:pPr>
        <w:pStyle w:val="ListParagraph1"/>
        <w:spacing w:line="276" w:lineRule="auto"/>
        <w:ind w:left="0"/>
        <w:jc w:val="center"/>
        <w:rPr>
          <w:b/>
          <w:iCs/>
          <w:color w:val="auto"/>
          <w:sz w:val="22"/>
          <w:szCs w:val="22"/>
        </w:rPr>
      </w:pPr>
      <w:r>
        <w:rPr>
          <w:b/>
          <w:iCs/>
          <w:color w:val="auto"/>
          <w:sz w:val="22"/>
          <w:szCs w:val="22"/>
        </w:rPr>
        <w:t>УВОЂЕЊЕ ИЗВОЂАЧА РАДОВА У ПОСАО</w:t>
      </w:r>
    </w:p>
    <w:p w:rsidR="00284FAD" w:rsidRPr="00284FAD" w:rsidRDefault="00284FAD" w:rsidP="00284FAD">
      <w:pPr>
        <w:pStyle w:val="ListParagraph1"/>
        <w:spacing w:line="276" w:lineRule="auto"/>
        <w:ind w:left="0"/>
        <w:jc w:val="center"/>
        <w:rPr>
          <w:b/>
          <w:iCs/>
          <w:color w:val="auto"/>
          <w:sz w:val="22"/>
          <w:szCs w:val="22"/>
        </w:rPr>
      </w:pPr>
    </w:p>
    <w:p w:rsidR="00284FAD" w:rsidRPr="00284FAD" w:rsidRDefault="009A779F" w:rsidP="00284FAD">
      <w:pPr>
        <w:tabs>
          <w:tab w:val="left" w:pos="6028"/>
        </w:tabs>
        <w:autoSpaceDE w:val="0"/>
        <w:spacing w:after="0"/>
        <w:jc w:val="center"/>
        <w:rPr>
          <w:b/>
          <w:lang w:val="sr-Cyrl-CS"/>
        </w:rPr>
      </w:pPr>
      <w:r>
        <w:rPr>
          <w:rFonts w:ascii="Times New Roman" w:hAnsi="Times New Roman"/>
          <w:b/>
          <w:lang w:val="sr-Cyrl-CS"/>
        </w:rPr>
        <w:t>Члан 21</w:t>
      </w:r>
      <w:r w:rsidR="00284FAD" w:rsidRPr="00284FAD">
        <w:rPr>
          <w:rFonts w:ascii="Times New Roman" w:hAnsi="Times New Roman"/>
          <w:b/>
          <w:lang w:val="sr-Cyrl-CS"/>
        </w:rPr>
        <w:t>.</w:t>
      </w:r>
    </w:p>
    <w:p w:rsidR="00CD2975" w:rsidRPr="00284FAD" w:rsidRDefault="00CD2975" w:rsidP="00CD2975">
      <w:pPr>
        <w:tabs>
          <w:tab w:val="left" w:pos="6028"/>
        </w:tabs>
        <w:autoSpaceDE w:val="0"/>
        <w:spacing w:after="0" w:line="240" w:lineRule="auto"/>
        <w:jc w:val="both"/>
        <w:rPr>
          <w:rFonts w:ascii="Times New Roman" w:hAnsi="Times New Roman"/>
          <w:lang w:val="sr-Cyrl-CS"/>
        </w:rPr>
      </w:pPr>
      <w:r w:rsidRPr="00284FAD">
        <w:rPr>
          <w:rFonts w:ascii="Times New Roman" w:hAnsi="Times New Roman"/>
          <w:lang w:val="sr-Cyrl-CS"/>
        </w:rPr>
        <w:t>Увођење Извођача радова у посао се врши у присуству представника Наручиоца и Извођача радова, одговорних извођача радова и стручног надзора.</w:t>
      </w:r>
    </w:p>
    <w:p w:rsidR="00CD2975" w:rsidRPr="00284FAD" w:rsidRDefault="00CD2975" w:rsidP="00CD2975">
      <w:pPr>
        <w:tabs>
          <w:tab w:val="left" w:pos="6028"/>
        </w:tabs>
        <w:autoSpaceDE w:val="0"/>
        <w:spacing w:after="0" w:line="240" w:lineRule="auto"/>
        <w:jc w:val="both"/>
        <w:rPr>
          <w:rFonts w:ascii="Times New Roman" w:hAnsi="Times New Roman"/>
          <w:lang w:val="sr-Cyrl-CS"/>
        </w:rPr>
      </w:pPr>
      <w:r w:rsidRPr="00284FAD">
        <w:rPr>
          <w:rFonts w:ascii="Times New Roman" w:hAnsi="Times New Roman"/>
          <w:lang w:val="sr-Cyrl-CS"/>
        </w:rPr>
        <w:t>О увођењу Извођача радова у посао води се Записник који оверавају и потписују представници Наручиоца и Извођача радова, одговорни извођачи радова и стручни надзор.</w:t>
      </w:r>
    </w:p>
    <w:p w:rsidR="00284FAD" w:rsidRDefault="00CD2975" w:rsidP="00CD2975">
      <w:pPr>
        <w:pStyle w:val="ListParagraph1"/>
        <w:spacing w:line="240" w:lineRule="auto"/>
        <w:ind w:left="0"/>
        <w:jc w:val="both"/>
        <w:rPr>
          <w:sz w:val="22"/>
          <w:szCs w:val="22"/>
          <w:lang w:val="sr-Cyrl-CS"/>
        </w:rPr>
      </w:pPr>
      <w:r w:rsidRPr="00284FAD">
        <w:rPr>
          <w:sz w:val="22"/>
          <w:szCs w:val="22"/>
          <w:lang w:val="sr-Cyrl-CS"/>
        </w:rPr>
        <w:t>Датум увођења Извођача радова у посао констатује се у грађевинском дневнику.</w:t>
      </w:r>
    </w:p>
    <w:p w:rsidR="00C8585E" w:rsidRDefault="00C8585E" w:rsidP="00284FAD">
      <w:pPr>
        <w:pStyle w:val="ListParagraph1"/>
        <w:spacing w:line="276" w:lineRule="auto"/>
        <w:ind w:left="0"/>
        <w:jc w:val="both"/>
        <w:rPr>
          <w:sz w:val="22"/>
          <w:szCs w:val="22"/>
          <w:lang w:val="sr-Cyrl-CS"/>
        </w:rPr>
      </w:pPr>
    </w:p>
    <w:p w:rsidR="00C8585E" w:rsidRPr="007A0CA7" w:rsidRDefault="00C8585E" w:rsidP="00C8585E">
      <w:pPr>
        <w:spacing w:after="0"/>
        <w:jc w:val="center"/>
        <w:rPr>
          <w:rFonts w:ascii="Times New Roman" w:hAnsi="Times New Roman"/>
          <w:b/>
          <w:lang w:val="sr-Cyrl-CS"/>
        </w:rPr>
      </w:pPr>
      <w:r w:rsidRPr="007A0CA7">
        <w:rPr>
          <w:rFonts w:ascii="Times New Roman" w:hAnsi="Times New Roman"/>
          <w:b/>
          <w:lang w:val="sr-Cyrl-CS"/>
        </w:rPr>
        <w:t>НЕУГОВОРЕНИ РАДОВИ</w:t>
      </w:r>
    </w:p>
    <w:p w:rsidR="00C8585E" w:rsidRDefault="00C8585E" w:rsidP="00C8585E">
      <w:pPr>
        <w:spacing w:after="0"/>
        <w:jc w:val="center"/>
        <w:rPr>
          <w:rFonts w:ascii="Times New Roman" w:hAnsi="Times New Roman"/>
          <w:b/>
          <w:lang w:val="sr-Cyrl-CS"/>
        </w:rPr>
      </w:pPr>
      <w:r w:rsidRPr="007A0CA7">
        <w:rPr>
          <w:rFonts w:ascii="Times New Roman" w:hAnsi="Times New Roman"/>
          <w:b/>
          <w:lang w:val="sr-Cyrl-CS"/>
        </w:rPr>
        <w:t>Вишак и мањак радова</w:t>
      </w:r>
    </w:p>
    <w:p w:rsidR="007A0CA7" w:rsidRPr="007A0CA7" w:rsidRDefault="007A0CA7" w:rsidP="00C8585E">
      <w:pPr>
        <w:spacing w:after="0"/>
        <w:jc w:val="center"/>
        <w:rPr>
          <w:rFonts w:ascii="Times New Roman" w:hAnsi="Times New Roman"/>
          <w:b/>
          <w:lang w:val="sr-Cyrl-CS"/>
        </w:rPr>
      </w:pPr>
    </w:p>
    <w:p w:rsidR="00C8585E" w:rsidRPr="007A0CA7" w:rsidRDefault="009A779F" w:rsidP="00C8585E">
      <w:pPr>
        <w:spacing w:after="0"/>
        <w:jc w:val="center"/>
        <w:rPr>
          <w:rFonts w:ascii="Times New Roman" w:hAnsi="Times New Roman"/>
          <w:b/>
          <w:lang w:val="sr-Cyrl-CS"/>
        </w:rPr>
      </w:pPr>
      <w:r>
        <w:rPr>
          <w:rFonts w:ascii="Times New Roman" w:hAnsi="Times New Roman"/>
          <w:b/>
          <w:lang w:val="sr-Cyrl-CS"/>
        </w:rPr>
        <w:t>Члан 22</w:t>
      </w:r>
      <w:r w:rsidR="00C8585E" w:rsidRPr="007A0CA7">
        <w:rPr>
          <w:rFonts w:ascii="Times New Roman" w:hAnsi="Times New Roman"/>
          <w:b/>
          <w:lang w:val="sr-Cyrl-CS"/>
        </w:rPr>
        <w:t>.</w:t>
      </w:r>
    </w:p>
    <w:p w:rsidR="003F1CC0" w:rsidRPr="0047502E" w:rsidRDefault="003F1CC0" w:rsidP="003F1CC0">
      <w:pPr>
        <w:spacing w:after="0" w:line="240" w:lineRule="auto"/>
        <w:jc w:val="both"/>
        <w:rPr>
          <w:rFonts w:ascii="Times New Roman" w:hAnsi="Times New Roman"/>
          <w:lang w:val="sr-Cyrl-CS"/>
        </w:rPr>
      </w:pPr>
      <w:r w:rsidRPr="0047502E">
        <w:rPr>
          <w:rFonts w:ascii="Times New Roman" w:hAnsi="Times New Roman"/>
          <w:lang w:val="sr-Cyrl-CS"/>
        </w:rPr>
        <w:lastRenderedPageBreak/>
        <w:t>Уколико се током извођења уговорених радова појави потреба за извођењем вишка радова, Извођач радова је дужан да о томе одмах, писменим путем, обавести Наручиоца и стручни надзор.</w:t>
      </w:r>
    </w:p>
    <w:p w:rsidR="003F1CC0" w:rsidRPr="0047502E" w:rsidRDefault="003F1CC0" w:rsidP="003F1CC0">
      <w:pPr>
        <w:spacing w:after="0" w:line="240" w:lineRule="auto"/>
        <w:jc w:val="both"/>
        <w:rPr>
          <w:rFonts w:ascii="Times New Roman" w:hAnsi="Times New Roman"/>
          <w:lang w:val="sr-Cyrl-CS"/>
        </w:rPr>
      </w:pPr>
      <w:r w:rsidRPr="0047502E">
        <w:rPr>
          <w:rFonts w:ascii="Times New Roman" w:hAnsi="Times New Roman"/>
          <w:lang w:val="sr-Cyrl-CS"/>
        </w:rPr>
        <w:t>Извођач радова није овлашћен да мења обим уговорених радова, односно да изведе вишак радова без писане сагласности Наручиоца и стручног надзора.</w:t>
      </w:r>
    </w:p>
    <w:p w:rsidR="003F1CC0" w:rsidRPr="0047502E" w:rsidRDefault="003F1CC0" w:rsidP="003F1CC0">
      <w:pPr>
        <w:spacing w:after="0" w:line="240" w:lineRule="auto"/>
        <w:jc w:val="both"/>
        <w:rPr>
          <w:rFonts w:ascii="Times New Roman" w:hAnsi="Times New Roman"/>
          <w:lang w:val="sr-Cyrl-CS"/>
        </w:rPr>
      </w:pPr>
      <w:r w:rsidRPr="0047502E">
        <w:rPr>
          <w:rFonts w:ascii="Times New Roman" w:hAnsi="Times New Roman"/>
          <w:lang w:val="sr-Cyrl-CS"/>
        </w:rPr>
        <w:t>Стручни надзор није овлашћен да доноси одлуке о вишковима радова, нити о питањима везаним за додатна плаћања, продужетак рока или измени материјала, без претходне писмене сагласности Наручиоца.</w:t>
      </w:r>
    </w:p>
    <w:p w:rsidR="007A0CA7" w:rsidRPr="0047502E" w:rsidRDefault="003F1CC0" w:rsidP="009A0A3E">
      <w:pPr>
        <w:spacing w:after="0" w:line="240" w:lineRule="auto"/>
        <w:jc w:val="both"/>
        <w:rPr>
          <w:rFonts w:ascii="Times New Roman" w:hAnsi="Times New Roman"/>
          <w:lang w:val="sr-Cyrl-CS"/>
        </w:rPr>
      </w:pPr>
      <w:r w:rsidRPr="0047502E">
        <w:rPr>
          <w:rFonts w:ascii="Times New Roman" w:hAnsi="Times New Roman"/>
          <w:lang w:val="sr-Cyrl-CS"/>
        </w:rPr>
        <w:t>Наручилац неће платити испостављену ситуацију за цену вишка радова за чије извођење не постоји писана сагласност Наручиоца.</w:t>
      </w:r>
    </w:p>
    <w:p w:rsidR="007A0CA7" w:rsidRPr="009A0A3E" w:rsidRDefault="009A779F" w:rsidP="007A0CA7">
      <w:pPr>
        <w:pStyle w:val="ListParagraph1"/>
        <w:spacing w:line="276" w:lineRule="auto"/>
        <w:ind w:left="0"/>
        <w:jc w:val="center"/>
        <w:rPr>
          <w:sz w:val="22"/>
          <w:szCs w:val="22"/>
          <w:lang w:val="sr-Cyrl-CS"/>
        </w:rPr>
      </w:pPr>
      <w:r w:rsidRPr="009A0A3E">
        <w:rPr>
          <w:b/>
          <w:sz w:val="22"/>
          <w:szCs w:val="22"/>
          <w:lang w:val="sr-Cyrl-CS"/>
        </w:rPr>
        <w:t>Члан 23</w:t>
      </w:r>
      <w:r w:rsidR="007A0CA7" w:rsidRPr="009A0A3E">
        <w:rPr>
          <w:b/>
          <w:sz w:val="22"/>
          <w:szCs w:val="22"/>
          <w:lang w:val="sr-Cyrl-CS"/>
        </w:rPr>
        <w:t>.</w:t>
      </w:r>
    </w:p>
    <w:p w:rsidR="003F1CC0" w:rsidRPr="0047502E" w:rsidRDefault="003F1CC0" w:rsidP="003F1CC0">
      <w:pPr>
        <w:spacing w:after="0" w:line="240" w:lineRule="auto"/>
        <w:jc w:val="both"/>
        <w:rPr>
          <w:rFonts w:ascii="Times New Roman" w:hAnsi="Times New Roman"/>
          <w:lang w:val="sr-Cyrl-CS"/>
        </w:rPr>
      </w:pPr>
      <w:r w:rsidRPr="0047502E">
        <w:rPr>
          <w:rFonts w:ascii="Times New Roman" w:hAnsi="Times New Roman"/>
          <w:lang w:val="sr-Cyrl-CS"/>
        </w:rPr>
        <w:t xml:space="preserve">Извођач радова је обавезан да током извођења радова, а најкасније до коначног обрачуна, достави Наручиоцу, преко стручног надзора, преглед вишкова и мањкова радова са количинама и уговореним јединичним ценама. </w:t>
      </w:r>
    </w:p>
    <w:p w:rsidR="003F1CC0" w:rsidRPr="0047502E" w:rsidRDefault="003F1CC0" w:rsidP="003F1CC0">
      <w:pPr>
        <w:spacing w:after="0" w:line="240" w:lineRule="auto"/>
        <w:jc w:val="both"/>
        <w:rPr>
          <w:rFonts w:ascii="Times New Roman" w:hAnsi="Times New Roman"/>
          <w:lang w:val="sr-Cyrl-CS"/>
        </w:rPr>
      </w:pPr>
      <w:r w:rsidRPr="0047502E">
        <w:rPr>
          <w:rFonts w:ascii="Times New Roman" w:hAnsi="Times New Roman"/>
          <w:lang w:val="sr-Cyrl-CS"/>
        </w:rPr>
        <w:t>Стручни надзор је у обавези да провери основаност истог, описе позиција и количине и достави мишљење са детаљним образложењем сваке појединачне позиције Наручиоцу на усвајање, најкасније у року од 10 (десет) дана од дана пријема.</w:t>
      </w:r>
    </w:p>
    <w:p w:rsidR="003F1CC0" w:rsidRPr="0047502E" w:rsidRDefault="003F1CC0" w:rsidP="003F1CC0">
      <w:pPr>
        <w:spacing w:after="0" w:line="240" w:lineRule="auto"/>
        <w:jc w:val="both"/>
        <w:rPr>
          <w:rFonts w:ascii="Times New Roman" w:hAnsi="Times New Roman"/>
          <w:lang w:val="sr-Cyrl-CS"/>
        </w:rPr>
      </w:pPr>
      <w:r w:rsidRPr="0047502E">
        <w:rPr>
          <w:rFonts w:ascii="Times New Roman" w:hAnsi="Times New Roman"/>
          <w:lang w:val="sr-Cyrl-CS"/>
        </w:rPr>
        <w:t>По прихватању прегледа вишкова и мањкова радова од стране Наручиоца, са Извођачем радова ће се закључити Анекс овог Уговора, сагласно члану 115. ЗЈН, пре коначног обрачуна, односно испостављања оконачне ситуације.</w:t>
      </w:r>
    </w:p>
    <w:p w:rsidR="000444D5" w:rsidRPr="009A0A3E" w:rsidRDefault="003F1CC0" w:rsidP="009A0A3E">
      <w:pPr>
        <w:pStyle w:val="ListParagraph1"/>
        <w:spacing w:line="240" w:lineRule="auto"/>
        <w:ind w:left="0"/>
        <w:jc w:val="both"/>
        <w:rPr>
          <w:sz w:val="22"/>
          <w:szCs w:val="22"/>
          <w:lang w:val="sr-Cyrl-CS"/>
        </w:rPr>
      </w:pPr>
      <w:r w:rsidRPr="0047502E">
        <w:rPr>
          <w:sz w:val="22"/>
          <w:szCs w:val="22"/>
          <w:lang w:val="sr-Cyrl-CS"/>
        </w:rPr>
        <w:t>Након закључења Анекса уговора, Извођач радова се обавезује да у року од 7 (седам) дана од дана потписивања Анекса, преда Наручиоцу банкарску гаранцију за добро извршење посла, из члана 7. овог Уговора на вредност радова који се уговарају Анексом.</w:t>
      </w:r>
    </w:p>
    <w:p w:rsidR="000444D5" w:rsidRPr="000444D5" w:rsidRDefault="000444D5" w:rsidP="000444D5">
      <w:pPr>
        <w:spacing w:after="0"/>
        <w:jc w:val="center"/>
        <w:rPr>
          <w:rFonts w:ascii="Times New Roman" w:hAnsi="Times New Roman"/>
          <w:b/>
          <w:lang w:val="sr-Cyrl-CS"/>
        </w:rPr>
      </w:pPr>
      <w:r w:rsidRPr="000444D5">
        <w:rPr>
          <w:rFonts w:ascii="Times New Roman" w:hAnsi="Times New Roman"/>
          <w:b/>
          <w:lang w:val="sr-Cyrl-CS"/>
        </w:rPr>
        <w:t>Непредвиђени - додатни радови</w:t>
      </w:r>
    </w:p>
    <w:p w:rsidR="000444D5" w:rsidRPr="000444D5" w:rsidRDefault="000444D5" w:rsidP="000444D5">
      <w:pPr>
        <w:spacing w:after="0"/>
        <w:jc w:val="center"/>
        <w:rPr>
          <w:rFonts w:ascii="Times New Roman" w:hAnsi="Times New Roman"/>
          <w:b/>
          <w:lang w:val="sr-Cyrl-CS"/>
        </w:rPr>
      </w:pPr>
      <w:r w:rsidRPr="000444D5">
        <w:rPr>
          <w:rFonts w:ascii="Times New Roman" w:hAnsi="Times New Roman"/>
          <w:b/>
          <w:lang w:val="sr-Cyrl-CS"/>
        </w:rPr>
        <w:t xml:space="preserve">Члан </w:t>
      </w:r>
      <w:r w:rsidR="009A779F">
        <w:rPr>
          <w:rFonts w:ascii="Times New Roman" w:hAnsi="Times New Roman"/>
          <w:b/>
          <w:lang w:val="sr-Cyrl-CS"/>
        </w:rPr>
        <w:t>24</w:t>
      </w:r>
      <w:r w:rsidRPr="000444D5">
        <w:rPr>
          <w:rFonts w:ascii="Times New Roman" w:hAnsi="Times New Roman"/>
          <w:b/>
          <w:lang w:val="sr-Cyrl-CS"/>
        </w:rPr>
        <w:t>.</w:t>
      </w:r>
    </w:p>
    <w:p w:rsidR="003F1CC0" w:rsidRPr="0047502E" w:rsidRDefault="003F1CC0" w:rsidP="003F1CC0">
      <w:pPr>
        <w:spacing w:line="240" w:lineRule="auto"/>
        <w:jc w:val="both"/>
        <w:rPr>
          <w:rFonts w:ascii="Times New Roman" w:hAnsi="Times New Roman"/>
          <w:lang w:val="sr-Cyrl-CS"/>
        </w:rPr>
      </w:pPr>
      <w:r w:rsidRPr="0047502E">
        <w:rPr>
          <w:rFonts w:ascii="Times New Roman" w:hAnsi="Times New Roman"/>
          <w:lang w:val="sr-Cyrl-CS"/>
        </w:rPr>
        <w:t>Извођач радова је обавезан да одмах по уоченој потреби за извођењем непредвиђених радова, а пре извођења истих, достави Наручиоцу, преко стручног надзора, захтев за извођење непредвиђених радова који мора да садржи:</w:t>
      </w:r>
    </w:p>
    <w:p w:rsidR="003F1CC0" w:rsidRPr="0047502E" w:rsidRDefault="003F1CC0" w:rsidP="003F1CC0">
      <w:pPr>
        <w:pStyle w:val="ListParagraph"/>
        <w:numPr>
          <w:ilvl w:val="0"/>
          <w:numId w:val="27"/>
        </w:numPr>
        <w:spacing w:after="0" w:line="240" w:lineRule="auto"/>
        <w:ind w:left="0"/>
        <w:contextualSpacing w:val="0"/>
        <w:jc w:val="both"/>
        <w:rPr>
          <w:rFonts w:ascii="Times New Roman" w:hAnsi="Times New Roman"/>
          <w:lang w:val="sr-Cyrl-CS"/>
        </w:rPr>
      </w:pPr>
      <w:r w:rsidRPr="0047502E">
        <w:rPr>
          <w:rFonts w:ascii="Times New Roman" w:hAnsi="Times New Roman"/>
          <w:lang w:val="sr-Cyrl-CS"/>
        </w:rPr>
        <w:t>предмер и предрачун непредвиђених радова са јединичним ценама, оверен од стране стручног надзора;</w:t>
      </w:r>
    </w:p>
    <w:p w:rsidR="003F1CC0" w:rsidRPr="0047502E" w:rsidRDefault="003F1CC0" w:rsidP="003F1CC0">
      <w:pPr>
        <w:pStyle w:val="ListParagraph"/>
        <w:numPr>
          <w:ilvl w:val="0"/>
          <w:numId w:val="27"/>
        </w:numPr>
        <w:spacing w:after="0" w:line="240" w:lineRule="auto"/>
        <w:ind w:left="0"/>
        <w:contextualSpacing w:val="0"/>
        <w:jc w:val="both"/>
        <w:rPr>
          <w:rFonts w:ascii="Times New Roman" w:hAnsi="Times New Roman"/>
          <w:lang w:val="sr-Cyrl-CS"/>
        </w:rPr>
      </w:pPr>
      <w:r w:rsidRPr="0047502E">
        <w:rPr>
          <w:rFonts w:ascii="Times New Roman" w:hAnsi="Times New Roman"/>
          <w:lang w:val="sr-Cyrl-CS"/>
        </w:rPr>
        <w:t>детаљне анализе цена непредвиђених радова.</w:t>
      </w:r>
    </w:p>
    <w:p w:rsidR="003F1CC0" w:rsidRPr="0047502E" w:rsidRDefault="003F1CC0" w:rsidP="003F1CC0">
      <w:pPr>
        <w:autoSpaceDE w:val="0"/>
        <w:spacing w:line="240" w:lineRule="auto"/>
        <w:jc w:val="both"/>
        <w:rPr>
          <w:rFonts w:ascii="Times New Roman" w:eastAsia="Times New Roman" w:hAnsi="Times New Roman"/>
          <w:lang w:val="ru-RU"/>
        </w:rPr>
      </w:pPr>
      <w:r w:rsidRPr="0047502E">
        <w:rPr>
          <w:rFonts w:ascii="Times New Roman" w:hAnsi="Times New Roman"/>
          <w:lang w:val="sr-Cyrl-CS"/>
        </w:rPr>
        <w:t>Стручни надзор проверава основаност потребе за извођењем непредвиђених радова, врши контролу предмера непредвиђених радова, описа позиција и количина и своје мишљење са детаљним образложењем сваке појединачне позиције доставља Наручиоцу најкасније у року од 10 (десет) дана од дана пријема захтева, ради предузимања радњи за уговарање непредвиђених радова у складу са чланом 36. Закона о јавним набавкама, а након добијеног позитивног мишљења Управе за јавне набавке о основаности примене преговарачког поступка.</w:t>
      </w:r>
      <w:r w:rsidRPr="0047502E">
        <w:rPr>
          <w:rFonts w:ascii="Times New Roman" w:eastAsia="Times New Roman" w:hAnsi="Times New Roman"/>
          <w:lang w:val="ru-RU"/>
        </w:rPr>
        <w:t xml:space="preserve"> У поступку јавне набавке за уговарање додатних (непредвиђених) радова, Извођач радова је обавезан да достави у року из позива за подношење понуде, понуду за додатне радове (непредвиђене радове).</w:t>
      </w:r>
    </w:p>
    <w:p w:rsidR="003F1CC0" w:rsidRPr="0047502E" w:rsidRDefault="003F1CC0" w:rsidP="003F1CC0">
      <w:pPr>
        <w:autoSpaceDE w:val="0"/>
        <w:spacing w:line="240" w:lineRule="auto"/>
        <w:jc w:val="both"/>
        <w:rPr>
          <w:rFonts w:ascii="Times New Roman" w:eastAsia="Times New Roman" w:hAnsi="Times New Roman"/>
          <w:lang w:val="ru-RU"/>
        </w:rPr>
      </w:pPr>
      <w:r w:rsidRPr="0047502E">
        <w:rPr>
          <w:rFonts w:ascii="Times New Roman" w:eastAsia="Times New Roman" w:hAnsi="Times New Roman"/>
          <w:lang w:val="ru-RU"/>
        </w:rPr>
        <w:t>Закључивањем уговора о извођењу додатних (непредвиђених) радова, Извођач радова стиче услов да започне извођење уговорених непредвиђених радова, као и право на наплату истих, након што их изведе. Стручни надзор није овлашћен да, без пис</w:t>
      </w:r>
      <w:r w:rsidRPr="0047502E">
        <w:rPr>
          <w:rFonts w:ascii="Times New Roman" w:eastAsia="Times New Roman" w:hAnsi="Times New Roman"/>
        </w:rPr>
        <w:t>a</w:t>
      </w:r>
      <w:r w:rsidRPr="0047502E">
        <w:rPr>
          <w:rFonts w:ascii="Times New Roman" w:eastAsia="Times New Roman" w:hAnsi="Times New Roman"/>
          <w:lang w:val="ru-RU"/>
        </w:rPr>
        <w:t xml:space="preserve">не сагласности </w:t>
      </w:r>
      <w:r w:rsidRPr="0047502E">
        <w:rPr>
          <w:rFonts w:ascii="Times New Roman" w:hAnsi="Times New Roman"/>
          <w:lang w:val="sr-Cyrl-CS"/>
        </w:rPr>
        <w:t>Наручиоца</w:t>
      </w:r>
      <w:r w:rsidRPr="0047502E">
        <w:rPr>
          <w:rFonts w:ascii="Times New Roman" w:eastAsia="Times New Roman" w:hAnsi="Times New Roman"/>
          <w:lang w:val="ru-RU"/>
        </w:rPr>
        <w:t xml:space="preserve">, одлучује у име </w:t>
      </w:r>
      <w:r w:rsidRPr="0047502E">
        <w:rPr>
          <w:rFonts w:ascii="Times New Roman" w:hAnsi="Times New Roman"/>
          <w:lang w:val="sr-Cyrl-CS"/>
        </w:rPr>
        <w:t>Наручиоца</w:t>
      </w:r>
      <w:r w:rsidRPr="0047502E">
        <w:rPr>
          <w:rFonts w:ascii="Times New Roman" w:eastAsia="Times New Roman" w:hAnsi="Times New Roman"/>
          <w:lang w:val="ru-RU"/>
        </w:rPr>
        <w:t xml:space="preserve"> о цени, роковима, измени материјала који се уграђује и обиму непревиђених радова.</w:t>
      </w:r>
    </w:p>
    <w:p w:rsidR="003F1CC0" w:rsidRPr="0047502E" w:rsidRDefault="003F1CC0" w:rsidP="003F1CC0">
      <w:pPr>
        <w:autoSpaceDE w:val="0"/>
        <w:spacing w:line="240" w:lineRule="auto"/>
        <w:jc w:val="both"/>
        <w:rPr>
          <w:rFonts w:ascii="Times New Roman" w:eastAsia="Times New Roman" w:hAnsi="Times New Roman"/>
          <w:lang w:val="ru-RU"/>
        </w:rPr>
      </w:pPr>
      <w:r w:rsidRPr="0047502E">
        <w:rPr>
          <w:rFonts w:ascii="Times New Roman" w:eastAsia="Times New Roman" w:hAnsi="Times New Roman"/>
          <w:lang w:val="ru-RU"/>
        </w:rPr>
        <w:t xml:space="preserve">Извођач радова је дужан да приступи извођењу хитних непредвиђених радова и пре закључења </w:t>
      </w:r>
      <w:r w:rsidRPr="0047502E">
        <w:rPr>
          <w:rFonts w:ascii="Times New Roman" w:eastAsia="Times New Roman" w:hAnsi="Times New Roman"/>
        </w:rPr>
        <w:t>уговора</w:t>
      </w:r>
      <w:r w:rsidRPr="0047502E">
        <w:rPr>
          <w:rFonts w:ascii="Times New Roman" w:eastAsia="Times New Roman" w:hAnsi="Times New Roman"/>
          <w:lang w:val="ru-RU"/>
        </w:rPr>
        <w:t xml:space="preserve"> о њиховом извођењу, уз сагласност стручног надзора уписом у грађевински дневник, уколико је њихово извођење нужно за стабилност објекта или за спречавање штете, а изазвани су ванредним и неочекиваним догађајима, који се нису могли предвидети у току израде техничке документације.</w:t>
      </w:r>
    </w:p>
    <w:p w:rsidR="00D76EED" w:rsidRDefault="003F1CC0" w:rsidP="003F1CC0">
      <w:pPr>
        <w:autoSpaceDE w:val="0"/>
        <w:spacing w:after="0" w:line="240" w:lineRule="auto"/>
        <w:jc w:val="both"/>
        <w:rPr>
          <w:rFonts w:ascii="Times New Roman" w:eastAsia="Times New Roman" w:hAnsi="Times New Roman"/>
          <w:lang w:val="ru-RU"/>
        </w:rPr>
      </w:pPr>
      <w:r w:rsidRPr="0047502E">
        <w:rPr>
          <w:rFonts w:ascii="Times New Roman" w:eastAsia="Times New Roman" w:hAnsi="Times New Roman"/>
          <w:lang w:val="ru-RU"/>
        </w:rPr>
        <w:t xml:space="preserve">Извођач радова и стручни надзор су дужни да, одмах по наступању ванредних и неочекиваних догађаја, усмено обавесте </w:t>
      </w:r>
      <w:r w:rsidRPr="0047502E">
        <w:rPr>
          <w:rFonts w:ascii="Times New Roman" w:hAnsi="Times New Roman"/>
          <w:lang w:val="sr-Cyrl-CS"/>
        </w:rPr>
        <w:t>Наручиоца</w:t>
      </w:r>
      <w:r w:rsidRPr="0047502E">
        <w:rPr>
          <w:rFonts w:ascii="Times New Roman" w:eastAsia="Times New Roman" w:hAnsi="Times New Roman"/>
          <w:lang w:val="ru-RU"/>
        </w:rPr>
        <w:t xml:space="preserve">, а писмено у року од 24 сата. </w:t>
      </w:r>
      <w:r w:rsidRPr="0047502E">
        <w:rPr>
          <w:rFonts w:ascii="Times New Roman" w:hAnsi="Times New Roman"/>
          <w:lang w:val="sr-Cyrl-CS"/>
        </w:rPr>
        <w:t>Наручилац</w:t>
      </w:r>
      <w:r w:rsidRPr="0047502E">
        <w:rPr>
          <w:rFonts w:ascii="Times New Roman" w:eastAsia="Times New Roman" w:hAnsi="Times New Roman"/>
          <w:lang w:val="ru-RU"/>
        </w:rPr>
        <w:t xml:space="preserve"> ће, по добијању обавештења од стране Извођача радова и стручног надзора, приступити уговарању наведених радова, у складу са ставовима 2., 3. и 4. овог члана Уговора, а након добијеног позитивног мишљења Управе за јавне набавке о основаности примене преговарачког поступка.</w:t>
      </w:r>
    </w:p>
    <w:p w:rsidR="000444D5" w:rsidRDefault="000444D5" w:rsidP="000444D5">
      <w:pPr>
        <w:autoSpaceDE w:val="0"/>
        <w:spacing w:after="0"/>
        <w:jc w:val="center"/>
        <w:rPr>
          <w:rFonts w:ascii="Times New Roman" w:eastAsia="Times New Roman" w:hAnsi="Times New Roman"/>
          <w:b/>
        </w:rPr>
      </w:pPr>
      <w:r w:rsidRPr="000444D5">
        <w:rPr>
          <w:rFonts w:ascii="Times New Roman" w:eastAsia="Times New Roman" w:hAnsi="Times New Roman"/>
          <w:b/>
        </w:rPr>
        <w:t>ИЗМЕНЕ ТОКОМ ТРАЈАЊА УГОВОРА</w:t>
      </w:r>
    </w:p>
    <w:p w:rsidR="000444D5" w:rsidRPr="000444D5" w:rsidRDefault="000444D5" w:rsidP="000444D5">
      <w:pPr>
        <w:autoSpaceDE w:val="0"/>
        <w:spacing w:after="0"/>
        <w:jc w:val="center"/>
        <w:rPr>
          <w:rFonts w:ascii="Times New Roman" w:eastAsia="Times New Roman" w:hAnsi="Times New Roman"/>
          <w:b/>
        </w:rPr>
      </w:pPr>
    </w:p>
    <w:p w:rsidR="000444D5" w:rsidRPr="000444D5" w:rsidRDefault="000444D5" w:rsidP="000444D5">
      <w:pPr>
        <w:autoSpaceDE w:val="0"/>
        <w:spacing w:after="0"/>
        <w:jc w:val="center"/>
        <w:rPr>
          <w:rFonts w:ascii="Times New Roman" w:eastAsia="Times New Roman" w:hAnsi="Times New Roman"/>
          <w:b/>
        </w:rPr>
      </w:pPr>
      <w:r w:rsidRPr="000444D5">
        <w:rPr>
          <w:rFonts w:ascii="Times New Roman" w:eastAsia="Times New Roman" w:hAnsi="Times New Roman"/>
          <w:b/>
        </w:rPr>
        <w:t>Члан 2</w:t>
      </w:r>
      <w:r w:rsidR="009A779F">
        <w:rPr>
          <w:rFonts w:ascii="Times New Roman" w:eastAsia="Times New Roman" w:hAnsi="Times New Roman"/>
          <w:b/>
        </w:rPr>
        <w:t>5</w:t>
      </w:r>
      <w:r w:rsidRPr="000444D5">
        <w:rPr>
          <w:rFonts w:ascii="Times New Roman" w:eastAsia="Times New Roman" w:hAnsi="Times New Roman"/>
          <w:b/>
        </w:rPr>
        <w:t>.</w:t>
      </w:r>
    </w:p>
    <w:p w:rsidR="000444D5" w:rsidRPr="000444D5" w:rsidRDefault="000444D5" w:rsidP="00570235">
      <w:pPr>
        <w:autoSpaceDE w:val="0"/>
        <w:spacing w:after="0" w:line="240" w:lineRule="auto"/>
        <w:jc w:val="both"/>
        <w:rPr>
          <w:rFonts w:ascii="Times New Roman" w:eastAsia="Times New Roman" w:hAnsi="Times New Roman"/>
        </w:rPr>
      </w:pPr>
      <w:r w:rsidRPr="000444D5">
        <w:rPr>
          <w:rFonts w:ascii="Times New Roman" w:eastAsia="Times New Roman" w:hAnsi="Times New Roman"/>
          <w:lang w:val="ru-RU"/>
        </w:rPr>
        <w:t xml:space="preserve">Наручилац може </w:t>
      </w:r>
      <w:r w:rsidRPr="000444D5">
        <w:rPr>
          <w:rFonts w:ascii="Times New Roman" w:eastAsia="Times New Roman" w:hAnsi="Times New Roman"/>
        </w:rPr>
        <w:t xml:space="preserve">у складу са чланом 115. Закона о јавним набавкама („Сл. гласник РС“, бр.124/2012, 14/2015 и 68/2015), </w:t>
      </w:r>
      <w:r w:rsidRPr="000444D5">
        <w:rPr>
          <w:rFonts w:ascii="Times New Roman" w:eastAsia="Times New Roman" w:hAnsi="Times New Roman"/>
          <w:lang w:val="ru-RU"/>
        </w:rPr>
        <w:t>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r w:rsidRPr="000444D5">
        <w:rPr>
          <w:rFonts w:ascii="Times New Roman" w:eastAsia="Times New Roman" w:hAnsi="Times New Roman"/>
        </w:rPr>
        <w:t>.</w:t>
      </w:r>
    </w:p>
    <w:p w:rsidR="000444D5" w:rsidRPr="000444D5" w:rsidRDefault="000444D5" w:rsidP="00570235">
      <w:pPr>
        <w:autoSpaceDE w:val="0"/>
        <w:spacing w:after="0" w:line="240" w:lineRule="auto"/>
        <w:jc w:val="both"/>
        <w:rPr>
          <w:rFonts w:ascii="Times New Roman" w:eastAsia="Times New Roman" w:hAnsi="Times New Roman"/>
        </w:rPr>
      </w:pPr>
      <w:r w:rsidRPr="000444D5">
        <w:rPr>
          <w:rFonts w:ascii="Times New Roman" w:eastAsia="Times New Roman" w:hAnsi="Times New Roman"/>
        </w:rPr>
        <w:t>Повећање обима предмета набавке не односи се на вишкове радова уколико су исти уговорени.</w:t>
      </w:r>
    </w:p>
    <w:p w:rsidR="000444D5" w:rsidRDefault="000444D5" w:rsidP="00570235">
      <w:pPr>
        <w:autoSpaceDE w:val="0"/>
        <w:spacing w:after="0" w:line="240" w:lineRule="auto"/>
        <w:jc w:val="both"/>
        <w:rPr>
          <w:rFonts w:ascii="Times New Roman" w:eastAsia="Times New Roman" w:hAnsi="Times New Roman"/>
        </w:rPr>
      </w:pPr>
      <w:r w:rsidRPr="000444D5">
        <w:rPr>
          <w:rFonts w:ascii="Times New Roman" w:eastAsia="Times New Roman" w:hAnsi="Times New Roman"/>
        </w:rPr>
        <w:t>Повећањем обима предмета набавке не може се мењати предмет набавке.</w:t>
      </w:r>
    </w:p>
    <w:p w:rsidR="00D76EED" w:rsidRDefault="00D76EED" w:rsidP="000444D5">
      <w:pPr>
        <w:autoSpaceDE w:val="0"/>
        <w:spacing w:after="0"/>
        <w:jc w:val="both"/>
        <w:rPr>
          <w:rFonts w:ascii="Times New Roman" w:eastAsia="Times New Roman" w:hAnsi="Times New Roman"/>
        </w:rPr>
      </w:pPr>
    </w:p>
    <w:p w:rsidR="000444D5" w:rsidRPr="000444D5" w:rsidRDefault="009A779F" w:rsidP="000444D5">
      <w:pPr>
        <w:autoSpaceDE w:val="0"/>
        <w:spacing w:after="0"/>
        <w:jc w:val="center"/>
        <w:rPr>
          <w:rFonts w:ascii="Times New Roman" w:eastAsia="Times New Roman" w:hAnsi="Times New Roman"/>
          <w:b/>
          <w:lang w:val="ru-RU"/>
        </w:rPr>
      </w:pPr>
      <w:r>
        <w:rPr>
          <w:rFonts w:ascii="Times New Roman" w:eastAsia="Times New Roman" w:hAnsi="Times New Roman"/>
          <w:b/>
          <w:lang w:val="ru-RU"/>
        </w:rPr>
        <w:t>Члан 26</w:t>
      </w:r>
      <w:r w:rsidR="000444D5" w:rsidRPr="000444D5">
        <w:rPr>
          <w:rFonts w:ascii="Times New Roman" w:eastAsia="Times New Roman" w:hAnsi="Times New Roman"/>
          <w:b/>
          <w:lang w:val="ru-RU"/>
        </w:rPr>
        <w:t>.</w:t>
      </w:r>
    </w:p>
    <w:p w:rsidR="000444D5" w:rsidRPr="000444D5" w:rsidRDefault="000444D5" w:rsidP="00570235">
      <w:pPr>
        <w:autoSpaceDE w:val="0"/>
        <w:spacing w:after="0" w:line="240" w:lineRule="auto"/>
        <w:jc w:val="both"/>
        <w:rPr>
          <w:rFonts w:ascii="Times New Roman" w:eastAsia="Times New Roman" w:hAnsi="Times New Roman"/>
        </w:rPr>
      </w:pPr>
      <w:r w:rsidRPr="000444D5">
        <w:rPr>
          <w:rFonts w:ascii="Times New Roman" w:eastAsia="Times New Roman" w:hAnsi="Times New Roman"/>
          <w:lang w:val="ru-RU"/>
        </w:rPr>
        <w:t>Извођач радова је дужан да у коначни обрачун изведених радова, обухвати и све уговорене вишкове, мањкове радова, као и радове за које се утврдило да се неће изводити, сагласном вољом обе уговорне стране на предлог стручног надзора.</w:t>
      </w:r>
    </w:p>
    <w:p w:rsidR="004D2E1E" w:rsidRDefault="004D2E1E" w:rsidP="004D2E1E">
      <w:pPr>
        <w:spacing w:after="0"/>
        <w:jc w:val="center"/>
        <w:rPr>
          <w:rFonts w:ascii="Times New Roman" w:hAnsi="Times New Roman"/>
          <w:b/>
          <w:lang w:val="sr-Cyrl-CS"/>
        </w:rPr>
      </w:pPr>
      <w:r w:rsidRPr="004D2E1E">
        <w:rPr>
          <w:rFonts w:ascii="Times New Roman" w:hAnsi="Times New Roman"/>
          <w:b/>
          <w:lang w:val="sr-Cyrl-CS"/>
        </w:rPr>
        <w:t>ПРИМОПРЕДАЈА ИЗВЕДЕНИХ РАДОВА</w:t>
      </w:r>
    </w:p>
    <w:p w:rsidR="00D76EED" w:rsidRPr="004D2E1E" w:rsidRDefault="00D76EED" w:rsidP="004D2E1E">
      <w:pPr>
        <w:spacing w:after="0"/>
        <w:jc w:val="center"/>
        <w:rPr>
          <w:rFonts w:ascii="Times New Roman" w:hAnsi="Times New Roman"/>
          <w:b/>
          <w:lang w:val="sr-Cyrl-CS"/>
        </w:rPr>
      </w:pPr>
    </w:p>
    <w:p w:rsidR="004D2E1E" w:rsidRPr="004D2E1E" w:rsidRDefault="004D2E1E" w:rsidP="004D2E1E">
      <w:pPr>
        <w:spacing w:after="0"/>
        <w:jc w:val="center"/>
        <w:rPr>
          <w:rFonts w:ascii="Times New Roman" w:hAnsi="Times New Roman"/>
          <w:lang w:val="sr-Cyrl-CS"/>
        </w:rPr>
      </w:pPr>
      <w:r w:rsidRPr="004D2E1E">
        <w:rPr>
          <w:rFonts w:ascii="Times New Roman" w:hAnsi="Times New Roman"/>
          <w:b/>
          <w:lang w:val="sr-Cyrl-CS"/>
        </w:rPr>
        <w:t>Члан 2</w:t>
      </w:r>
      <w:r w:rsidR="009A779F">
        <w:rPr>
          <w:rFonts w:ascii="Times New Roman" w:hAnsi="Times New Roman"/>
          <w:b/>
          <w:lang w:val="sr-Cyrl-CS"/>
        </w:rPr>
        <w:t>7</w:t>
      </w:r>
      <w:r w:rsidRPr="004D2E1E">
        <w:rPr>
          <w:rFonts w:ascii="Times New Roman" w:hAnsi="Times New Roman"/>
          <w:b/>
          <w:lang w:val="sr-Cyrl-CS"/>
        </w:rPr>
        <w:t>.</w:t>
      </w:r>
    </w:p>
    <w:p w:rsidR="00CD2975" w:rsidRPr="004D2E1E" w:rsidRDefault="00CD2975" w:rsidP="00CD2975">
      <w:pPr>
        <w:autoSpaceDE w:val="0"/>
        <w:spacing w:after="0" w:line="240" w:lineRule="auto"/>
        <w:jc w:val="both"/>
        <w:rPr>
          <w:rFonts w:ascii="Times New Roman" w:eastAsia="Times New Roman" w:hAnsi="Times New Roman"/>
          <w:lang w:val="ru-RU"/>
        </w:rPr>
      </w:pPr>
      <w:r w:rsidRPr="004D2E1E">
        <w:rPr>
          <w:rFonts w:ascii="Times New Roman" w:eastAsia="Times New Roman" w:hAnsi="Times New Roman"/>
          <w:lang w:val="ru-RU"/>
        </w:rPr>
        <w:t xml:space="preserve">Комисију за примопредају радова и коначни обрачун формира Наручилац. </w:t>
      </w:r>
    </w:p>
    <w:p w:rsidR="00CD2975" w:rsidRPr="004D2E1E" w:rsidRDefault="00CD2975" w:rsidP="00CD2975">
      <w:pPr>
        <w:autoSpaceDE w:val="0"/>
        <w:spacing w:after="0" w:line="240" w:lineRule="auto"/>
        <w:jc w:val="both"/>
        <w:rPr>
          <w:rFonts w:ascii="Times New Roman" w:eastAsia="Times New Roman" w:hAnsi="Times New Roman"/>
          <w:lang w:val="ru-RU"/>
        </w:rPr>
      </w:pPr>
      <w:r w:rsidRPr="004D2E1E">
        <w:rPr>
          <w:rFonts w:ascii="Times New Roman" w:eastAsia="Times New Roman" w:hAnsi="Times New Roman"/>
          <w:lang w:val="ru-RU"/>
        </w:rPr>
        <w:t>Комисију чине представници Наручиоца и Извођача радова, стручни надзор и одговорни извођачи радова.</w:t>
      </w:r>
    </w:p>
    <w:p w:rsidR="00CD2975" w:rsidRPr="004D2E1E" w:rsidRDefault="00CD2975" w:rsidP="00CD2975">
      <w:pPr>
        <w:autoSpaceDE w:val="0"/>
        <w:spacing w:after="0" w:line="240" w:lineRule="auto"/>
        <w:jc w:val="both"/>
        <w:rPr>
          <w:rFonts w:ascii="Times New Roman" w:eastAsia="Times New Roman" w:hAnsi="Times New Roman"/>
        </w:rPr>
      </w:pPr>
      <w:r w:rsidRPr="004D2E1E">
        <w:rPr>
          <w:rFonts w:ascii="Times New Roman" w:eastAsia="Times New Roman" w:hAnsi="Times New Roman"/>
        </w:rPr>
        <w:t>Комисија ће у року од 7 (седам) дана од дана обавештења Извођача радова да су радови завршени приступити изради записника о примопредаји радова и записника</w:t>
      </w:r>
      <w:r>
        <w:rPr>
          <w:rFonts w:ascii="Times New Roman" w:eastAsia="Times New Roman" w:hAnsi="Times New Roman"/>
        </w:rPr>
        <w:t xml:space="preserve"> о</w:t>
      </w:r>
      <w:r w:rsidRPr="004D2E1E">
        <w:rPr>
          <w:rFonts w:ascii="Times New Roman" w:eastAsia="Times New Roman" w:hAnsi="Times New Roman"/>
        </w:rPr>
        <w:t xml:space="preserve"> коначном обрачуну</w:t>
      </w:r>
      <w:r>
        <w:rPr>
          <w:rFonts w:ascii="Times New Roman" w:eastAsia="Times New Roman" w:hAnsi="Times New Roman"/>
        </w:rPr>
        <w:t>,</w:t>
      </w:r>
      <w:r w:rsidRPr="004D2E1E">
        <w:rPr>
          <w:rFonts w:ascii="Times New Roman" w:hAnsi="Times New Roman"/>
          <w:lang w:val="sr-Cyrl-CS"/>
        </w:rPr>
        <w:t>који потписују сви чланови Комисије.</w:t>
      </w:r>
    </w:p>
    <w:p w:rsidR="00CD2975" w:rsidRPr="004D2E1E" w:rsidRDefault="00CD2975" w:rsidP="00CD2975">
      <w:pPr>
        <w:autoSpaceDE w:val="0"/>
        <w:spacing w:after="0" w:line="240" w:lineRule="auto"/>
        <w:jc w:val="both"/>
        <w:rPr>
          <w:rFonts w:ascii="Times New Roman" w:eastAsia="Times New Roman" w:hAnsi="Times New Roman"/>
          <w:lang w:val="ru-RU"/>
        </w:rPr>
      </w:pPr>
      <w:r w:rsidRPr="004D2E1E">
        <w:rPr>
          <w:rFonts w:ascii="Times New Roman" w:eastAsia="Times New Roman" w:hAnsi="Times New Roman"/>
          <w:lang w:val="ru-RU"/>
        </w:rPr>
        <w:t>Уколико Комисија за примопредају радова и коначни обрачун констатује примедбе на изведене радове, Извођач радова је у обавези да их отклони у року који предложи Комисија.</w:t>
      </w:r>
    </w:p>
    <w:p w:rsidR="000444D5" w:rsidRDefault="00CD2975" w:rsidP="00CD2975">
      <w:pPr>
        <w:autoSpaceDE w:val="0"/>
        <w:spacing w:after="0" w:line="240" w:lineRule="auto"/>
        <w:jc w:val="both"/>
        <w:rPr>
          <w:rFonts w:ascii="Times New Roman" w:eastAsia="Times New Roman" w:hAnsi="Times New Roman"/>
          <w:lang w:val="ru-RU"/>
        </w:rPr>
      </w:pPr>
      <w:r w:rsidRPr="004D2E1E">
        <w:rPr>
          <w:rFonts w:ascii="Times New Roman" w:eastAsia="Times New Roman" w:hAnsi="Times New Roman"/>
          <w:lang w:val="ru-RU"/>
        </w:rPr>
        <w:t>Уколико Извођач радова у остављеном року не поступи по примедбама Комисије за примопредају радова и коначни обрачун, Наручилац може извршити наплату банкарске гаранције за добро извршење посла.</w:t>
      </w:r>
    </w:p>
    <w:p w:rsidR="000934B4" w:rsidRDefault="000934B4" w:rsidP="004D2E1E">
      <w:pPr>
        <w:autoSpaceDE w:val="0"/>
        <w:spacing w:after="0"/>
        <w:jc w:val="center"/>
        <w:rPr>
          <w:rFonts w:ascii="Times New Roman" w:eastAsia="Times New Roman" w:hAnsi="Times New Roman"/>
          <w:b/>
          <w:lang w:val="ru-RU"/>
        </w:rPr>
      </w:pPr>
    </w:p>
    <w:p w:rsidR="00D76EED" w:rsidRDefault="004D2E1E" w:rsidP="00D76EED">
      <w:pPr>
        <w:autoSpaceDE w:val="0"/>
        <w:spacing w:after="0" w:line="240" w:lineRule="auto"/>
        <w:jc w:val="center"/>
        <w:rPr>
          <w:rFonts w:ascii="Times New Roman" w:eastAsia="Times New Roman" w:hAnsi="Times New Roman"/>
          <w:b/>
        </w:rPr>
      </w:pPr>
      <w:r w:rsidRPr="004D2E1E">
        <w:rPr>
          <w:rFonts w:ascii="Times New Roman" w:eastAsia="Times New Roman" w:hAnsi="Times New Roman"/>
          <w:b/>
        </w:rPr>
        <w:t>РАСКИД УГОВОРА</w:t>
      </w:r>
    </w:p>
    <w:p w:rsidR="00D76EED" w:rsidRPr="004D2E1E" w:rsidRDefault="00D76EED" w:rsidP="00D76EED">
      <w:pPr>
        <w:autoSpaceDE w:val="0"/>
        <w:spacing w:after="0" w:line="240" w:lineRule="auto"/>
        <w:jc w:val="center"/>
        <w:rPr>
          <w:rFonts w:ascii="Times New Roman" w:eastAsia="Times New Roman" w:hAnsi="Times New Roman"/>
          <w:b/>
        </w:rPr>
      </w:pPr>
    </w:p>
    <w:p w:rsidR="004D2E1E" w:rsidRPr="004D2E1E" w:rsidRDefault="004D2E1E" w:rsidP="004D2E1E">
      <w:pPr>
        <w:autoSpaceDE w:val="0"/>
        <w:spacing w:after="0"/>
        <w:jc w:val="center"/>
        <w:rPr>
          <w:rFonts w:ascii="Times New Roman" w:eastAsia="Times New Roman" w:hAnsi="Times New Roman"/>
          <w:b/>
        </w:rPr>
      </w:pPr>
      <w:r w:rsidRPr="004D2E1E">
        <w:rPr>
          <w:rFonts w:ascii="Times New Roman" w:eastAsia="Times New Roman" w:hAnsi="Times New Roman"/>
          <w:b/>
        </w:rPr>
        <w:t>Члан 2</w:t>
      </w:r>
      <w:r w:rsidR="009A779F">
        <w:rPr>
          <w:rFonts w:ascii="Times New Roman" w:eastAsia="Times New Roman" w:hAnsi="Times New Roman"/>
          <w:b/>
        </w:rPr>
        <w:t>8</w:t>
      </w:r>
      <w:r w:rsidRPr="004D2E1E">
        <w:rPr>
          <w:rFonts w:ascii="Times New Roman" w:eastAsia="Times New Roman" w:hAnsi="Times New Roman"/>
          <w:b/>
        </w:rPr>
        <w:t>.</w:t>
      </w:r>
    </w:p>
    <w:p w:rsidR="00CD2975" w:rsidRPr="004D2E1E" w:rsidRDefault="00CD2975" w:rsidP="00CD2975">
      <w:pPr>
        <w:autoSpaceDE w:val="0"/>
        <w:spacing w:after="0" w:line="240" w:lineRule="auto"/>
        <w:jc w:val="both"/>
        <w:rPr>
          <w:rFonts w:ascii="Times New Roman" w:eastAsia="Times New Roman" w:hAnsi="Times New Roman"/>
          <w:lang w:val="ru-RU"/>
        </w:rPr>
      </w:pPr>
      <w:r w:rsidRPr="004D2E1E">
        <w:rPr>
          <w:rFonts w:ascii="Times New Roman" w:eastAsia="Times New Roman" w:hAnsi="Times New Roman"/>
          <w:lang w:val="ru-RU"/>
        </w:rPr>
        <w:t>Наручилац има право на једностран раскид Уговора у следећим случајевима:</w:t>
      </w:r>
    </w:p>
    <w:p w:rsidR="00CD2975" w:rsidRPr="004D2E1E" w:rsidRDefault="00CD2975" w:rsidP="00CD2975">
      <w:pPr>
        <w:pStyle w:val="ListParagraph"/>
        <w:numPr>
          <w:ilvl w:val="0"/>
          <w:numId w:val="29"/>
        </w:numPr>
        <w:autoSpaceDE w:val="0"/>
        <w:spacing w:after="0" w:line="240" w:lineRule="auto"/>
        <w:jc w:val="both"/>
        <w:rPr>
          <w:rFonts w:ascii="Times New Roman" w:eastAsia="Times New Roman" w:hAnsi="Times New Roman"/>
          <w:lang w:val="ru-RU"/>
        </w:rPr>
      </w:pPr>
      <w:r w:rsidRPr="004D2E1E">
        <w:rPr>
          <w:rFonts w:ascii="Times New Roman" w:eastAsia="Times New Roman" w:hAnsi="Times New Roman"/>
          <w:lang w:val="ru-RU"/>
        </w:rPr>
        <w:t>ако Извођач радова не започне радове најкасније до 10 (десет) дана од увођења у посао;</w:t>
      </w:r>
    </w:p>
    <w:p w:rsidR="00CD2975" w:rsidRPr="004D2E1E" w:rsidRDefault="00CD2975" w:rsidP="00CD2975">
      <w:pPr>
        <w:pStyle w:val="ListParagraph"/>
        <w:numPr>
          <w:ilvl w:val="0"/>
          <w:numId w:val="29"/>
        </w:numPr>
        <w:autoSpaceDE w:val="0"/>
        <w:spacing w:after="0" w:line="240" w:lineRule="auto"/>
        <w:jc w:val="both"/>
        <w:rPr>
          <w:rFonts w:ascii="Times New Roman" w:eastAsia="Times New Roman" w:hAnsi="Times New Roman"/>
          <w:lang w:val="ru-RU"/>
        </w:rPr>
      </w:pPr>
      <w:r w:rsidRPr="004D2E1E">
        <w:rPr>
          <w:rFonts w:ascii="Times New Roman" w:eastAsia="Times New Roman" w:hAnsi="Times New Roman"/>
          <w:lang w:val="ru-RU"/>
        </w:rPr>
        <w:t>ако Извођач радова својом кривицом касни са извођењем радова у односу на уговорену динамику више од 30 (тридесет) дана и не предузима одговарајуће мере и акције за скраћење и елиминацију кашњења;</w:t>
      </w:r>
    </w:p>
    <w:p w:rsidR="00CD2975" w:rsidRPr="004D2E1E" w:rsidRDefault="00CD2975" w:rsidP="00CD2975">
      <w:pPr>
        <w:pStyle w:val="ListParagraph"/>
        <w:numPr>
          <w:ilvl w:val="0"/>
          <w:numId w:val="29"/>
        </w:numPr>
        <w:autoSpaceDE w:val="0"/>
        <w:spacing w:after="0" w:line="240" w:lineRule="auto"/>
        <w:jc w:val="both"/>
        <w:rPr>
          <w:rFonts w:ascii="Times New Roman" w:eastAsia="Times New Roman" w:hAnsi="Times New Roman"/>
          <w:lang w:val="ru-RU"/>
        </w:rPr>
      </w:pPr>
      <w:r w:rsidRPr="004D2E1E">
        <w:rPr>
          <w:rFonts w:ascii="Times New Roman" w:eastAsia="Times New Roman" w:hAnsi="Times New Roman"/>
          <w:lang w:val="ru-RU"/>
        </w:rPr>
        <w:t>ако Извођач радова не изводи радове у складу са техничком документацијом за извођење радова;</w:t>
      </w:r>
    </w:p>
    <w:p w:rsidR="00CD2975" w:rsidRPr="004D2E1E" w:rsidRDefault="00CD2975" w:rsidP="00CD2975">
      <w:pPr>
        <w:pStyle w:val="ListParagraph"/>
        <w:numPr>
          <w:ilvl w:val="0"/>
          <w:numId w:val="29"/>
        </w:numPr>
        <w:autoSpaceDE w:val="0"/>
        <w:spacing w:after="0" w:line="240" w:lineRule="auto"/>
        <w:jc w:val="both"/>
        <w:rPr>
          <w:rFonts w:ascii="Times New Roman" w:eastAsia="Times New Roman" w:hAnsi="Times New Roman"/>
          <w:lang w:val="ru-RU"/>
        </w:rPr>
      </w:pPr>
      <w:r w:rsidRPr="004D2E1E">
        <w:rPr>
          <w:rFonts w:ascii="Times New Roman" w:eastAsia="Times New Roman" w:hAnsi="Times New Roman"/>
          <w:lang w:val="ru-RU"/>
        </w:rPr>
        <w:t>ако Извођач радова неквалитетно изводи радове;</w:t>
      </w:r>
    </w:p>
    <w:p w:rsidR="00CD2975" w:rsidRPr="004D2E1E" w:rsidRDefault="00CD2975" w:rsidP="00CD2975">
      <w:pPr>
        <w:pStyle w:val="ListParagraph"/>
        <w:numPr>
          <w:ilvl w:val="0"/>
          <w:numId w:val="29"/>
        </w:numPr>
        <w:autoSpaceDE w:val="0"/>
        <w:spacing w:after="0" w:line="240" w:lineRule="auto"/>
        <w:jc w:val="both"/>
        <w:rPr>
          <w:rFonts w:ascii="Times New Roman" w:eastAsia="Times New Roman" w:hAnsi="Times New Roman"/>
          <w:lang w:val="ru-RU"/>
        </w:rPr>
      </w:pPr>
      <w:r w:rsidRPr="004D2E1E">
        <w:rPr>
          <w:rFonts w:ascii="Times New Roman" w:eastAsia="Times New Roman" w:hAnsi="Times New Roman"/>
          <w:lang w:val="ru-RU"/>
        </w:rPr>
        <w:t>ако Извођач радова не поступа по налозима стручног органа у оквиру његових овлашћења;</w:t>
      </w:r>
    </w:p>
    <w:p w:rsidR="00CD2975" w:rsidRPr="004D2E1E" w:rsidRDefault="00CD2975" w:rsidP="00CD2975">
      <w:pPr>
        <w:pStyle w:val="ListParagraph"/>
        <w:numPr>
          <w:ilvl w:val="0"/>
          <w:numId w:val="29"/>
        </w:numPr>
        <w:autoSpaceDE w:val="0"/>
        <w:spacing w:after="0" w:line="240" w:lineRule="auto"/>
        <w:jc w:val="both"/>
        <w:rPr>
          <w:rFonts w:ascii="Times New Roman" w:eastAsia="Times New Roman" w:hAnsi="Times New Roman"/>
          <w:lang w:val="ru-RU"/>
        </w:rPr>
      </w:pPr>
      <w:r w:rsidRPr="004D2E1E">
        <w:rPr>
          <w:rFonts w:ascii="Times New Roman" w:eastAsia="Times New Roman" w:hAnsi="Times New Roman"/>
          <w:lang w:val="ru-RU"/>
        </w:rPr>
        <w:t>ако Извођач радова из неоправданих разлога прекине извођење радова и исте не настави по истеку рока од 7 (седам) дана, или ако одустане од даљег рада;</w:t>
      </w:r>
    </w:p>
    <w:p w:rsidR="00CD2975" w:rsidRPr="004D2E1E" w:rsidRDefault="00CD2975" w:rsidP="00CD2975">
      <w:pPr>
        <w:pStyle w:val="ListParagraph"/>
        <w:numPr>
          <w:ilvl w:val="0"/>
          <w:numId w:val="29"/>
        </w:numPr>
        <w:autoSpaceDE w:val="0"/>
        <w:spacing w:after="0" w:line="240" w:lineRule="auto"/>
        <w:jc w:val="both"/>
        <w:rPr>
          <w:rFonts w:ascii="Times New Roman" w:eastAsia="Times New Roman" w:hAnsi="Times New Roman"/>
          <w:lang w:val="ru-RU"/>
        </w:rPr>
      </w:pPr>
      <w:r w:rsidRPr="004D2E1E">
        <w:rPr>
          <w:rFonts w:ascii="Times New Roman" w:eastAsia="Times New Roman" w:hAnsi="Times New Roman"/>
          <w:lang w:val="ru-RU"/>
        </w:rPr>
        <w:t>ако Извођач радова није успео или је одбио да достави банкарску гаранцију за повраћај авансног плаћања и банкарску гаранцију за добро извршење посла.</w:t>
      </w:r>
    </w:p>
    <w:p w:rsidR="00CD2975" w:rsidRPr="004D2E1E" w:rsidRDefault="00CD2975" w:rsidP="00CD2975">
      <w:pPr>
        <w:autoSpaceDE w:val="0"/>
        <w:spacing w:after="0" w:line="240" w:lineRule="auto"/>
        <w:jc w:val="both"/>
        <w:rPr>
          <w:rFonts w:ascii="Times New Roman" w:eastAsia="Times New Roman" w:hAnsi="Times New Roman"/>
          <w:lang w:val="ru-RU"/>
        </w:rPr>
      </w:pPr>
      <w:r w:rsidRPr="004D2E1E">
        <w:rPr>
          <w:rFonts w:ascii="Times New Roman" w:eastAsia="Times New Roman" w:hAnsi="Times New Roman"/>
          <w:lang w:val="ru-RU"/>
        </w:rPr>
        <w:t>У случају једностраног раскида уговора Наручилац има право да за предметне радове ангажује другог извођача и активира банкарску гаранцију за озбиљност понуде, повраћај авансног плаћања и банкарску гаранцију за добро извршење посла.</w:t>
      </w:r>
    </w:p>
    <w:p w:rsidR="00CD2975" w:rsidRPr="004D2E1E" w:rsidRDefault="00CD2975" w:rsidP="00CD2975">
      <w:pPr>
        <w:autoSpaceDE w:val="0"/>
        <w:spacing w:after="0" w:line="240" w:lineRule="auto"/>
        <w:jc w:val="both"/>
        <w:rPr>
          <w:rFonts w:ascii="Times New Roman" w:eastAsia="Times New Roman" w:hAnsi="Times New Roman"/>
          <w:lang w:val="ru-RU"/>
        </w:rPr>
      </w:pPr>
      <w:r w:rsidRPr="004D2E1E">
        <w:rPr>
          <w:rFonts w:ascii="Times New Roman" w:eastAsia="Times New Roman" w:hAnsi="Times New Roman"/>
          <w:lang w:val="ru-RU"/>
        </w:rPr>
        <w:t>Извођач радова је у наведеном случају обавезан да надокнади Наручиоцу штету, која представља разлику између цене предметних радова по овом Уговору и цене радова новог извођача за те радове.</w:t>
      </w:r>
    </w:p>
    <w:p w:rsidR="00CD2975" w:rsidRDefault="00CD2975" w:rsidP="00CD2975">
      <w:pPr>
        <w:autoSpaceDE w:val="0"/>
        <w:spacing w:after="0" w:line="240" w:lineRule="auto"/>
        <w:jc w:val="both"/>
        <w:rPr>
          <w:rFonts w:ascii="Times New Roman" w:eastAsia="Times New Roman" w:hAnsi="Times New Roman"/>
          <w:lang w:val="ru-RU"/>
        </w:rPr>
      </w:pPr>
      <w:r w:rsidRPr="004D2E1E">
        <w:rPr>
          <w:rFonts w:ascii="Times New Roman" w:eastAsia="Times New Roman" w:hAnsi="Times New Roman"/>
          <w:lang w:val="ru-RU"/>
        </w:rPr>
        <w:t>Извођач радова може раскинути Уговор у случају неплаћања од стране Наручиоца у складу са одредбама овог Уговора</w:t>
      </w:r>
      <w:r>
        <w:rPr>
          <w:rFonts w:ascii="Times New Roman" w:eastAsia="Times New Roman" w:hAnsi="Times New Roman"/>
          <w:lang w:val="ru-RU"/>
        </w:rPr>
        <w:t>.</w:t>
      </w:r>
    </w:p>
    <w:p w:rsidR="00CD2975" w:rsidRPr="004D2E1E" w:rsidRDefault="00CD2975" w:rsidP="00CD2975">
      <w:pPr>
        <w:autoSpaceDE w:val="0"/>
        <w:spacing w:after="0" w:line="240" w:lineRule="auto"/>
        <w:jc w:val="both"/>
        <w:rPr>
          <w:rFonts w:ascii="Times New Roman" w:eastAsia="Times New Roman" w:hAnsi="Times New Roman"/>
          <w:lang w:val="ru-RU"/>
        </w:rPr>
      </w:pPr>
      <w:r w:rsidRPr="004D2E1E">
        <w:rPr>
          <w:rFonts w:ascii="Times New Roman" w:eastAsia="Times New Roman" w:hAnsi="Times New Roman"/>
          <w:lang w:val="ru-RU"/>
        </w:rPr>
        <w:t>Уговор се раскида писаном изјавом која се доставља другој уговорној страни са отказним роком од 15 (петнаест) дана, од дана достављања изјаве. Изјава мора да садржи основ за раскид Уговора.</w:t>
      </w:r>
    </w:p>
    <w:p w:rsidR="00CD2975" w:rsidRDefault="00CD2975" w:rsidP="00CD2975">
      <w:pPr>
        <w:autoSpaceDE w:val="0"/>
        <w:spacing w:after="0" w:line="240" w:lineRule="auto"/>
        <w:jc w:val="both"/>
        <w:rPr>
          <w:rFonts w:ascii="Times New Roman" w:eastAsia="Times New Roman" w:hAnsi="Times New Roman"/>
        </w:rPr>
      </w:pPr>
      <w:r w:rsidRPr="004D2E1E">
        <w:rPr>
          <w:rFonts w:ascii="Times New Roman" w:eastAsia="Times New Roman" w:hAnsi="Times New Roman"/>
          <w:lang w:val="ru-RU"/>
        </w:rPr>
        <w:lastRenderedPageBreak/>
        <w:t>Сву штету која настане раскидом Уговора о извођењу радова сноси она уговорна страна која је својим поступцима или разлозима довела до раскида Уговора</w:t>
      </w:r>
      <w:r w:rsidRPr="004D2E1E">
        <w:rPr>
          <w:rFonts w:ascii="Times New Roman" w:eastAsia="Times New Roman" w:hAnsi="Times New Roman"/>
        </w:rPr>
        <w:t>.</w:t>
      </w:r>
    </w:p>
    <w:p w:rsidR="00CD2975" w:rsidRPr="00D76EED" w:rsidRDefault="00CD2975" w:rsidP="00CD2975">
      <w:pPr>
        <w:autoSpaceDE w:val="0"/>
        <w:spacing w:after="0" w:line="240" w:lineRule="auto"/>
        <w:jc w:val="both"/>
        <w:rPr>
          <w:rFonts w:ascii="Times New Roman" w:eastAsia="Times New Roman" w:hAnsi="Times New Roman"/>
          <w:lang w:val="ru-RU"/>
        </w:rPr>
      </w:pPr>
      <w:r w:rsidRPr="00D76EED">
        <w:rPr>
          <w:rFonts w:ascii="Times New Roman" w:eastAsia="Times New Roman" w:hAnsi="Times New Roman"/>
          <w:lang w:val="ru-RU"/>
        </w:rPr>
        <w:t>У случају раскида Уговора, Извођач радова је дужан да изведене радове обезбеди од пропадања, као и пресек изведених радова до дана раскида Уговора. На основу пресека изведених радова, усаглашеног од стране Наручиоца и Извођача радова, сачиниће се споразум о међусобним потраживањима.</w:t>
      </w:r>
    </w:p>
    <w:p w:rsidR="00D76EED" w:rsidRPr="00D76EED" w:rsidRDefault="00CD2975" w:rsidP="00CD2975">
      <w:pPr>
        <w:autoSpaceDE w:val="0"/>
        <w:spacing w:after="0" w:line="240" w:lineRule="auto"/>
        <w:jc w:val="both"/>
        <w:rPr>
          <w:rFonts w:ascii="Times New Roman" w:eastAsia="Times New Roman" w:hAnsi="Times New Roman"/>
        </w:rPr>
      </w:pPr>
      <w:r w:rsidRPr="00D76EED">
        <w:rPr>
          <w:rFonts w:ascii="Times New Roman" w:eastAsia="Times New Roman" w:hAnsi="Times New Roman"/>
          <w:lang w:val="ru-RU"/>
        </w:rPr>
        <w:t>Трошкове сноси уговорна страна која је одговорна за раскид Уговора.</w:t>
      </w:r>
    </w:p>
    <w:p w:rsidR="000444D5" w:rsidRDefault="000444D5" w:rsidP="000444D5">
      <w:pPr>
        <w:autoSpaceDE w:val="0"/>
        <w:spacing w:after="0"/>
        <w:jc w:val="both"/>
        <w:rPr>
          <w:rFonts w:ascii="Times New Roman" w:eastAsia="Times New Roman" w:hAnsi="Times New Roman"/>
        </w:rPr>
      </w:pPr>
    </w:p>
    <w:p w:rsidR="000444D5" w:rsidRDefault="00D76EED" w:rsidP="00D76EED">
      <w:pPr>
        <w:autoSpaceDE w:val="0"/>
        <w:spacing w:after="0"/>
        <w:jc w:val="center"/>
        <w:rPr>
          <w:rFonts w:ascii="Times New Roman" w:eastAsia="Times New Roman" w:hAnsi="Times New Roman"/>
          <w:b/>
          <w:lang w:val="ru-RU"/>
        </w:rPr>
      </w:pPr>
      <w:r w:rsidRPr="00D76EED">
        <w:rPr>
          <w:rFonts w:ascii="Times New Roman" w:eastAsia="Times New Roman" w:hAnsi="Times New Roman"/>
          <w:b/>
          <w:lang w:val="ru-RU"/>
        </w:rPr>
        <w:t>ЗАВРШНЕ ОДРЕДБЕ</w:t>
      </w:r>
    </w:p>
    <w:p w:rsidR="00D76EED" w:rsidRPr="00D76EED" w:rsidRDefault="00D76EED" w:rsidP="00D76EED">
      <w:pPr>
        <w:autoSpaceDE w:val="0"/>
        <w:spacing w:after="0"/>
        <w:jc w:val="center"/>
        <w:rPr>
          <w:rFonts w:ascii="Times New Roman" w:eastAsia="Times New Roman" w:hAnsi="Times New Roman"/>
        </w:rPr>
      </w:pPr>
    </w:p>
    <w:p w:rsidR="000444D5" w:rsidRPr="00D76EED" w:rsidRDefault="005345E8" w:rsidP="00D76EED">
      <w:pPr>
        <w:spacing w:after="0" w:line="240" w:lineRule="auto"/>
        <w:jc w:val="center"/>
        <w:rPr>
          <w:rFonts w:ascii="Times New Roman" w:hAnsi="Times New Roman"/>
          <w:b/>
        </w:rPr>
      </w:pPr>
      <w:r w:rsidRPr="00D76EED">
        <w:rPr>
          <w:rFonts w:ascii="Times New Roman" w:hAnsi="Times New Roman"/>
          <w:b/>
        </w:rPr>
        <w:t xml:space="preserve">Члан </w:t>
      </w:r>
      <w:r w:rsidR="009A779F">
        <w:rPr>
          <w:rFonts w:ascii="Times New Roman" w:hAnsi="Times New Roman"/>
          <w:b/>
          <w:lang w:val="sr-Cyrl-CS"/>
        </w:rPr>
        <w:t>29</w:t>
      </w:r>
      <w:r w:rsidRPr="00D76EED">
        <w:rPr>
          <w:rFonts w:ascii="Times New Roman" w:hAnsi="Times New Roman"/>
          <w:b/>
        </w:rPr>
        <w:t>.</w:t>
      </w:r>
    </w:p>
    <w:p w:rsidR="005345E8" w:rsidRPr="00CB307C" w:rsidRDefault="005345E8" w:rsidP="005345E8">
      <w:pPr>
        <w:pStyle w:val="text"/>
        <w:spacing w:before="0" w:beforeAutospacing="0" w:after="0" w:afterAutospacing="0"/>
        <w:jc w:val="both"/>
        <w:rPr>
          <w:color w:val="000000"/>
          <w:sz w:val="22"/>
          <w:szCs w:val="22"/>
        </w:rPr>
      </w:pPr>
      <w:r w:rsidRPr="00CB307C">
        <w:rPr>
          <w:color w:val="000000"/>
          <w:sz w:val="22"/>
          <w:szCs w:val="22"/>
        </w:rPr>
        <w:t xml:space="preserve">Уговорне стране су сагласне да евентуалне спорове до којих дође током спровођења уговора решавају споразумно, а ако то не буде могуће, уговарају надлежност </w:t>
      </w:r>
      <w:r w:rsidRPr="00CB307C">
        <w:rPr>
          <w:color w:val="000000"/>
          <w:sz w:val="22"/>
          <w:szCs w:val="22"/>
          <w:lang w:val="sr-Cyrl-CS"/>
        </w:rPr>
        <w:t xml:space="preserve">Привредног </w:t>
      </w:r>
      <w:r w:rsidRPr="00CB307C">
        <w:rPr>
          <w:color w:val="000000"/>
          <w:sz w:val="22"/>
          <w:szCs w:val="22"/>
        </w:rPr>
        <w:t xml:space="preserve">суда у </w:t>
      </w:r>
      <w:r w:rsidRPr="00CB307C">
        <w:rPr>
          <w:color w:val="000000"/>
          <w:sz w:val="22"/>
          <w:szCs w:val="22"/>
          <w:lang w:val="sr-Cyrl-CS"/>
        </w:rPr>
        <w:t>Новом Саду</w:t>
      </w:r>
      <w:r w:rsidRPr="00CB307C">
        <w:rPr>
          <w:color w:val="000000"/>
          <w:sz w:val="22"/>
          <w:szCs w:val="22"/>
        </w:rPr>
        <w:t>.</w:t>
      </w:r>
    </w:p>
    <w:p w:rsidR="00D76EED" w:rsidRPr="009A0A3E" w:rsidRDefault="005345E8" w:rsidP="00D76EED">
      <w:pPr>
        <w:pStyle w:val="text"/>
        <w:spacing w:before="60" w:beforeAutospacing="0" w:after="60" w:afterAutospacing="0"/>
        <w:jc w:val="both"/>
        <w:rPr>
          <w:color w:val="000000"/>
          <w:sz w:val="22"/>
          <w:szCs w:val="22"/>
        </w:rPr>
      </w:pPr>
      <w:r w:rsidRPr="00CB307C">
        <w:rPr>
          <w:color w:val="000000"/>
          <w:sz w:val="22"/>
          <w:szCs w:val="22"/>
        </w:rPr>
        <w:t>На питања која нису регулисана овим уговором примењиваће се одредбе Закона о облигационим односима, Закона о планирању и изградњи и Посебне узансе о грађењу.</w:t>
      </w:r>
    </w:p>
    <w:p w:rsidR="005345E8" w:rsidRPr="00CB307C" w:rsidRDefault="009A779F" w:rsidP="005345E8">
      <w:pPr>
        <w:widowControl w:val="0"/>
        <w:autoSpaceDE w:val="0"/>
        <w:autoSpaceDN w:val="0"/>
        <w:spacing w:after="0" w:line="240" w:lineRule="auto"/>
        <w:jc w:val="center"/>
        <w:rPr>
          <w:rFonts w:ascii="Times New Roman" w:eastAsia="Times New Roman" w:hAnsi="Times New Roman"/>
          <w:b/>
          <w:lang w:val="sr-Cyrl-CS"/>
        </w:rPr>
      </w:pPr>
      <w:r>
        <w:rPr>
          <w:rFonts w:ascii="Times New Roman" w:eastAsia="Times New Roman" w:hAnsi="Times New Roman"/>
          <w:b/>
          <w:lang w:val="sr-Cyrl-CS"/>
        </w:rPr>
        <w:t>Члан 30</w:t>
      </w:r>
      <w:r w:rsidR="005345E8" w:rsidRPr="00CB307C">
        <w:rPr>
          <w:rFonts w:ascii="Times New Roman" w:eastAsia="Times New Roman" w:hAnsi="Times New Roman"/>
          <w:b/>
          <w:lang w:val="sr-Cyrl-CS"/>
        </w:rPr>
        <w:t>.</w:t>
      </w:r>
    </w:p>
    <w:p w:rsidR="00D76EED" w:rsidRPr="00CB307C" w:rsidRDefault="005345E8" w:rsidP="005345E8">
      <w:pPr>
        <w:widowControl w:val="0"/>
        <w:autoSpaceDE w:val="0"/>
        <w:autoSpaceDN w:val="0"/>
        <w:spacing w:after="0" w:line="240" w:lineRule="auto"/>
        <w:jc w:val="both"/>
        <w:rPr>
          <w:rFonts w:ascii="Times New Roman" w:eastAsia="Times New Roman" w:hAnsi="Times New Roman"/>
          <w:lang w:val="sr-Cyrl-CS"/>
        </w:rPr>
      </w:pPr>
      <w:r w:rsidRPr="00CB307C">
        <w:rPr>
          <w:rFonts w:ascii="Times New Roman" w:eastAsia="Times New Roman" w:hAnsi="Times New Roman"/>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345E8" w:rsidRPr="00CB307C" w:rsidRDefault="009A779F" w:rsidP="005345E8">
      <w:pPr>
        <w:widowControl w:val="0"/>
        <w:autoSpaceDE w:val="0"/>
        <w:autoSpaceDN w:val="0"/>
        <w:spacing w:after="0" w:line="240" w:lineRule="auto"/>
        <w:jc w:val="center"/>
        <w:rPr>
          <w:rFonts w:ascii="Times New Roman" w:eastAsia="Times New Roman" w:hAnsi="Times New Roman"/>
          <w:b/>
          <w:lang w:val="sr-Cyrl-CS"/>
        </w:rPr>
      </w:pPr>
      <w:r>
        <w:rPr>
          <w:rFonts w:ascii="Times New Roman" w:eastAsia="Times New Roman" w:hAnsi="Times New Roman"/>
          <w:b/>
          <w:lang w:val="sr-Cyrl-CS"/>
        </w:rPr>
        <w:t>Члан 31</w:t>
      </w:r>
      <w:r w:rsidR="005345E8" w:rsidRPr="00CB307C">
        <w:rPr>
          <w:rFonts w:ascii="Times New Roman" w:eastAsia="Times New Roman" w:hAnsi="Times New Roman"/>
          <w:b/>
          <w:lang w:val="sr-Cyrl-CS"/>
        </w:rPr>
        <w:t>.</w:t>
      </w:r>
    </w:p>
    <w:p w:rsidR="00474F6A" w:rsidRPr="00CB307C" w:rsidRDefault="00474F6A" w:rsidP="00474F6A">
      <w:pPr>
        <w:widowControl w:val="0"/>
        <w:autoSpaceDE w:val="0"/>
        <w:autoSpaceDN w:val="0"/>
        <w:spacing w:after="0" w:line="240" w:lineRule="auto"/>
        <w:rPr>
          <w:rFonts w:ascii="Times New Roman" w:eastAsia="Times New Roman" w:hAnsi="Times New Roman"/>
          <w:lang w:val="sr-Cyrl-CS"/>
        </w:rPr>
      </w:pPr>
      <w:r w:rsidRPr="00CB307C">
        <w:rPr>
          <w:rFonts w:ascii="Times New Roman" w:eastAsia="Times New Roman" w:hAnsi="Times New Roman"/>
          <w:lang w:val="sr-Cyrl-CS"/>
        </w:rPr>
        <w:t xml:space="preserve">Извођач је сагласан и обавезује се да овај Уговор потпише,  овери и достави Наручиоцу  у року од 3 дана од дана када му је исти достављен на потписивање. </w:t>
      </w:r>
    </w:p>
    <w:p w:rsidR="005345E8" w:rsidRDefault="00CB307C" w:rsidP="00D76EED">
      <w:pPr>
        <w:widowControl w:val="0"/>
        <w:autoSpaceDE w:val="0"/>
        <w:autoSpaceDN w:val="0"/>
        <w:spacing w:after="0" w:line="240" w:lineRule="auto"/>
        <w:rPr>
          <w:rFonts w:ascii="Times New Roman" w:eastAsia="Times New Roman" w:hAnsi="Times New Roman"/>
          <w:lang w:val="sr-Cyrl-CS"/>
        </w:rPr>
      </w:pPr>
      <w:r w:rsidRPr="00CB307C">
        <w:rPr>
          <w:rFonts w:ascii="Times New Roman" w:eastAsia="Times New Roman" w:hAnsi="Times New Roman"/>
          <w:lang w:val="sr-Cyrl-CS"/>
        </w:rPr>
        <w:t>Уговор  се сматра за</w:t>
      </w:r>
      <w:r w:rsidR="00474F6A" w:rsidRPr="00CB307C">
        <w:rPr>
          <w:rFonts w:ascii="Times New Roman" w:eastAsia="Times New Roman" w:hAnsi="Times New Roman"/>
          <w:lang w:val="sr-Cyrl-CS"/>
        </w:rPr>
        <w:t>кључен</w:t>
      </w:r>
      <w:r w:rsidRPr="00CB307C">
        <w:rPr>
          <w:rFonts w:ascii="Times New Roman" w:eastAsia="Times New Roman" w:hAnsi="Times New Roman"/>
          <w:lang w:val="sr-Cyrl-CS"/>
        </w:rPr>
        <w:t>им</w:t>
      </w:r>
      <w:r w:rsidR="00474F6A" w:rsidRPr="00CB307C">
        <w:rPr>
          <w:rFonts w:ascii="Times New Roman" w:eastAsia="Times New Roman" w:hAnsi="Times New Roman"/>
          <w:lang w:val="sr-Cyrl-CS"/>
        </w:rPr>
        <w:t xml:space="preserve">, ступа на снагу и примењује се даном потписивања и овере од </w:t>
      </w:r>
      <w:r w:rsidR="00102CC4" w:rsidRPr="00CB307C">
        <w:rPr>
          <w:rFonts w:ascii="Times New Roman" w:eastAsia="Times New Roman" w:hAnsi="Times New Roman"/>
        </w:rPr>
        <w:t xml:space="preserve">стране овлашћених лица </w:t>
      </w:r>
      <w:r w:rsidR="00474F6A" w:rsidRPr="00CB307C">
        <w:rPr>
          <w:rFonts w:ascii="Times New Roman" w:eastAsia="Times New Roman" w:hAnsi="Times New Roman"/>
          <w:lang w:val="sr-Cyrl-CS"/>
        </w:rPr>
        <w:t xml:space="preserve">обе уговорне стране. </w:t>
      </w:r>
    </w:p>
    <w:p w:rsidR="00D76EED" w:rsidRPr="00CB307C" w:rsidRDefault="00D76EED" w:rsidP="00D76EED">
      <w:pPr>
        <w:widowControl w:val="0"/>
        <w:autoSpaceDE w:val="0"/>
        <w:autoSpaceDN w:val="0"/>
        <w:spacing w:after="0" w:line="240" w:lineRule="auto"/>
        <w:rPr>
          <w:rFonts w:ascii="Times New Roman" w:eastAsia="Times New Roman" w:hAnsi="Times New Roman"/>
          <w:highlight w:val="yellow"/>
          <w:lang w:val="sr-Cyrl-CS"/>
        </w:rPr>
      </w:pPr>
    </w:p>
    <w:p w:rsidR="00474F6A" w:rsidRPr="00CB307C" w:rsidRDefault="00284FAD" w:rsidP="005345E8">
      <w:pPr>
        <w:widowControl w:val="0"/>
        <w:autoSpaceDE w:val="0"/>
        <w:autoSpaceDN w:val="0"/>
        <w:spacing w:after="0" w:line="240" w:lineRule="auto"/>
        <w:jc w:val="center"/>
        <w:rPr>
          <w:rFonts w:ascii="Times New Roman" w:eastAsia="Times New Roman" w:hAnsi="Times New Roman"/>
          <w:b/>
          <w:lang w:val="sr-Cyrl-CS"/>
        </w:rPr>
      </w:pPr>
      <w:r>
        <w:rPr>
          <w:rFonts w:ascii="Times New Roman" w:eastAsia="Times New Roman" w:hAnsi="Times New Roman"/>
          <w:b/>
          <w:lang w:val="sr-Cyrl-CS"/>
        </w:rPr>
        <w:t xml:space="preserve">Члан </w:t>
      </w:r>
      <w:r w:rsidR="00384294">
        <w:rPr>
          <w:rFonts w:ascii="Times New Roman" w:eastAsia="Times New Roman" w:hAnsi="Times New Roman"/>
          <w:b/>
          <w:lang w:val="sr-Cyrl-CS"/>
        </w:rPr>
        <w:t>3</w:t>
      </w:r>
      <w:r w:rsidR="009A779F">
        <w:rPr>
          <w:rFonts w:ascii="Times New Roman" w:eastAsia="Times New Roman" w:hAnsi="Times New Roman"/>
          <w:b/>
          <w:lang w:val="sr-Cyrl-CS"/>
        </w:rPr>
        <w:t>2</w:t>
      </w:r>
      <w:r w:rsidR="005345E8" w:rsidRPr="00CB307C">
        <w:rPr>
          <w:rFonts w:ascii="Times New Roman" w:eastAsia="Times New Roman" w:hAnsi="Times New Roman"/>
          <w:b/>
          <w:lang w:val="sr-Cyrl-CS"/>
        </w:rPr>
        <w:t>.</w:t>
      </w:r>
    </w:p>
    <w:p w:rsidR="005345E8" w:rsidRPr="009A0A3E" w:rsidRDefault="00474F6A" w:rsidP="009A0A3E">
      <w:pPr>
        <w:spacing w:before="60" w:after="60" w:line="240" w:lineRule="auto"/>
        <w:jc w:val="both"/>
        <w:rPr>
          <w:rFonts w:ascii="Times New Roman" w:eastAsia="Times New Roman" w:hAnsi="Times New Roman"/>
          <w:color w:val="000000"/>
        </w:rPr>
      </w:pPr>
      <w:r w:rsidRPr="00CB307C">
        <w:rPr>
          <w:rFonts w:ascii="Times New Roman" w:eastAsia="Times New Roman" w:hAnsi="Times New Roman"/>
          <w:color w:val="000000"/>
          <w:lang w:val="sr-Latn-CS"/>
        </w:rPr>
        <w:t xml:space="preserve">Уговор је сачињен у </w:t>
      </w:r>
      <w:r w:rsidRPr="00CB307C">
        <w:rPr>
          <w:rFonts w:ascii="Times New Roman" w:eastAsia="Times New Roman" w:hAnsi="Times New Roman"/>
          <w:color w:val="000000"/>
        </w:rPr>
        <w:t>6</w:t>
      </w:r>
      <w:r w:rsidRPr="00CB307C">
        <w:rPr>
          <w:rFonts w:ascii="Times New Roman" w:eastAsia="Times New Roman" w:hAnsi="Times New Roman"/>
          <w:color w:val="000000"/>
          <w:lang w:val="sr-Latn-CS"/>
        </w:rPr>
        <w:t xml:space="preserve"> (</w:t>
      </w:r>
      <w:r w:rsidRPr="00CB307C">
        <w:rPr>
          <w:rFonts w:ascii="Times New Roman" w:eastAsia="Times New Roman" w:hAnsi="Times New Roman"/>
          <w:color w:val="000000"/>
        </w:rPr>
        <w:t>шест</w:t>
      </w:r>
      <w:r w:rsidRPr="00CB307C">
        <w:rPr>
          <w:rFonts w:ascii="Times New Roman" w:eastAsia="Times New Roman" w:hAnsi="Times New Roman"/>
          <w:color w:val="000000"/>
          <w:lang w:val="sr-Latn-CS"/>
        </w:rPr>
        <w:t>)</w:t>
      </w:r>
      <w:r w:rsidRPr="00CB307C">
        <w:rPr>
          <w:rFonts w:ascii="Times New Roman" w:eastAsia="Times New Roman" w:hAnsi="Times New Roman"/>
          <w:color w:val="000000"/>
        </w:rPr>
        <w:t xml:space="preserve"> истоветних </w:t>
      </w:r>
      <w:r w:rsidRPr="00CB307C">
        <w:rPr>
          <w:rFonts w:ascii="Times New Roman" w:eastAsia="Times New Roman" w:hAnsi="Times New Roman"/>
          <w:color w:val="000000"/>
          <w:lang w:val="sr-Latn-CS"/>
        </w:rPr>
        <w:t xml:space="preserve"> пример</w:t>
      </w:r>
      <w:r w:rsidRPr="00CB307C">
        <w:rPr>
          <w:rFonts w:ascii="Times New Roman" w:eastAsia="Times New Roman" w:hAnsi="Times New Roman"/>
          <w:color w:val="000000"/>
        </w:rPr>
        <w:t>а</w:t>
      </w:r>
      <w:r w:rsidRPr="00CB307C">
        <w:rPr>
          <w:rFonts w:ascii="Times New Roman" w:eastAsia="Times New Roman" w:hAnsi="Times New Roman"/>
          <w:color w:val="000000"/>
          <w:lang w:val="sr-Cyrl-CS"/>
        </w:rPr>
        <w:t>ка</w:t>
      </w:r>
      <w:r w:rsidRPr="00CB307C">
        <w:rPr>
          <w:rFonts w:ascii="Times New Roman" w:eastAsia="Times New Roman" w:hAnsi="Times New Roman"/>
          <w:color w:val="000000"/>
          <w:lang w:val="sr-Latn-CS"/>
        </w:rPr>
        <w:t xml:space="preserve">, </w:t>
      </w:r>
      <w:r w:rsidRPr="00CB307C">
        <w:rPr>
          <w:rFonts w:ascii="Times New Roman" w:eastAsia="Times New Roman" w:hAnsi="Times New Roman"/>
          <w:color w:val="000000"/>
        </w:rPr>
        <w:t>за сваку уговорну страну по 3 (три) примерка.</w:t>
      </w:r>
    </w:p>
    <w:p w:rsidR="005345E8" w:rsidRPr="00CB307C" w:rsidRDefault="005345E8" w:rsidP="005345E8">
      <w:pPr>
        <w:widowControl w:val="0"/>
        <w:autoSpaceDE w:val="0"/>
        <w:autoSpaceDN w:val="0"/>
        <w:spacing w:after="0" w:line="240" w:lineRule="auto"/>
        <w:rPr>
          <w:rFonts w:ascii="Times New Roman" w:eastAsia="Times New Roman" w:hAnsi="Times New Roman"/>
          <w:lang w:val="sr-Cyrl-CS"/>
        </w:rPr>
      </w:pPr>
    </w:p>
    <w:tbl>
      <w:tblPr>
        <w:tblW w:w="10813" w:type="dxa"/>
        <w:tblLayout w:type="fixed"/>
        <w:tblLook w:val="0000"/>
      </w:tblPr>
      <w:tblGrid>
        <w:gridCol w:w="4809"/>
        <w:gridCol w:w="6004"/>
      </w:tblGrid>
      <w:tr w:rsidR="005345E8" w:rsidRPr="00CB307C" w:rsidTr="00632C5A">
        <w:trPr>
          <w:trHeight w:val="89"/>
        </w:trPr>
        <w:tc>
          <w:tcPr>
            <w:tcW w:w="4809" w:type="dxa"/>
            <w:shd w:val="clear" w:color="auto" w:fill="auto"/>
          </w:tcPr>
          <w:p w:rsidR="005345E8" w:rsidRDefault="005345E8" w:rsidP="0027274A">
            <w:pPr>
              <w:spacing w:after="0" w:line="240" w:lineRule="auto"/>
              <w:rPr>
                <w:rFonts w:ascii="Times New Roman" w:eastAsia="Times New Roman" w:hAnsi="Times New Roman"/>
                <w:b/>
                <w:bCs/>
                <w:lang w:val="sr-Cyrl-CS"/>
              </w:rPr>
            </w:pPr>
            <w:r w:rsidRPr="00CB307C">
              <w:rPr>
                <w:rFonts w:ascii="Times New Roman" w:eastAsia="Times New Roman" w:hAnsi="Times New Roman"/>
                <w:b/>
                <w:bCs/>
                <w:lang w:val="sr-Cyrl-CS"/>
              </w:rPr>
              <w:t>ИЗВОЂАЧ</w:t>
            </w:r>
          </w:p>
          <w:p w:rsidR="003E634A" w:rsidRDefault="003E634A" w:rsidP="0027274A">
            <w:pPr>
              <w:spacing w:after="0" w:line="240" w:lineRule="auto"/>
              <w:rPr>
                <w:rFonts w:ascii="Times New Roman" w:eastAsia="Times New Roman" w:hAnsi="Times New Roman"/>
                <w:b/>
                <w:bCs/>
                <w:lang w:val="sr-Cyrl-CS"/>
              </w:rPr>
            </w:pPr>
          </w:p>
          <w:p w:rsidR="003E634A" w:rsidRPr="00CB307C" w:rsidRDefault="003E634A" w:rsidP="0027274A">
            <w:pPr>
              <w:spacing w:after="0" w:line="240" w:lineRule="auto"/>
              <w:rPr>
                <w:rFonts w:ascii="Times New Roman" w:eastAsia="Times New Roman" w:hAnsi="Times New Roman"/>
                <w:b/>
                <w:bCs/>
                <w:lang w:val="sr-Cyrl-CS"/>
              </w:rPr>
            </w:pPr>
          </w:p>
          <w:p w:rsidR="005345E8" w:rsidRPr="00CB307C" w:rsidRDefault="005345E8" w:rsidP="0027274A">
            <w:pPr>
              <w:tabs>
                <w:tab w:val="left" w:pos="2925"/>
              </w:tabs>
              <w:spacing w:after="0" w:line="240" w:lineRule="auto"/>
              <w:rPr>
                <w:rFonts w:ascii="Times New Roman" w:eastAsia="Times New Roman" w:hAnsi="Times New Roman"/>
                <w:b/>
                <w:lang w:val="sr-Cyrl-CS"/>
              </w:rPr>
            </w:pPr>
            <w:r w:rsidRPr="00CB307C">
              <w:rPr>
                <w:rFonts w:ascii="Times New Roman" w:eastAsia="Times New Roman" w:hAnsi="Times New Roman"/>
                <w:b/>
                <w:lang w:val="sr-Cyrl-CS"/>
              </w:rPr>
              <w:t>_____________________</w:t>
            </w:r>
          </w:p>
        </w:tc>
        <w:tc>
          <w:tcPr>
            <w:tcW w:w="6004" w:type="dxa"/>
            <w:shd w:val="clear" w:color="auto" w:fill="auto"/>
          </w:tcPr>
          <w:p w:rsidR="005345E8" w:rsidRPr="00CB307C" w:rsidRDefault="005345E8" w:rsidP="0027274A">
            <w:pPr>
              <w:spacing w:after="0" w:line="240" w:lineRule="auto"/>
              <w:jc w:val="right"/>
              <w:rPr>
                <w:rFonts w:ascii="Times New Roman" w:eastAsia="Times New Roman" w:hAnsi="Times New Roman"/>
                <w:b/>
                <w:bCs/>
                <w:lang w:val="sr-Cyrl-CS"/>
              </w:rPr>
            </w:pPr>
            <w:r w:rsidRPr="00CB307C">
              <w:rPr>
                <w:rFonts w:ascii="Times New Roman" w:eastAsia="Times New Roman" w:hAnsi="Times New Roman"/>
                <w:b/>
                <w:bCs/>
                <w:lang w:val="sr-Cyrl-CS"/>
              </w:rPr>
              <w:t>НАРУЧИЛАЦ</w:t>
            </w:r>
          </w:p>
          <w:p w:rsidR="005345E8" w:rsidRPr="00FD490A" w:rsidRDefault="00FD490A" w:rsidP="0027274A">
            <w:pPr>
              <w:spacing w:after="0" w:line="240" w:lineRule="auto"/>
              <w:jc w:val="right"/>
              <w:rPr>
                <w:rFonts w:ascii="Times New Roman" w:eastAsia="Times New Roman" w:hAnsi="Times New Roman"/>
                <w:b/>
                <w:bCs/>
                <w:lang w:val="sr-Cyrl-CS"/>
              </w:rPr>
            </w:pPr>
            <w:r>
              <w:rPr>
                <w:rFonts w:ascii="Times New Roman" w:eastAsia="Times New Roman" w:hAnsi="Times New Roman"/>
                <w:b/>
                <w:bCs/>
                <w:lang w:val="sr-Cyrl-CS"/>
              </w:rPr>
              <w:t>ДИРЕКТОР ШКОЛЕ</w:t>
            </w:r>
          </w:p>
          <w:p w:rsidR="005345E8" w:rsidRPr="00CB307C" w:rsidRDefault="005345E8" w:rsidP="00196658">
            <w:pPr>
              <w:spacing w:after="0" w:line="240" w:lineRule="auto"/>
              <w:jc w:val="center"/>
              <w:rPr>
                <w:rFonts w:ascii="Times New Roman" w:eastAsia="Times New Roman" w:hAnsi="Times New Roman"/>
                <w:b/>
                <w:bCs/>
                <w:lang w:val="sr-Cyrl-CS"/>
              </w:rPr>
            </w:pPr>
          </w:p>
          <w:p w:rsidR="005345E8" w:rsidRPr="00CB307C" w:rsidRDefault="005345E8" w:rsidP="0027274A">
            <w:pPr>
              <w:spacing w:after="0" w:line="240" w:lineRule="auto"/>
              <w:jc w:val="right"/>
              <w:rPr>
                <w:rFonts w:ascii="Times New Roman" w:eastAsia="Times New Roman" w:hAnsi="Times New Roman"/>
                <w:b/>
                <w:bCs/>
                <w:lang w:val="sr-Cyrl-CS"/>
              </w:rPr>
            </w:pPr>
            <w:r w:rsidRPr="00CB307C">
              <w:rPr>
                <w:rFonts w:ascii="Times New Roman" w:eastAsia="Times New Roman" w:hAnsi="Times New Roman"/>
                <w:b/>
                <w:bCs/>
                <w:lang w:val="sr-Cyrl-CS"/>
              </w:rPr>
              <w:t>________________________</w:t>
            </w:r>
          </w:p>
          <w:p w:rsidR="005345E8" w:rsidRPr="00CB307C" w:rsidRDefault="005345E8" w:rsidP="00196658">
            <w:pPr>
              <w:tabs>
                <w:tab w:val="left" w:pos="1517"/>
              </w:tabs>
              <w:spacing w:after="0" w:line="240" w:lineRule="auto"/>
              <w:rPr>
                <w:rFonts w:ascii="Times New Roman" w:eastAsia="Times New Roman" w:hAnsi="Times New Roman"/>
                <w:b/>
                <w:bCs/>
                <w:lang w:val="sr-Cyrl-CS"/>
              </w:rPr>
            </w:pPr>
            <w:r w:rsidRPr="00CB307C">
              <w:rPr>
                <w:rFonts w:ascii="Times New Roman" w:eastAsia="Times New Roman" w:hAnsi="Times New Roman"/>
                <w:b/>
                <w:bCs/>
                <w:lang w:val="sr-Cyrl-CS"/>
              </w:rPr>
              <w:tab/>
            </w:r>
          </w:p>
        </w:tc>
      </w:tr>
    </w:tbl>
    <w:p w:rsidR="000473C4" w:rsidRPr="00CB307C" w:rsidRDefault="00FD490A" w:rsidP="0027274A">
      <w:pPr>
        <w:pStyle w:val="stil1tekst"/>
        <w:ind w:left="0" w:right="0" w:firstLine="0"/>
        <w:jc w:val="right"/>
        <w:rPr>
          <w:sz w:val="22"/>
          <w:szCs w:val="22"/>
          <w:lang w:val="sr-Cyrl-CS"/>
        </w:rPr>
      </w:pPr>
      <w:r>
        <w:rPr>
          <w:b/>
          <w:sz w:val="22"/>
          <w:szCs w:val="22"/>
          <w:lang w:val="sr-Cyrl-CS"/>
        </w:rPr>
        <w:t>Дарко Вранешевић</w:t>
      </w:r>
      <w:r w:rsidR="000473C4" w:rsidRPr="00CB307C">
        <w:rPr>
          <w:sz w:val="22"/>
          <w:szCs w:val="22"/>
          <w:lang w:val="sr-Cyrl-CS"/>
        </w:rPr>
        <w:tab/>
      </w:r>
    </w:p>
    <w:p w:rsidR="002A113F" w:rsidRDefault="002A113F" w:rsidP="000473C4">
      <w:pPr>
        <w:pStyle w:val="stil1tekst"/>
        <w:ind w:left="0" w:right="0" w:firstLine="0"/>
        <w:rPr>
          <w:sz w:val="22"/>
          <w:szCs w:val="22"/>
          <w:lang w:val="sr-Cyrl-CS"/>
        </w:rPr>
      </w:pPr>
    </w:p>
    <w:p w:rsidR="002F38A6" w:rsidRDefault="002F38A6" w:rsidP="000473C4">
      <w:pPr>
        <w:pStyle w:val="stil1tekst"/>
        <w:ind w:left="0" w:right="0" w:firstLine="0"/>
        <w:rPr>
          <w:sz w:val="22"/>
          <w:szCs w:val="22"/>
          <w:lang w:val="sr-Cyrl-CS"/>
        </w:rPr>
      </w:pPr>
    </w:p>
    <w:p w:rsidR="002A113F" w:rsidRDefault="002A113F" w:rsidP="002A113F">
      <w:pPr>
        <w:pStyle w:val="stil1tekst"/>
        <w:ind w:left="0" w:right="0" w:firstLine="0"/>
        <w:jc w:val="left"/>
        <w:rPr>
          <w:sz w:val="22"/>
          <w:szCs w:val="22"/>
          <w:lang w:val="sr-Cyrl-CS"/>
        </w:rPr>
      </w:pPr>
    </w:p>
    <w:p w:rsidR="002A113F" w:rsidRPr="00B43D09" w:rsidRDefault="002A113F" w:rsidP="000473C4">
      <w:pPr>
        <w:pStyle w:val="stil1tekst"/>
        <w:ind w:left="0" w:right="0" w:firstLine="0"/>
        <w:rPr>
          <w:sz w:val="22"/>
          <w:szCs w:val="22"/>
          <w:lang w:val="sr-Cyrl-CS"/>
        </w:rPr>
      </w:pPr>
    </w:p>
    <w:p w:rsidR="000473C4" w:rsidRDefault="000473C4" w:rsidP="000473C4">
      <w:pPr>
        <w:pStyle w:val="stil1tekst"/>
        <w:ind w:left="0" w:right="0" w:firstLine="0"/>
        <w:jc w:val="left"/>
        <w:rPr>
          <w:sz w:val="20"/>
          <w:szCs w:val="20"/>
          <w:lang w:val="sr-Cyrl-CS"/>
        </w:rPr>
      </w:pPr>
    </w:p>
    <w:p w:rsidR="000473C4" w:rsidRPr="006E4C12" w:rsidRDefault="000473C4" w:rsidP="000473C4">
      <w:pPr>
        <w:pStyle w:val="stil1tekst"/>
        <w:ind w:left="0" w:right="0" w:firstLine="0"/>
        <w:jc w:val="left"/>
        <w:rPr>
          <w:sz w:val="16"/>
          <w:szCs w:val="16"/>
          <w:lang w:val="sr-Cyrl-CS"/>
        </w:rPr>
      </w:pPr>
      <w:r w:rsidRPr="006E4C12">
        <w:rPr>
          <w:sz w:val="16"/>
          <w:szCs w:val="16"/>
          <w:lang w:val="sr-Cyrl-CS"/>
        </w:rPr>
        <w:t xml:space="preserve">Напомена: </w:t>
      </w:r>
    </w:p>
    <w:p w:rsidR="000473C4" w:rsidRPr="006E4C12" w:rsidRDefault="000473C4" w:rsidP="000473C4">
      <w:pPr>
        <w:pStyle w:val="stil1tekst"/>
        <w:ind w:left="0" w:right="0" w:firstLine="0"/>
        <w:rPr>
          <w:sz w:val="16"/>
          <w:szCs w:val="16"/>
          <w:lang w:val="sr-Cyrl-CS"/>
        </w:rPr>
      </w:pPr>
      <w:r w:rsidRPr="006E4C12">
        <w:rPr>
          <w:sz w:val="16"/>
          <w:szCs w:val="16"/>
          <w:lang w:val="sr-Cyrl-CS"/>
        </w:rPr>
        <w:t>Попунити сва празна поља, док се места означена звездицом не попуњавају. Својим потписом понуђач потврђује да прихвата све одредбе уговора.</w:t>
      </w:r>
    </w:p>
    <w:p w:rsidR="000473C4" w:rsidRPr="006E4C12" w:rsidRDefault="000473C4" w:rsidP="000473C4">
      <w:pPr>
        <w:pStyle w:val="stil1tekst"/>
        <w:ind w:left="0" w:right="0" w:firstLine="0"/>
        <w:rPr>
          <w:sz w:val="16"/>
          <w:szCs w:val="16"/>
          <w:lang w:val="sr-Cyrl-CS"/>
        </w:rPr>
      </w:pPr>
      <w:r w:rsidRPr="006E4C12">
        <w:rPr>
          <w:sz w:val="16"/>
          <w:szCs w:val="16"/>
          <w:lang w:val="sr-Cyrl-CS"/>
        </w:rPr>
        <w:t xml:space="preserve">Уговор се сачињава у складу са усвојеном понудом </w:t>
      </w:r>
    </w:p>
    <w:p w:rsidR="00792862" w:rsidRPr="006E4C12" w:rsidRDefault="00792862" w:rsidP="006E6749">
      <w:pPr>
        <w:tabs>
          <w:tab w:val="left" w:pos="0"/>
        </w:tabs>
        <w:rPr>
          <w:rFonts w:ascii="Times New Roman" w:hAnsi="Times New Roman"/>
        </w:rPr>
        <w:sectPr w:rsidR="00792862" w:rsidRPr="006E4C12" w:rsidSect="000938FF">
          <w:headerReference w:type="default" r:id="rId18"/>
          <w:footerReference w:type="default" r:id="rId19"/>
          <w:pgSz w:w="12240" w:h="15840"/>
          <w:pgMar w:top="720" w:right="720" w:bottom="720" w:left="720" w:header="720" w:footer="720" w:gutter="0"/>
          <w:cols w:space="720"/>
          <w:docGrid w:linePitch="360"/>
        </w:sectPr>
      </w:pPr>
    </w:p>
    <w:p w:rsidR="0073262C" w:rsidRPr="0073262C" w:rsidRDefault="0073262C" w:rsidP="0073262C">
      <w:pPr>
        <w:shd w:val="clear" w:color="auto" w:fill="95B3D7"/>
        <w:rPr>
          <w:rFonts w:ascii="Arial" w:hAnsi="Arial" w:cs="Arial"/>
          <w:b/>
          <w:bCs/>
          <w:i/>
          <w:iCs/>
          <w:sz w:val="28"/>
          <w:szCs w:val="28"/>
        </w:rPr>
      </w:pPr>
      <w:r>
        <w:rPr>
          <w:rFonts w:ascii="Arial" w:hAnsi="Arial" w:cs="Arial"/>
          <w:b/>
          <w:bCs/>
          <w:i/>
          <w:iCs/>
          <w:sz w:val="28"/>
          <w:szCs w:val="28"/>
        </w:rPr>
        <w:lastRenderedPageBreak/>
        <w:t>X ОБРАЗАЦ ИЗЈАВЕ О ОБИЛАСКУ ЛОКАЦИЈЕ</w:t>
      </w:r>
    </w:p>
    <w:p w:rsidR="001069E2" w:rsidRPr="00636449" w:rsidRDefault="001069E2" w:rsidP="001069E2">
      <w:pPr>
        <w:rPr>
          <w:rFonts w:ascii="Times New Roman" w:hAnsi="Times New Roman"/>
          <w:sz w:val="20"/>
        </w:rPr>
      </w:pPr>
    </w:p>
    <w:p w:rsidR="001069E2" w:rsidRPr="00541083" w:rsidRDefault="001069E2" w:rsidP="001069E2">
      <w:pPr>
        <w:rPr>
          <w:rFonts w:ascii="Times New Roman" w:hAnsi="Times New Roman"/>
        </w:rPr>
      </w:pPr>
      <w:r w:rsidRPr="00541083">
        <w:rPr>
          <w:rFonts w:ascii="Times New Roman" w:hAnsi="Times New Roman"/>
        </w:rPr>
        <w:t xml:space="preserve">ИЗЈАВА ПОНУЂАЧА О ОБИЛАСКУ ЛОКАЦИЈЕ КОЈА ЈЕ ПРЕДМЕТ ЈАВНЕ НАБАВКЕ  </w:t>
      </w:r>
    </w:p>
    <w:p w:rsidR="001069E2" w:rsidRPr="00541083" w:rsidRDefault="001069E2" w:rsidP="001069E2">
      <w:pPr>
        <w:rPr>
          <w:rFonts w:ascii="Times New Roman" w:hAnsi="Times New Roman"/>
        </w:rPr>
      </w:pPr>
    </w:p>
    <w:p w:rsidR="001069E2" w:rsidRPr="00541083" w:rsidRDefault="001069E2" w:rsidP="001069E2">
      <w:pPr>
        <w:rPr>
          <w:rFonts w:ascii="Times New Roman" w:hAnsi="Times New Roman"/>
        </w:rPr>
      </w:pPr>
      <w:r w:rsidRPr="00541083">
        <w:rPr>
          <w:rFonts w:ascii="Times New Roman" w:hAnsi="Times New Roman"/>
        </w:rPr>
        <w:t xml:space="preserve">Назив и седиште  понуђача______________________________ </w:t>
      </w:r>
    </w:p>
    <w:p w:rsidR="001069E2" w:rsidRPr="00541083" w:rsidRDefault="001069E2" w:rsidP="001069E2">
      <w:pPr>
        <w:rPr>
          <w:rFonts w:ascii="Times New Roman" w:hAnsi="Times New Roman"/>
        </w:rPr>
      </w:pPr>
    </w:p>
    <w:p w:rsidR="001069E2" w:rsidRPr="00541083" w:rsidRDefault="001069E2" w:rsidP="001069E2">
      <w:pPr>
        <w:rPr>
          <w:rFonts w:ascii="Times New Roman" w:hAnsi="Times New Roman"/>
        </w:rPr>
      </w:pPr>
      <w:r w:rsidRPr="00541083">
        <w:rPr>
          <w:rFonts w:ascii="Times New Roman" w:hAnsi="Times New Roman"/>
        </w:rPr>
        <w:t xml:space="preserve">Место ____________________________________ </w:t>
      </w:r>
    </w:p>
    <w:p w:rsidR="001069E2" w:rsidRPr="00541083" w:rsidRDefault="001069E2" w:rsidP="001069E2">
      <w:pPr>
        <w:rPr>
          <w:rFonts w:ascii="Times New Roman" w:hAnsi="Times New Roman"/>
        </w:rPr>
      </w:pPr>
    </w:p>
    <w:p w:rsidR="001069E2" w:rsidRPr="00541083" w:rsidRDefault="001069E2" w:rsidP="001069E2">
      <w:pPr>
        <w:rPr>
          <w:rFonts w:ascii="Times New Roman" w:hAnsi="Times New Roman"/>
        </w:rPr>
      </w:pPr>
    </w:p>
    <w:p w:rsidR="001069E2" w:rsidRPr="00541083" w:rsidRDefault="001069E2" w:rsidP="001069E2">
      <w:pPr>
        <w:rPr>
          <w:rFonts w:ascii="Times New Roman" w:hAnsi="Times New Roman"/>
        </w:rPr>
      </w:pPr>
      <w:r w:rsidRPr="00541083">
        <w:rPr>
          <w:rFonts w:ascii="Times New Roman" w:hAnsi="Times New Roman"/>
        </w:rPr>
        <w:t xml:space="preserve">Изјављујем  да  сам  дана  _______________  извршио  увид  и  обишао  локацију  на  којој  ће  се  изводити радови и стекао увид у све информације које су неопходне за припрему понуде за извођење радова на: </w:t>
      </w:r>
    </w:p>
    <w:p w:rsidR="001069E2" w:rsidRPr="00541083" w:rsidRDefault="002024C1" w:rsidP="001069E2">
      <w:pPr>
        <w:rPr>
          <w:rFonts w:ascii="Times New Roman" w:hAnsi="Times New Roman"/>
          <w:b/>
          <w:bCs/>
          <w:iCs/>
        </w:rPr>
      </w:pPr>
      <w:r w:rsidRPr="00EA07BA">
        <w:rPr>
          <w:rFonts w:ascii="Times New Roman" w:hAnsi="Times New Roman"/>
          <w:b/>
        </w:rPr>
        <w:t xml:space="preserve">Текуће одржавање објекта Основне школе „Жарко Зрењанин“ </w:t>
      </w:r>
      <w:r w:rsidR="003E634A">
        <w:rPr>
          <w:rFonts w:ascii="Times New Roman" w:hAnsi="Times New Roman"/>
          <w:b/>
        </w:rPr>
        <w:t>у Госпођин</w:t>
      </w:r>
      <w:r w:rsidRPr="00EA07BA">
        <w:rPr>
          <w:rFonts w:ascii="Times New Roman" w:hAnsi="Times New Roman"/>
          <w:b/>
        </w:rPr>
        <w:t>ц</w:t>
      </w:r>
      <w:r w:rsidR="003E634A">
        <w:rPr>
          <w:rFonts w:ascii="Times New Roman" w:hAnsi="Times New Roman"/>
          <w:b/>
        </w:rPr>
        <w:t>им</w:t>
      </w:r>
      <w:r w:rsidRPr="00EA07BA">
        <w:rPr>
          <w:rFonts w:ascii="Times New Roman" w:hAnsi="Times New Roman"/>
          <w:b/>
        </w:rPr>
        <w:t>а</w:t>
      </w:r>
      <w:r w:rsidR="001069E2" w:rsidRPr="00541083">
        <w:rPr>
          <w:rFonts w:ascii="Times New Roman" w:eastAsia="Times New Roman" w:hAnsi="Times New Roman"/>
          <w:b/>
          <w:lang w:val="ru-RU"/>
        </w:rPr>
        <w:t>.</w:t>
      </w:r>
    </w:p>
    <w:p w:rsidR="001069E2" w:rsidRPr="00541083" w:rsidRDefault="001069E2" w:rsidP="001069E2">
      <w:pPr>
        <w:rPr>
          <w:rFonts w:ascii="Times New Roman" w:hAnsi="Times New Roman"/>
        </w:rPr>
      </w:pPr>
      <w:r w:rsidRPr="00541083">
        <w:rPr>
          <w:rFonts w:ascii="Times New Roman" w:hAnsi="Times New Roman"/>
        </w:rPr>
        <w:t xml:space="preserve">Такође,  изјављујем  да  сам  упознат  са  свим  условима  извршења  посла,  и  да  они  не  могу  бити  основ за било какве накнадне промене у цени. </w:t>
      </w:r>
    </w:p>
    <w:p w:rsidR="001069E2" w:rsidRPr="00541083" w:rsidRDefault="001069E2" w:rsidP="001069E2">
      <w:pPr>
        <w:rPr>
          <w:rFonts w:ascii="Times New Roman" w:hAnsi="Times New Roman"/>
        </w:rPr>
      </w:pPr>
    </w:p>
    <w:p w:rsidR="001069E2" w:rsidRPr="00541083" w:rsidRDefault="001069E2" w:rsidP="001069E2">
      <w:pPr>
        <w:rPr>
          <w:rFonts w:ascii="Times New Roman" w:hAnsi="Times New Roman"/>
        </w:rPr>
      </w:pPr>
    </w:p>
    <w:p w:rsidR="001069E2" w:rsidRPr="00636449" w:rsidRDefault="001069E2" w:rsidP="0027274A">
      <w:pPr>
        <w:rPr>
          <w:rFonts w:ascii="Times New Roman" w:hAnsi="Times New Roman"/>
          <w:sz w:val="20"/>
        </w:rPr>
      </w:pPr>
      <w:r w:rsidRPr="00541083">
        <w:rPr>
          <w:rFonts w:ascii="Times New Roman" w:hAnsi="Times New Roman"/>
        </w:rPr>
        <w:t xml:space="preserve">Представник понуђача који је извршио увид:        </w:t>
      </w:r>
      <w:r w:rsidRPr="00541083">
        <w:rPr>
          <w:rFonts w:ascii="Times New Roman" w:hAnsi="Times New Roman"/>
        </w:rPr>
        <w:tab/>
        <w:t xml:space="preserve">Представник наручиоца: </w:t>
      </w:r>
    </w:p>
    <w:p w:rsidR="001069E2" w:rsidRPr="00636449" w:rsidRDefault="001069E2" w:rsidP="001069E2">
      <w:pPr>
        <w:rPr>
          <w:rFonts w:ascii="Times New Roman" w:hAnsi="Times New Roman"/>
          <w:sz w:val="20"/>
        </w:rPr>
      </w:pPr>
    </w:p>
    <w:p w:rsidR="001069E2" w:rsidRPr="00636449" w:rsidRDefault="001069E2" w:rsidP="001069E2">
      <w:pPr>
        <w:rPr>
          <w:rFonts w:ascii="Times New Roman" w:hAnsi="Times New Roman"/>
          <w:sz w:val="20"/>
        </w:rPr>
      </w:pPr>
    </w:p>
    <w:p w:rsidR="001069E2" w:rsidRPr="00636449" w:rsidRDefault="001069E2" w:rsidP="001069E2">
      <w:pPr>
        <w:rPr>
          <w:rFonts w:ascii="Times New Roman" w:hAnsi="Times New Roman"/>
          <w:sz w:val="20"/>
        </w:rPr>
      </w:pPr>
      <w:r>
        <w:rPr>
          <w:rFonts w:ascii="Times New Roman" w:hAnsi="Times New Roman"/>
          <w:sz w:val="20"/>
        </w:rPr>
        <w:t>______________________________</w:t>
      </w:r>
      <w:r w:rsidRPr="00636449">
        <w:rPr>
          <w:rFonts w:ascii="Times New Roman" w:hAnsi="Times New Roman"/>
          <w:sz w:val="20"/>
        </w:rPr>
        <w:tab/>
      </w:r>
      <w:r w:rsidRPr="00636449">
        <w:rPr>
          <w:rFonts w:ascii="Times New Roman" w:hAnsi="Times New Roman"/>
          <w:sz w:val="20"/>
        </w:rPr>
        <w:tab/>
        <w:t xml:space="preserve">_________________________________ </w:t>
      </w:r>
    </w:p>
    <w:p w:rsidR="001069E2" w:rsidRPr="00636449" w:rsidRDefault="001069E2" w:rsidP="001069E2">
      <w:pPr>
        <w:rPr>
          <w:rFonts w:ascii="Times New Roman" w:hAnsi="Times New Roman"/>
          <w:sz w:val="20"/>
        </w:rPr>
      </w:pPr>
      <w:r w:rsidRPr="00636449">
        <w:rPr>
          <w:rFonts w:ascii="Times New Roman" w:hAnsi="Times New Roman"/>
          <w:sz w:val="20"/>
        </w:rPr>
        <w:tab/>
        <w:t xml:space="preserve">(име и презиме)             </w:t>
      </w:r>
      <w:r w:rsidRPr="00636449">
        <w:rPr>
          <w:rFonts w:ascii="Times New Roman" w:hAnsi="Times New Roman"/>
          <w:sz w:val="20"/>
        </w:rPr>
        <w:tab/>
      </w:r>
      <w:r w:rsidRPr="00636449">
        <w:rPr>
          <w:rFonts w:ascii="Times New Roman" w:hAnsi="Times New Roman"/>
          <w:sz w:val="20"/>
        </w:rPr>
        <w:tab/>
      </w:r>
      <w:r w:rsidRPr="00636449">
        <w:rPr>
          <w:rFonts w:ascii="Times New Roman" w:hAnsi="Times New Roman"/>
          <w:sz w:val="20"/>
        </w:rPr>
        <w:tab/>
      </w:r>
      <w:r w:rsidRPr="00636449">
        <w:rPr>
          <w:rFonts w:ascii="Times New Roman" w:hAnsi="Times New Roman"/>
          <w:sz w:val="20"/>
        </w:rPr>
        <w:tab/>
      </w:r>
      <w:r w:rsidRPr="00636449">
        <w:rPr>
          <w:rFonts w:ascii="Times New Roman" w:hAnsi="Times New Roman"/>
          <w:sz w:val="20"/>
        </w:rPr>
        <w:tab/>
      </w:r>
      <w:r w:rsidRPr="00636449">
        <w:rPr>
          <w:rFonts w:ascii="Times New Roman" w:hAnsi="Times New Roman"/>
          <w:sz w:val="20"/>
        </w:rPr>
        <w:tab/>
        <w:t xml:space="preserve"> (име и презиме) </w:t>
      </w:r>
    </w:p>
    <w:p w:rsidR="00BC768D" w:rsidRPr="00086EA6" w:rsidRDefault="00BC768D" w:rsidP="00086EA6">
      <w:pPr>
        <w:tabs>
          <w:tab w:val="left" w:pos="0"/>
        </w:tabs>
        <w:rPr>
          <w:rFonts w:ascii="Times New Roman" w:hAnsi="Times New Roman"/>
        </w:rPr>
      </w:pPr>
    </w:p>
    <w:sectPr w:rsidR="00BC768D" w:rsidRPr="00086EA6" w:rsidSect="000938FF">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4DC" w:rsidRDefault="001014DC" w:rsidP="00C54809">
      <w:pPr>
        <w:spacing w:after="0" w:line="240" w:lineRule="auto"/>
      </w:pPr>
      <w:r>
        <w:separator/>
      </w:r>
    </w:p>
  </w:endnote>
  <w:endnote w:type="continuationSeparator" w:id="1">
    <w:p w:rsidR="001014DC" w:rsidRDefault="001014DC" w:rsidP="00C54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NewRomanPS-BoldMT">
    <w:altName w:val="Times New Roman"/>
    <w:charset w:val="EE"/>
    <w:family w:val="auto"/>
    <w:pitch w:val="default"/>
    <w:sig w:usb0="00000201" w:usb1="00000000" w:usb2="00000000" w:usb3="00000000" w:csb0="00040005" w:csb1="00000000"/>
  </w:font>
  <w:font w:name="MS Reference Sans Serif">
    <w:panose1 w:val="020B0604030504040204"/>
    <w:charset w:val="EE"/>
    <w:family w:val="swiss"/>
    <w:pitch w:val="variable"/>
    <w:sig w:usb0="20000287" w:usb1="00000000" w:usb2="00000000" w:usb3="00000000" w:csb0="0000019F" w:csb1="00000000"/>
  </w:font>
  <w:font w:name="Meiryo">
    <w:panose1 w:val="020B0604030504040204"/>
    <w:charset w:val="80"/>
    <w:family w:val="swiss"/>
    <w:pitch w:val="variable"/>
    <w:sig w:usb0="E10102FF" w:usb1="EAC7FFFF" w:usb2="00010012" w:usb3="00000000" w:csb0="000200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Bold">
    <w:altName w:val="MS Mincho"/>
    <w:charset w:val="80"/>
    <w:family w:val="auto"/>
    <w:pitch w:val="default"/>
    <w:sig w:usb0="00000000" w:usb1="00000000" w:usb2="00000000" w:usb3="00000000" w:csb0="0000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17508"/>
      <w:docPartObj>
        <w:docPartGallery w:val="Page Numbers (Bottom of Page)"/>
        <w:docPartUnique/>
      </w:docPartObj>
    </w:sdtPr>
    <w:sdtContent>
      <w:p w:rsidR="002F5E39" w:rsidRDefault="002F5E39">
        <w:pPr>
          <w:pStyle w:val="Footer"/>
          <w:jc w:val="right"/>
        </w:pPr>
        <w:fldSimple w:instr=" PAGE   \* MERGEFORMAT ">
          <w:r w:rsidR="00215ECC">
            <w:rPr>
              <w:noProof/>
            </w:rPr>
            <w:t>7</w:t>
          </w:r>
        </w:fldSimple>
      </w:p>
    </w:sdtContent>
  </w:sdt>
  <w:p w:rsidR="002F5E39" w:rsidRDefault="002F5E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17512"/>
      <w:docPartObj>
        <w:docPartGallery w:val="Page Numbers (Bottom of Page)"/>
        <w:docPartUnique/>
      </w:docPartObj>
    </w:sdtPr>
    <w:sdtContent>
      <w:p w:rsidR="002F5E39" w:rsidRDefault="002F5E39">
        <w:pPr>
          <w:pStyle w:val="Footer"/>
          <w:jc w:val="right"/>
        </w:pPr>
        <w:r w:rsidRPr="00315586">
          <w:rPr>
            <w:rFonts w:ascii="Times New Roman" w:hAnsi="Times New Roman"/>
          </w:rPr>
          <w:fldChar w:fldCharType="begin"/>
        </w:r>
        <w:r w:rsidRPr="00315586">
          <w:rPr>
            <w:rFonts w:ascii="Times New Roman" w:hAnsi="Times New Roman"/>
          </w:rPr>
          <w:instrText xml:space="preserve"> PAGE   \* MERGEFORMAT </w:instrText>
        </w:r>
        <w:r w:rsidRPr="00315586">
          <w:rPr>
            <w:rFonts w:ascii="Times New Roman" w:hAnsi="Times New Roman"/>
          </w:rPr>
          <w:fldChar w:fldCharType="separate"/>
        </w:r>
        <w:r w:rsidR="001E5010">
          <w:rPr>
            <w:rFonts w:ascii="Times New Roman" w:hAnsi="Times New Roman"/>
            <w:noProof/>
          </w:rPr>
          <w:t>21</w:t>
        </w:r>
        <w:r w:rsidRPr="00315586">
          <w:rPr>
            <w:rFonts w:ascii="Times New Roman" w:hAnsi="Times New Roman"/>
          </w:rPr>
          <w:fldChar w:fldCharType="end"/>
        </w:r>
      </w:p>
    </w:sdtContent>
  </w:sdt>
  <w:p w:rsidR="002F5E39" w:rsidRDefault="002F5E39" w:rsidP="00C54809">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17513"/>
      <w:docPartObj>
        <w:docPartGallery w:val="Page Numbers (Bottom of Page)"/>
        <w:docPartUnique/>
      </w:docPartObj>
    </w:sdtPr>
    <w:sdtContent>
      <w:p w:rsidR="002F5E39" w:rsidRDefault="002F5E39">
        <w:pPr>
          <w:pStyle w:val="Footer"/>
          <w:jc w:val="right"/>
        </w:pPr>
        <w:fldSimple w:instr=" PAGE   \* MERGEFORMAT ">
          <w:r w:rsidR="001E5010">
            <w:rPr>
              <w:noProof/>
            </w:rPr>
            <w:t>34</w:t>
          </w:r>
        </w:fldSimple>
      </w:p>
    </w:sdtContent>
  </w:sdt>
  <w:p w:rsidR="002F5E39" w:rsidRDefault="002F5E3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17511"/>
      <w:docPartObj>
        <w:docPartGallery w:val="Page Numbers (Bottom of Page)"/>
        <w:docPartUnique/>
      </w:docPartObj>
    </w:sdtPr>
    <w:sdtContent>
      <w:p w:rsidR="002F5E39" w:rsidRDefault="002F5E39">
        <w:pPr>
          <w:pStyle w:val="Footer"/>
          <w:jc w:val="right"/>
        </w:pPr>
        <w:fldSimple w:instr=" PAGE   \* MERGEFORMAT ">
          <w:r w:rsidR="00215ECC">
            <w:rPr>
              <w:noProof/>
            </w:rPr>
            <w:t>35</w:t>
          </w:r>
        </w:fldSimple>
      </w:p>
    </w:sdtContent>
  </w:sdt>
  <w:p w:rsidR="002F5E39" w:rsidRDefault="002F5E39" w:rsidP="00C5480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4DC" w:rsidRDefault="001014DC" w:rsidP="00C54809">
      <w:pPr>
        <w:spacing w:after="0" w:line="240" w:lineRule="auto"/>
      </w:pPr>
      <w:r>
        <w:separator/>
      </w:r>
    </w:p>
  </w:footnote>
  <w:footnote w:type="continuationSeparator" w:id="1">
    <w:p w:rsidR="001014DC" w:rsidRDefault="001014DC" w:rsidP="00C54809">
      <w:pPr>
        <w:spacing w:after="0" w:line="240" w:lineRule="auto"/>
      </w:pPr>
      <w:r>
        <w:continuationSeparator/>
      </w:r>
    </w:p>
  </w:footnote>
  <w:footnote w:id="2">
    <w:p w:rsidR="007E038F" w:rsidRPr="007E038F" w:rsidRDefault="002F5E39" w:rsidP="007E038F">
      <w:pPr>
        <w:pStyle w:val="NoSpacing"/>
        <w:rPr>
          <w:sz w:val="16"/>
          <w:szCs w:val="16"/>
        </w:rPr>
      </w:pPr>
      <w:r w:rsidRPr="00AF5538">
        <w:rPr>
          <w:rStyle w:val="FootnoteReference"/>
          <w:sz w:val="16"/>
          <w:szCs w:val="16"/>
        </w:rPr>
        <w:footnoteRef/>
      </w:r>
      <w:r w:rsidRPr="00AF5538">
        <w:rPr>
          <w:sz w:val="16"/>
          <w:szCs w:val="16"/>
        </w:rPr>
        <w:t>Уз образац доставити :</w:t>
      </w:r>
      <w:r w:rsidR="007E038F" w:rsidRPr="007E038F">
        <w:rPr>
          <w:rFonts w:eastAsiaTheme="majorEastAsia"/>
          <w:sz w:val="22"/>
          <w:szCs w:val="22"/>
        </w:rPr>
        <w:t xml:space="preserve"> </w:t>
      </w:r>
      <w:r w:rsidR="007E038F" w:rsidRPr="007E038F">
        <w:rPr>
          <w:rFonts w:eastAsiaTheme="majorEastAsia"/>
          <w:sz w:val="16"/>
          <w:szCs w:val="16"/>
        </w:rPr>
        <w:t xml:space="preserve">Понуђач мора да поседује и следећу </w:t>
      </w:r>
      <w:r w:rsidR="007E038F" w:rsidRPr="007E038F">
        <w:rPr>
          <w:rFonts w:eastAsiaTheme="majorEastAsia"/>
          <w:sz w:val="16"/>
          <w:szCs w:val="16"/>
          <w:lang/>
        </w:rPr>
        <w:t xml:space="preserve">техничку </w:t>
      </w:r>
      <w:r w:rsidR="007E038F" w:rsidRPr="007E038F">
        <w:rPr>
          <w:rFonts w:eastAsiaTheme="majorEastAsia"/>
          <w:sz w:val="16"/>
          <w:szCs w:val="16"/>
        </w:rPr>
        <w:t>опрему:</w:t>
      </w:r>
    </w:p>
    <w:p w:rsidR="007E038F" w:rsidRPr="007E038F" w:rsidRDefault="007E038F" w:rsidP="007E038F">
      <w:pPr>
        <w:pBdr>
          <w:top w:val="nil"/>
          <w:left w:val="nil"/>
          <w:bottom w:val="nil"/>
          <w:right w:val="nil"/>
          <w:between w:val="nil"/>
        </w:pBdr>
        <w:spacing w:after="0" w:line="240" w:lineRule="auto"/>
        <w:rPr>
          <w:rFonts w:ascii="Times New Roman" w:eastAsia="Times New Roman" w:hAnsi="Times New Roman"/>
          <w:sz w:val="16"/>
          <w:szCs w:val="16"/>
        </w:rPr>
      </w:pPr>
      <w:r w:rsidRPr="007E038F">
        <w:rPr>
          <w:rFonts w:ascii="Times New Roman" w:eastAsiaTheme="majorEastAsia" w:hAnsi="Times New Roman"/>
          <w:sz w:val="16"/>
          <w:szCs w:val="16"/>
        </w:rPr>
        <w:t>-</w:t>
      </w:r>
      <w:r w:rsidRPr="007E038F">
        <w:rPr>
          <w:rFonts w:ascii="Times New Roman" w:eastAsia="Times New Roman" w:hAnsi="Times New Roman"/>
          <w:sz w:val="16"/>
          <w:szCs w:val="16"/>
        </w:rPr>
        <w:t xml:space="preserve"> Инструмент за проверу електричних инсталација са луксметром.</w:t>
      </w:r>
    </w:p>
    <w:p w:rsidR="007E038F" w:rsidRPr="007E038F" w:rsidRDefault="007E038F" w:rsidP="007E038F">
      <w:pPr>
        <w:pStyle w:val="NoSpacing"/>
        <w:rPr>
          <w:rFonts w:eastAsia="Times New Roman"/>
          <w:sz w:val="16"/>
          <w:szCs w:val="16"/>
          <w:lang/>
        </w:rPr>
      </w:pPr>
      <w:r w:rsidRPr="007E038F">
        <w:rPr>
          <w:rFonts w:eastAsia="Times New Roman"/>
          <w:sz w:val="16"/>
          <w:szCs w:val="16"/>
        </w:rPr>
        <w:t xml:space="preserve">- </w:t>
      </w:r>
      <w:r w:rsidRPr="007E038F">
        <w:rPr>
          <w:rFonts w:eastAsia="Times New Roman"/>
          <w:sz w:val="16"/>
          <w:szCs w:val="16"/>
          <w:lang/>
        </w:rPr>
        <w:t>Машина за пресецање зидова дијаман</w:t>
      </w:r>
      <w:r w:rsidR="001E5010">
        <w:rPr>
          <w:rFonts w:eastAsia="Times New Roman"/>
          <w:sz w:val="16"/>
          <w:szCs w:val="16"/>
          <w:lang/>
        </w:rPr>
        <w:t>т</w:t>
      </w:r>
      <w:r w:rsidRPr="007E038F">
        <w:rPr>
          <w:rFonts w:eastAsia="Times New Roman"/>
          <w:sz w:val="16"/>
          <w:szCs w:val="16"/>
          <w:lang/>
        </w:rPr>
        <w:t>ск</w:t>
      </w:r>
      <w:r w:rsidR="001E5010">
        <w:rPr>
          <w:rFonts w:eastAsia="Times New Roman"/>
          <w:sz w:val="16"/>
          <w:szCs w:val="16"/>
          <w:lang/>
        </w:rPr>
        <w:t>о</w:t>
      </w:r>
      <w:r w:rsidRPr="007E038F">
        <w:rPr>
          <w:rFonts w:eastAsia="Times New Roman"/>
          <w:sz w:val="16"/>
          <w:szCs w:val="16"/>
          <w:lang/>
        </w:rPr>
        <w:t>м сајлом</w:t>
      </w:r>
      <w:r w:rsidRPr="007E038F">
        <w:rPr>
          <w:rFonts w:eastAsia="Times New Roman"/>
          <w:sz w:val="16"/>
          <w:szCs w:val="16"/>
        </w:rPr>
        <w:t>.</w:t>
      </w:r>
    </w:p>
    <w:p w:rsidR="007E038F" w:rsidRPr="007E038F" w:rsidRDefault="00E04564" w:rsidP="007E038F">
      <w:pPr>
        <w:pBdr>
          <w:top w:val="nil"/>
          <w:left w:val="nil"/>
          <w:bottom w:val="nil"/>
          <w:right w:val="nil"/>
          <w:between w:val="nil"/>
        </w:pBdr>
        <w:spacing w:after="0" w:line="240" w:lineRule="auto"/>
        <w:rPr>
          <w:rFonts w:ascii="Times New Roman" w:eastAsia="Times New Roman" w:hAnsi="Times New Roman"/>
          <w:sz w:val="16"/>
          <w:szCs w:val="16"/>
          <w:lang/>
        </w:rPr>
      </w:pPr>
      <w:r>
        <w:rPr>
          <w:rFonts w:ascii="Times New Roman" w:eastAsia="Times New Roman" w:hAnsi="Times New Roman"/>
          <w:sz w:val="16"/>
          <w:szCs w:val="16"/>
          <w:lang/>
        </w:rPr>
        <w:t>-</w:t>
      </w:r>
      <w:r w:rsidR="007E038F" w:rsidRPr="007E038F">
        <w:rPr>
          <w:rFonts w:ascii="Times New Roman" w:eastAsia="Times New Roman" w:hAnsi="Times New Roman"/>
          <w:sz w:val="16"/>
          <w:szCs w:val="16"/>
          <w:lang/>
        </w:rPr>
        <w:t>Индустриски усисивач за скупљање и депоновање лебдеће прашине.</w:t>
      </w:r>
    </w:p>
    <w:p w:rsidR="007E038F" w:rsidRPr="007E038F" w:rsidRDefault="007E038F" w:rsidP="007E038F">
      <w:pPr>
        <w:pBdr>
          <w:top w:val="nil"/>
          <w:left w:val="nil"/>
          <w:bottom w:val="nil"/>
          <w:right w:val="nil"/>
          <w:between w:val="nil"/>
        </w:pBdr>
        <w:spacing w:after="0" w:line="240" w:lineRule="auto"/>
        <w:rPr>
          <w:rFonts w:ascii="Times New Roman" w:eastAsia="Times New Roman" w:hAnsi="Times New Roman"/>
          <w:sz w:val="16"/>
          <w:szCs w:val="16"/>
          <w:lang/>
        </w:rPr>
      </w:pPr>
      <w:r w:rsidRPr="007E038F">
        <w:rPr>
          <w:rFonts w:ascii="Times New Roman" w:eastAsia="Times New Roman" w:hAnsi="Times New Roman"/>
          <w:sz w:val="16"/>
          <w:szCs w:val="16"/>
          <w:lang/>
        </w:rPr>
        <w:t xml:space="preserve">- </w:t>
      </w:r>
      <w:r w:rsidRPr="007E038F">
        <w:rPr>
          <w:rFonts w:ascii="Times New Roman" w:eastAsia="Times New Roman" w:hAnsi="Times New Roman"/>
          <w:sz w:val="16"/>
          <w:szCs w:val="16"/>
          <w:lang/>
        </w:rPr>
        <w:t xml:space="preserve">Пумпа </w:t>
      </w:r>
      <w:r w:rsidRPr="007E038F">
        <w:rPr>
          <w:rFonts w:ascii="Times New Roman" w:eastAsia="Times New Roman" w:hAnsi="Times New Roman"/>
          <w:sz w:val="16"/>
          <w:szCs w:val="16"/>
          <w:lang/>
        </w:rPr>
        <w:t>swing L FC -230</w:t>
      </w:r>
    </w:p>
    <w:p w:rsidR="007E038F" w:rsidRPr="007E038F" w:rsidRDefault="007E038F" w:rsidP="007E038F">
      <w:pPr>
        <w:pBdr>
          <w:top w:val="nil"/>
          <w:left w:val="nil"/>
          <w:bottom w:val="nil"/>
          <w:right w:val="nil"/>
          <w:between w:val="nil"/>
        </w:pBdr>
        <w:spacing w:after="0" w:line="240" w:lineRule="auto"/>
        <w:rPr>
          <w:rFonts w:ascii="Times New Roman" w:eastAsia="Times New Roman" w:hAnsi="Times New Roman"/>
          <w:sz w:val="16"/>
          <w:szCs w:val="16"/>
          <w:lang/>
        </w:rPr>
      </w:pPr>
      <w:r w:rsidRPr="007E038F">
        <w:rPr>
          <w:rFonts w:ascii="Times New Roman" w:eastAsia="Times New Roman" w:hAnsi="Times New Roman"/>
          <w:sz w:val="16"/>
          <w:szCs w:val="16"/>
          <w:lang/>
        </w:rPr>
        <w:t>-</w:t>
      </w:r>
      <w:r w:rsidRPr="007E038F">
        <w:rPr>
          <w:rFonts w:ascii="Times New Roman" w:eastAsia="Times New Roman" w:hAnsi="Times New Roman"/>
          <w:sz w:val="16"/>
          <w:szCs w:val="16"/>
          <w:lang/>
        </w:rPr>
        <w:t xml:space="preserve">Проточни мешач лотус </w:t>
      </w:r>
    </w:p>
    <w:p w:rsidR="007E038F" w:rsidRPr="007E038F" w:rsidRDefault="007E038F" w:rsidP="007E038F">
      <w:pPr>
        <w:pBdr>
          <w:top w:val="nil"/>
          <w:left w:val="nil"/>
          <w:bottom w:val="nil"/>
          <w:right w:val="nil"/>
          <w:between w:val="nil"/>
        </w:pBdr>
        <w:spacing w:after="0" w:line="240" w:lineRule="auto"/>
        <w:rPr>
          <w:rFonts w:ascii="Times New Roman" w:eastAsia="Times New Roman" w:hAnsi="Times New Roman"/>
          <w:sz w:val="16"/>
          <w:szCs w:val="16"/>
          <w:lang/>
        </w:rPr>
      </w:pPr>
      <w:r w:rsidRPr="007E038F">
        <w:rPr>
          <w:rFonts w:ascii="Times New Roman" w:eastAsia="Times New Roman" w:hAnsi="Times New Roman"/>
          <w:sz w:val="16"/>
          <w:szCs w:val="16"/>
          <w:lang/>
        </w:rPr>
        <w:t>-Машина за фарбање</w:t>
      </w:r>
    </w:p>
    <w:p w:rsidR="007E038F" w:rsidRPr="007E038F" w:rsidRDefault="007E038F" w:rsidP="007E038F">
      <w:pPr>
        <w:pBdr>
          <w:top w:val="nil"/>
          <w:left w:val="nil"/>
          <w:bottom w:val="nil"/>
          <w:right w:val="nil"/>
          <w:between w:val="nil"/>
        </w:pBdr>
        <w:spacing w:after="0" w:line="240" w:lineRule="auto"/>
        <w:rPr>
          <w:rFonts w:ascii="Times New Roman" w:eastAsia="Times New Roman" w:hAnsi="Times New Roman"/>
          <w:sz w:val="16"/>
          <w:szCs w:val="16"/>
          <w:lang/>
        </w:rPr>
      </w:pPr>
      <w:r w:rsidRPr="007E038F">
        <w:rPr>
          <w:rFonts w:ascii="Times New Roman" w:eastAsia="Times New Roman" w:hAnsi="Times New Roman"/>
          <w:sz w:val="16"/>
          <w:szCs w:val="16"/>
          <w:lang/>
        </w:rPr>
        <w:t>-Хилти комб ударна бушилица  АБР 230</w:t>
      </w:r>
      <w:r w:rsidRPr="007E038F">
        <w:rPr>
          <w:rFonts w:ascii="Times New Roman" w:eastAsia="Times New Roman" w:hAnsi="Times New Roman"/>
          <w:sz w:val="16"/>
          <w:szCs w:val="16"/>
          <w:lang/>
        </w:rPr>
        <w:t>W</w:t>
      </w:r>
    </w:p>
    <w:p w:rsidR="002F5E39" w:rsidRDefault="007E038F" w:rsidP="007E038F">
      <w:pPr>
        <w:spacing w:after="0" w:line="240" w:lineRule="auto"/>
        <w:jc w:val="both"/>
        <w:rPr>
          <w:rFonts w:ascii="Times New Roman" w:hAnsi="Times New Roman"/>
          <w:sz w:val="16"/>
          <w:szCs w:val="16"/>
          <w:lang w:val="sr-Cyrl-CS"/>
        </w:rPr>
      </w:pPr>
      <w:r w:rsidRPr="007E038F">
        <w:rPr>
          <w:rFonts w:ascii="Times New Roman" w:eastAsia="Times New Roman" w:hAnsi="Times New Roman"/>
          <w:sz w:val="16"/>
          <w:szCs w:val="16"/>
          <w:lang/>
        </w:rPr>
        <w:t>-</w:t>
      </w:r>
      <w:r w:rsidRPr="007E038F">
        <w:rPr>
          <w:rFonts w:ascii="Times New Roman" w:eastAsia="Times New Roman" w:hAnsi="Times New Roman"/>
          <w:sz w:val="16"/>
          <w:szCs w:val="16"/>
          <w:lang/>
        </w:rPr>
        <w:t>Камион до 3т</w:t>
      </w:r>
      <w:r w:rsidR="002F5E39" w:rsidRPr="007E038F">
        <w:rPr>
          <w:rFonts w:ascii="Times New Roman" w:hAnsi="Times New Roman"/>
          <w:sz w:val="16"/>
          <w:szCs w:val="16"/>
          <w:lang w:val="sr-Cyrl-CS"/>
        </w:rPr>
        <w:t>.</w:t>
      </w:r>
    </w:p>
    <w:p w:rsidR="00E04564" w:rsidRPr="00E04564" w:rsidRDefault="00E04564" w:rsidP="007E038F">
      <w:pPr>
        <w:spacing w:after="0" w:line="240" w:lineRule="auto"/>
        <w:jc w:val="both"/>
        <w:rPr>
          <w:rFonts w:ascii="Times New Roman" w:hAnsi="Times New Roman"/>
          <w:sz w:val="16"/>
          <w:szCs w:val="16"/>
        </w:rPr>
      </w:pPr>
      <w:r w:rsidRPr="00E04564">
        <w:rPr>
          <w:rFonts w:ascii="Times New Roman" w:hAnsi="Times New Roman"/>
          <w:sz w:val="16"/>
          <w:szCs w:val="16"/>
        </w:rPr>
        <w:t xml:space="preserve">Као доказ пописна листа основних средстава на дан 31.12.2018. године на којима треба маркирати тражену опрему, а  за возила која се региструју очитане саобраћајне дозволе, фотокопије полисе осигурања. За возила која су у закупу или на лизингу потребно је доставити </w:t>
      </w:r>
      <w:r w:rsidRPr="00E04564">
        <w:rPr>
          <w:rFonts w:ascii="Times New Roman" w:eastAsia="Times New Roman" w:hAnsi="Times New Roman"/>
          <w:bCs/>
          <w:sz w:val="16"/>
          <w:szCs w:val="16"/>
        </w:rPr>
        <w:t>важећи Уговор о лизингу или уговор о закупу уколико је опрема и механизација предмет уговора о лизингу или предмет уговора о закупу и за</w:t>
      </w:r>
      <w:r w:rsidRPr="00E04564">
        <w:rPr>
          <w:rFonts w:ascii="Times New Roman" w:hAnsi="Times New Roman"/>
          <w:sz w:val="16"/>
          <w:szCs w:val="16"/>
        </w:rPr>
        <w:t xml:space="preserve"> возила која се региструју очитане саобраћајне дозволе, фотокопије полисе осигурања</w:t>
      </w:r>
      <w:r w:rsidRPr="00E04564">
        <w:rPr>
          <w:sz w:val="16"/>
          <w:szCs w:val="16"/>
          <w:lang w:val="sr-Cyrl-CS"/>
        </w:rPr>
        <w:t>.</w:t>
      </w:r>
    </w:p>
    <w:p w:rsidR="002F5E39" w:rsidRPr="00AF5538" w:rsidRDefault="002F5E39" w:rsidP="00AF5538">
      <w:pPr>
        <w:pBdr>
          <w:top w:val="nil"/>
          <w:left w:val="nil"/>
          <w:bottom w:val="nil"/>
          <w:right w:val="nil"/>
          <w:between w:val="nil"/>
        </w:pBdr>
        <w:spacing w:after="0" w:line="240" w:lineRule="auto"/>
        <w:rPr>
          <w:rFonts w:ascii="Times New Roman" w:eastAsia="Times New Roman" w:hAnsi="Times New Roman"/>
          <w:sz w:val="16"/>
          <w:szCs w:val="16"/>
        </w:rPr>
      </w:pPr>
    </w:p>
  </w:footnote>
  <w:footnote w:id="3">
    <w:p w:rsidR="002F5E39" w:rsidRPr="00034FBE" w:rsidRDefault="002F5E39" w:rsidP="0054656E">
      <w:pPr>
        <w:pStyle w:val="FootnoteText"/>
        <w:jc w:val="both"/>
        <w:rPr>
          <w:sz w:val="18"/>
          <w:szCs w:val="18"/>
          <w:lang w:val="sr-Cyrl-CS"/>
        </w:rPr>
      </w:pPr>
      <w:r w:rsidRPr="003B6EF0">
        <w:rPr>
          <w:rStyle w:val="FootnoteReference"/>
        </w:rPr>
        <w:footnoteRef/>
      </w:r>
      <w:r w:rsidRPr="009409E2">
        <w:rPr>
          <w:sz w:val="18"/>
          <w:szCs w:val="18"/>
        </w:rPr>
        <w:t xml:space="preserve">Напомена: </w:t>
      </w:r>
      <w:r w:rsidRPr="009409E2">
        <w:rPr>
          <w:rFonts w:eastAsia="TimesNewRomanPS-BoldMT"/>
          <w:iCs/>
        </w:rPr>
        <w:t xml:space="preserve">у протекле 3 (три)  </w:t>
      </w:r>
      <w:r w:rsidRPr="00AF5538">
        <w:rPr>
          <w:rFonts w:eastAsia="TimesNewRomanPS-BoldMT"/>
          <w:iCs/>
        </w:rPr>
        <w:t>године</w:t>
      </w:r>
      <w:r w:rsidRPr="00AF5538">
        <w:t xml:space="preserve">извео радове на текућем одржавању објеката и то  </w:t>
      </w:r>
      <w:r w:rsidRPr="00AF5538">
        <w:rPr>
          <w:bCs/>
        </w:rPr>
        <w:t>зидарске радове, столарске радове, браварске радове, сувомонтажне радове, поднополагачке радове, молерско фарбарске радове, електроинсталатерске радове</w:t>
      </w:r>
      <w:r w:rsidRPr="00AF5538">
        <w:t xml:space="preserve"> у укупном износу од 20.000.000,00 динара без обрачунатог ПДВ</w:t>
      </w:r>
      <w:r w:rsidRPr="00AF5538">
        <w:rPr>
          <w:color w:val="FF0000"/>
        </w:rPr>
        <w:t>.</w:t>
      </w:r>
      <w:r w:rsidRPr="00AF5538">
        <w:rPr>
          <w:sz w:val="18"/>
          <w:szCs w:val="18"/>
          <w:lang w:val="sr-Cyrl-CS"/>
        </w:rPr>
        <w:t>.</w:t>
      </w:r>
    </w:p>
    <w:p w:rsidR="002F5E39" w:rsidRPr="00034FBE" w:rsidRDefault="002F5E39" w:rsidP="0054656E">
      <w:pPr>
        <w:pStyle w:val="FootnoteText"/>
        <w:jc w:val="both"/>
        <w:rPr>
          <w:sz w:val="18"/>
          <w:szCs w:val="18"/>
          <w:lang w:val="sr-Cyrl-CS"/>
        </w:rPr>
      </w:pPr>
      <w:r w:rsidRPr="00034FBE">
        <w:rPr>
          <w:sz w:val="18"/>
          <w:szCs w:val="18"/>
          <w:u w:val="single"/>
          <w:lang w:val="sr-Cyrl-CS"/>
        </w:rPr>
        <w:t>У случају постојања већег броја референтних наручилаца од 8, потребно је овај образац фотокопирати у довољном броју примерака</w:t>
      </w:r>
      <w:r w:rsidRPr="00034FBE">
        <w:rPr>
          <w:sz w:val="18"/>
          <w:szCs w:val="18"/>
          <w:lang w:val="sr-Cyrl-CS"/>
        </w:rPr>
        <w:t xml:space="preserve">. </w:t>
      </w:r>
    </w:p>
    <w:p w:rsidR="002F5E39" w:rsidRPr="009409E2" w:rsidRDefault="002F5E39" w:rsidP="0054656E">
      <w:pPr>
        <w:pStyle w:val="FootnoteText"/>
        <w:jc w:val="both"/>
        <w:rPr>
          <w:sz w:val="16"/>
          <w:szCs w:val="16"/>
        </w:rPr>
      </w:pPr>
      <w:r w:rsidRPr="009409E2">
        <w:rPr>
          <w:sz w:val="16"/>
          <w:szCs w:val="16"/>
        </w:rPr>
        <w:t xml:space="preserve">У ПРИЛОГУ ДОСТАВИТИ ФОТОКОПИЈУ УГОВОРА О ЈАВНОЈ НАБАВЦИ И </w:t>
      </w:r>
      <w:r w:rsidRPr="009409E2">
        <w:rPr>
          <w:sz w:val="16"/>
          <w:szCs w:val="16"/>
          <w:lang w:val="sr-Cyrl-CS"/>
        </w:rPr>
        <w:t>ПРВУ И ПОСЛЕДЊУ СТРАНУ ОКОНЧАНЕ СИТУАЦИЈЕ, ПОТПИСАНУ И ОВЕРЕНУ ОД СТРАНЕ НАДЗОРНОГ ОРГАНА</w:t>
      </w:r>
      <w:r>
        <w:rPr>
          <w:lang w:val="sr-Cyrl-CS"/>
        </w:rPr>
        <w:t>.</w:t>
      </w:r>
    </w:p>
  </w:footnote>
  <w:footnote w:id="4">
    <w:p w:rsidR="002F5E39" w:rsidRPr="00240E1E" w:rsidRDefault="002F5E39" w:rsidP="007D6146">
      <w:pPr>
        <w:pStyle w:val="FootnoteText"/>
        <w:jc w:val="both"/>
        <w:rPr>
          <w:sz w:val="18"/>
          <w:szCs w:val="18"/>
        </w:rPr>
      </w:pPr>
      <w:r w:rsidRPr="00E8194F">
        <w:rPr>
          <w:rStyle w:val="FootnoteReference"/>
          <w:rFonts w:eastAsia="Calibri"/>
        </w:rPr>
        <w:footnoteRef/>
      </w:r>
      <w:r w:rsidRPr="00240E1E">
        <w:rPr>
          <w:sz w:val="18"/>
          <w:szCs w:val="18"/>
        </w:rPr>
        <w:t>Напомена: попуњава се искључиво у случају подношења понуде са поди</w:t>
      </w:r>
      <w:r>
        <w:rPr>
          <w:sz w:val="18"/>
          <w:szCs w:val="18"/>
        </w:rPr>
        <w:t>з</w:t>
      </w:r>
      <w:r w:rsidRPr="00240E1E">
        <w:rPr>
          <w:sz w:val="18"/>
          <w:szCs w:val="18"/>
        </w:rPr>
        <w:t xml:space="preserve">вођачима или заједничке понуде. </w:t>
      </w:r>
      <w:r w:rsidRPr="00240E1E">
        <w:rPr>
          <w:sz w:val="18"/>
          <w:szCs w:val="18"/>
          <w:lang w:val="sr-Cyrl-CS"/>
        </w:rPr>
        <w:t>УКОЛИКО СЕ УГОВОР ЗАКЉУЧУЈЕ СА ПОНУЂАЧЕМ КОЈИ НАСТУПА САМОСТАЛНО, ОВАЈ ДЕО СЕ НЕЋЕ НАЛАЗИТИ У УГОВОРУ-ДАКЛЕ БИЋЕ БРИСАН.</w:t>
      </w:r>
    </w:p>
    <w:p w:rsidR="002F5E39" w:rsidRPr="00240E1E" w:rsidRDefault="002F5E39" w:rsidP="007D6146">
      <w:pPr>
        <w:pStyle w:val="FootnoteText"/>
        <w:jc w:val="both"/>
        <w:rPr>
          <w:sz w:val="18"/>
          <w:szCs w:val="18"/>
          <w:lang w:val="sr-Cyrl-CS"/>
        </w:rPr>
      </w:pPr>
      <w:r w:rsidRPr="00240E1E">
        <w:rPr>
          <w:sz w:val="18"/>
          <w:szCs w:val="18"/>
          <w:lang w:val="sr-Cyrl-CS"/>
        </w:rPr>
        <w:t>Када је реч о понуди са подивођачемпотребно је уписати: пословна имена свих осталих учесника, имена и презимена лица овлашћених за заступање, седиште, ПИБ и матични број.</w:t>
      </w:r>
    </w:p>
    <w:p w:rsidR="002F5E39" w:rsidRPr="00240E1E" w:rsidRDefault="002F5E39" w:rsidP="007D6146">
      <w:pPr>
        <w:pStyle w:val="FootnoteText"/>
        <w:jc w:val="both"/>
        <w:rPr>
          <w:sz w:val="18"/>
          <w:szCs w:val="18"/>
        </w:rPr>
      </w:pPr>
      <w:r w:rsidRPr="00240E1E">
        <w:rPr>
          <w:sz w:val="18"/>
          <w:szCs w:val="18"/>
        </w:rPr>
        <w:t>Када је реч о заједничкој понуди потребно је уписати:</w:t>
      </w:r>
    </w:p>
    <w:p w:rsidR="002F5E39" w:rsidRPr="00240E1E" w:rsidRDefault="002F5E39" w:rsidP="007D6146">
      <w:pPr>
        <w:pStyle w:val="FootnoteText"/>
        <w:jc w:val="both"/>
        <w:rPr>
          <w:sz w:val="18"/>
          <w:szCs w:val="18"/>
        </w:rPr>
      </w:pPr>
      <w:r w:rsidRPr="00240E1E">
        <w:rPr>
          <w:sz w:val="18"/>
          <w:szCs w:val="18"/>
        </w:rPr>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2F5E39" w:rsidRPr="00E8194F" w:rsidRDefault="002F5E39" w:rsidP="007D6146">
      <w:pPr>
        <w:pStyle w:val="FootnoteText"/>
        <w:jc w:val="both"/>
        <w:rPr>
          <w:sz w:val="22"/>
          <w:szCs w:val="22"/>
          <w:lang w:val="sr-Cyrl-CS"/>
        </w:rPr>
      </w:pPr>
      <w:r w:rsidRPr="00240E1E">
        <w:rPr>
          <w:sz w:val="18"/>
          <w:szCs w:val="18"/>
        </w:rPr>
        <w:t>-пословна имена свих осталих учесника, имена и презимена лица овлашћених за заступање, седиште, ПИБ и матични број.</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E39" w:rsidRPr="00EA1ED5" w:rsidRDefault="002F5E39" w:rsidP="00EA1ED5">
    <w:pPr>
      <w:pStyle w:val="Header"/>
      <w:jc w:val="right"/>
      <w:rPr>
        <w:rFonts w:ascii="Times New Roman" w:hAnsi="Times New Roman"/>
      </w:rPr>
    </w:pPr>
    <w:r w:rsidRPr="00EA1ED5">
      <w:rPr>
        <w:rFonts w:ascii="Times New Roman" w:hAnsi="Times New Roman"/>
      </w:rPr>
      <w:t>Кон</w:t>
    </w:r>
    <w:r>
      <w:rPr>
        <w:rFonts w:ascii="Times New Roman" w:hAnsi="Times New Roman"/>
      </w:rPr>
      <w:t>курсна документација број 2</w:t>
    </w:r>
    <w:r w:rsidRPr="00EA1ED5">
      <w:rPr>
        <w:rFonts w:ascii="Times New Roman" w:hAnsi="Times New Roman"/>
      </w:rPr>
      <w:t>/2019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E39" w:rsidRPr="00E70D89" w:rsidRDefault="002F5E39" w:rsidP="00001ACA">
    <w:pPr>
      <w:pStyle w:val="Header"/>
      <w:jc w:val="center"/>
      <w:rPr>
        <w:rFonts w:ascii="Times New Roman" w:hAnsi="Times New Roman"/>
        <w:sz w:val="24"/>
        <w:szCs w:val="24"/>
      </w:rPr>
    </w:pPr>
    <w:r w:rsidRPr="00001ACA">
      <w:rPr>
        <w:rFonts w:ascii="Times New Roman" w:hAnsi="Times New Roman"/>
        <w:sz w:val="24"/>
        <w:szCs w:val="24"/>
        <w:lang w:val="sr-Cyrl-CS"/>
      </w:rPr>
      <w:t xml:space="preserve">Конкурсна документација за јавну набавку </w:t>
    </w:r>
    <w:r w:rsidRPr="00F7148A">
      <w:rPr>
        <w:rFonts w:ascii="Times New Roman" w:hAnsi="Times New Roman"/>
        <w:sz w:val="24"/>
        <w:szCs w:val="24"/>
        <w:lang w:val="sr-Cyrl-CS"/>
      </w:rPr>
      <w:t xml:space="preserve">број </w:t>
    </w:r>
    <w:r w:rsidRPr="00F7148A">
      <w:rPr>
        <w:rFonts w:ascii="Times New Roman" w:hAnsi="Times New Roman"/>
        <w:lang w:val="sr-Cyrl-CS"/>
      </w:rPr>
      <w:t>2/2019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E39" w:rsidRPr="005345E8" w:rsidRDefault="002F5E39" w:rsidP="00001ACA">
    <w:pPr>
      <w:pStyle w:val="Header"/>
      <w:jc w:val="center"/>
      <w:rPr>
        <w:rFonts w:ascii="Times New Roman" w:hAnsi="Times New Roman"/>
        <w:sz w:val="24"/>
        <w:szCs w:val="24"/>
      </w:rPr>
    </w:pPr>
    <w:r w:rsidRPr="00001ACA">
      <w:rPr>
        <w:rFonts w:ascii="Times New Roman" w:hAnsi="Times New Roman"/>
        <w:sz w:val="24"/>
        <w:szCs w:val="24"/>
        <w:lang w:val="sr-Cyrl-CS"/>
      </w:rPr>
      <w:t xml:space="preserve">Конкурсна документација за јавну набавку </w:t>
    </w:r>
    <w:r w:rsidRPr="00846CD4">
      <w:rPr>
        <w:rFonts w:ascii="Times New Roman" w:hAnsi="Times New Roman"/>
        <w:sz w:val="24"/>
        <w:szCs w:val="24"/>
        <w:lang w:val="sr-Cyrl-CS"/>
      </w:rPr>
      <w:t xml:space="preserve">број </w:t>
    </w:r>
    <w:r w:rsidRPr="00F7148A">
      <w:rPr>
        <w:rFonts w:ascii="Times New Roman" w:hAnsi="Times New Roman"/>
        <w:lang w:val="sr-Cyrl-CS"/>
      </w:rPr>
      <w:t>2/2019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65F276E0"/>
    <w:name w:val="WW8Num1"/>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5E9C0802"/>
    <w:name w:val="WW8Num7"/>
    <w:lvl w:ilvl="0">
      <w:start w:val="1"/>
      <w:numFmt w:val="decimal"/>
      <w:lvlText w:val="%1)"/>
      <w:lvlJc w:val="left"/>
      <w:pPr>
        <w:tabs>
          <w:tab w:val="num" w:pos="720"/>
        </w:tabs>
        <w:ind w:left="720" w:hanging="360"/>
      </w:pPr>
      <w:rPr>
        <w:rFonts w:ascii="Arial" w:hAnsi="Arial" w:cs="Arial" w:hint="default"/>
        <w:b w:val="0"/>
        <w:i/>
      </w:rPr>
    </w:lvl>
  </w:abstractNum>
  <w:abstractNum w:abstractNumId="3">
    <w:nsid w:val="00000008"/>
    <w:multiLevelType w:val="singleLevel"/>
    <w:tmpl w:val="00000008"/>
    <w:name w:val="WW8Num18"/>
    <w:lvl w:ilvl="0">
      <w:start w:val="1"/>
      <w:numFmt w:val="bullet"/>
      <w:lvlText w:val=""/>
      <w:lvlJc w:val="left"/>
      <w:pPr>
        <w:tabs>
          <w:tab w:val="num" w:pos="720"/>
        </w:tabs>
        <w:ind w:left="720" w:hanging="360"/>
      </w:pPr>
      <w:rPr>
        <w:rFonts w:ascii="Symbol" w:hAnsi="Symbol" w:cs="Symbol"/>
        <w:lang w:val="sr-Cyrl-C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A"/>
    <w:multiLevelType w:val="singleLevel"/>
    <w:tmpl w:val="0000000A"/>
    <w:name w:val="WW8Num21"/>
    <w:lvl w:ilvl="0">
      <w:start w:val="1"/>
      <w:numFmt w:val="decimal"/>
      <w:lvlText w:val="%1."/>
      <w:lvlJc w:val="left"/>
      <w:pPr>
        <w:tabs>
          <w:tab w:val="num" w:pos="0"/>
        </w:tabs>
        <w:ind w:left="720" w:hanging="360"/>
      </w:pPr>
    </w:lvl>
  </w:abstractNum>
  <w:abstractNum w:abstractNumId="6">
    <w:nsid w:val="0000000B"/>
    <w:multiLevelType w:val="singleLevel"/>
    <w:tmpl w:val="0000000B"/>
    <w:name w:val="WW8Num23"/>
    <w:lvl w:ilvl="0">
      <w:start w:val="1"/>
      <w:numFmt w:val="bullet"/>
      <w:lvlText w:val=""/>
      <w:lvlJc w:val="left"/>
      <w:pPr>
        <w:tabs>
          <w:tab w:val="num" w:pos="0"/>
        </w:tabs>
        <w:ind w:left="540" w:hanging="360"/>
      </w:pPr>
      <w:rPr>
        <w:rFonts w:ascii="Symbol" w:hAnsi="Symbol" w:cs="Symbol"/>
      </w:rPr>
    </w:lvl>
  </w:abstractNum>
  <w:abstractNum w:abstractNumId="7">
    <w:nsid w:val="0000000D"/>
    <w:multiLevelType w:val="singleLevel"/>
    <w:tmpl w:val="0000000D"/>
    <w:name w:val="WW8Num25"/>
    <w:lvl w:ilvl="0">
      <w:start w:val="1"/>
      <w:numFmt w:val="bullet"/>
      <w:lvlText w:val="-"/>
      <w:lvlJc w:val="left"/>
      <w:pPr>
        <w:tabs>
          <w:tab w:val="num" w:pos="360"/>
        </w:tabs>
        <w:ind w:left="360" w:hanging="360"/>
      </w:pPr>
      <w:rPr>
        <w:rFonts w:ascii="Times New Roman" w:hAnsi="Times New Roman" w:cs="Times New Roman"/>
      </w:rPr>
    </w:lvl>
  </w:abstractNum>
  <w:abstractNum w:abstractNumId="8">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12"/>
    <w:multiLevelType w:val="multilevel"/>
    <w:tmpl w:val="00000012"/>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0BE21D9E"/>
    <w:multiLevelType w:val="hybridMultilevel"/>
    <w:tmpl w:val="D906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977936"/>
    <w:multiLevelType w:val="hybridMultilevel"/>
    <w:tmpl w:val="EE8E7D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27965E14"/>
    <w:multiLevelType w:val="hybridMultilevel"/>
    <w:tmpl w:val="B452226A"/>
    <w:lvl w:ilvl="0" w:tplc="AB14CD58">
      <w:start w:val="8"/>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F163C0"/>
    <w:multiLevelType w:val="hybridMultilevel"/>
    <w:tmpl w:val="F49CC4E4"/>
    <w:lvl w:ilvl="0" w:tplc="E51602F2">
      <w:start w:val="38"/>
      <w:numFmt w:val="bullet"/>
      <w:lvlText w:val="-"/>
      <w:lvlJc w:val="left"/>
      <w:pPr>
        <w:ind w:left="360" w:hanging="360"/>
      </w:pPr>
      <w:rPr>
        <w:rFonts w:ascii="Garamond" w:eastAsia="Times New Roman" w:hAnsi="Garamond"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2B8013CF"/>
    <w:multiLevelType w:val="hybridMultilevel"/>
    <w:tmpl w:val="3A46F218"/>
    <w:lvl w:ilvl="0" w:tplc="241A0017">
      <w:start w:val="1"/>
      <w:numFmt w:val="lowerLetter"/>
      <w:lvlText w:val="%1)"/>
      <w:lvlJc w:val="left"/>
      <w:pPr>
        <w:ind w:left="765" w:hanging="360"/>
      </w:pPr>
    </w:lvl>
    <w:lvl w:ilvl="1" w:tplc="241A0019" w:tentative="1">
      <w:start w:val="1"/>
      <w:numFmt w:val="lowerLetter"/>
      <w:lvlText w:val="%2."/>
      <w:lvlJc w:val="left"/>
      <w:pPr>
        <w:ind w:left="1485" w:hanging="360"/>
      </w:pPr>
    </w:lvl>
    <w:lvl w:ilvl="2" w:tplc="241A001B" w:tentative="1">
      <w:start w:val="1"/>
      <w:numFmt w:val="lowerRoman"/>
      <w:lvlText w:val="%3."/>
      <w:lvlJc w:val="right"/>
      <w:pPr>
        <w:ind w:left="2205" w:hanging="180"/>
      </w:pPr>
    </w:lvl>
    <w:lvl w:ilvl="3" w:tplc="241A000F" w:tentative="1">
      <w:start w:val="1"/>
      <w:numFmt w:val="decimal"/>
      <w:lvlText w:val="%4."/>
      <w:lvlJc w:val="left"/>
      <w:pPr>
        <w:ind w:left="2925" w:hanging="360"/>
      </w:pPr>
    </w:lvl>
    <w:lvl w:ilvl="4" w:tplc="241A0019" w:tentative="1">
      <w:start w:val="1"/>
      <w:numFmt w:val="lowerLetter"/>
      <w:lvlText w:val="%5."/>
      <w:lvlJc w:val="left"/>
      <w:pPr>
        <w:ind w:left="3645" w:hanging="360"/>
      </w:pPr>
    </w:lvl>
    <w:lvl w:ilvl="5" w:tplc="241A001B" w:tentative="1">
      <w:start w:val="1"/>
      <w:numFmt w:val="lowerRoman"/>
      <w:lvlText w:val="%6."/>
      <w:lvlJc w:val="right"/>
      <w:pPr>
        <w:ind w:left="4365" w:hanging="180"/>
      </w:pPr>
    </w:lvl>
    <w:lvl w:ilvl="6" w:tplc="241A000F" w:tentative="1">
      <w:start w:val="1"/>
      <w:numFmt w:val="decimal"/>
      <w:lvlText w:val="%7."/>
      <w:lvlJc w:val="left"/>
      <w:pPr>
        <w:ind w:left="5085" w:hanging="360"/>
      </w:pPr>
    </w:lvl>
    <w:lvl w:ilvl="7" w:tplc="241A0019" w:tentative="1">
      <w:start w:val="1"/>
      <w:numFmt w:val="lowerLetter"/>
      <w:lvlText w:val="%8."/>
      <w:lvlJc w:val="left"/>
      <w:pPr>
        <w:ind w:left="5805" w:hanging="360"/>
      </w:pPr>
    </w:lvl>
    <w:lvl w:ilvl="8" w:tplc="241A001B" w:tentative="1">
      <w:start w:val="1"/>
      <w:numFmt w:val="lowerRoman"/>
      <w:lvlText w:val="%9."/>
      <w:lvlJc w:val="right"/>
      <w:pPr>
        <w:ind w:left="6525" w:hanging="180"/>
      </w:pPr>
    </w:lvl>
  </w:abstractNum>
  <w:abstractNum w:abstractNumId="16">
    <w:nsid w:val="2C6435DC"/>
    <w:multiLevelType w:val="hybridMultilevel"/>
    <w:tmpl w:val="00307558"/>
    <w:lvl w:ilvl="0" w:tplc="921826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4F4BF0"/>
    <w:multiLevelType w:val="hybridMultilevel"/>
    <w:tmpl w:val="AA587974"/>
    <w:lvl w:ilvl="0" w:tplc="C61CD41C">
      <w:start w:val="1"/>
      <w:numFmt w:val="bullet"/>
      <w:lvlText w:val=""/>
      <w:lvlJc w:val="left"/>
      <w:pPr>
        <w:ind w:left="928"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E790E6D"/>
    <w:multiLevelType w:val="hybridMultilevel"/>
    <w:tmpl w:val="C63EBF5A"/>
    <w:lvl w:ilvl="0" w:tplc="C26891C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A931E0"/>
    <w:multiLevelType w:val="hybridMultilevel"/>
    <w:tmpl w:val="51384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347A7A1A"/>
    <w:multiLevelType w:val="hybridMultilevel"/>
    <w:tmpl w:val="29120600"/>
    <w:lvl w:ilvl="0" w:tplc="8F46EFF4">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DB4972"/>
    <w:multiLevelType w:val="hybridMultilevel"/>
    <w:tmpl w:val="B0B0C750"/>
    <w:lvl w:ilvl="0" w:tplc="FFFFFFFF">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37DC343F"/>
    <w:multiLevelType w:val="hybridMultilevel"/>
    <w:tmpl w:val="24B6C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A0D3EA8"/>
    <w:multiLevelType w:val="hybridMultilevel"/>
    <w:tmpl w:val="CBD099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nsid w:val="3BD6420C"/>
    <w:multiLevelType w:val="multilevel"/>
    <w:tmpl w:val="F126E030"/>
    <w:lvl w:ilvl="0">
      <w:start w:val="4"/>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1B45F7B"/>
    <w:multiLevelType w:val="hybridMultilevel"/>
    <w:tmpl w:val="CBC851D2"/>
    <w:lvl w:ilvl="0" w:tplc="D58E684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FE5979"/>
    <w:multiLevelType w:val="hybridMultilevel"/>
    <w:tmpl w:val="98B8403E"/>
    <w:lvl w:ilvl="0" w:tplc="921826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F552B0"/>
    <w:multiLevelType w:val="hybridMultilevel"/>
    <w:tmpl w:val="9E34DA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456163E4"/>
    <w:multiLevelType w:val="hybridMultilevel"/>
    <w:tmpl w:val="EACAF54A"/>
    <w:lvl w:ilvl="0" w:tplc="9BEE96E0">
      <w:start w:val="1"/>
      <w:numFmt w:val="decimal"/>
      <w:lvlText w:val="%1."/>
      <w:lvlJc w:val="left"/>
      <w:pPr>
        <w:tabs>
          <w:tab w:val="num" w:pos="720"/>
        </w:tabs>
        <w:ind w:left="720" w:hanging="360"/>
      </w:pPr>
      <w:rPr>
        <w:b/>
        <w:bCs/>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nsid w:val="4BB93CDE"/>
    <w:multiLevelType w:val="hybridMultilevel"/>
    <w:tmpl w:val="9466A7EA"/>
    <w:lvl w:ilvl="0" w:tplc="FFFFFFFF">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DFD3115"/>
    <w:multiLevelType w:val="hybridMultilevel"/>
    <w:tmpl w:val="461C13AE"/>
    <w:lvl w:ilvl="0" w:tplc="FFFFFFFF">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nsid w:val="4F0E1EF9"/>
    <w:multiLevelType w:val="hybridMultilevel"/>
    <w:tmpl w:val="F9EC6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A820104"/>
    <w:multiLevelType w:val="hybridMultilevel"/>
    <w:tmpl w:val="4D4825BE"/>
    <w:lvl w:ilvl="0" w:tplc="04090017">
      <w:start w:val="1"/>
      <w:numFmt w:val="lowerLetter"/>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7">
    <w:nsid w:val="5EC451C6"/>
    <w:multiLevelType w:val="hybridMultilevel"/>
    <w:tmpl w:val="B044A6DE"/>
    <w:lvl w:ilvl="0" w:tplc="FFFFFFFF">
      <w:start w:val="1"/>
      <w:numFmt w:val="bullet"/>
      <w:lvlText w:val="-"/>
      <w:lvlJc w:val="left"/>
      <w:pPr>
        <w:ind w:left="360" w:hanging="360"/>
      </w:p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hint="default"/>
      </w:rPr>
    </w:lvl>
    <w:lvl w:ilvl="3" w:tplc="081A0001">
      <w:start w:val="1"/>
      <w:numFmt w:val="bullet"/>
      <w:lvlText w:val=""/>
      <w:lvlJc w:val="left"/>
      <w:pPr>
        <w:ind w:left="2520" w:hanging="360"/>
      </w:pPr>
      <w:rPr>
        <w:rFonts w:ascii="Symbol" w:hAnsi="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hint="default"/>
      </w:rPr>
    </w:lvl>
    <w:lvl w:ilvl="6" w:tplc="081A0001">
      <w:start w:val="1"/>
      <w:numFmt w:val="bullet"/>
      <w:lvlText w:val=""/>
      <w:lvlJc w:val="left"/>
      <w:pPr>
        <w:ind w:left="4680" w:hanging="360"/>
      </w:pPr>
      <w:rPr>
        <w:rFonts w:ascii="Symbol" w:hAnsi="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hint="default"/>
      </w:rPr>
    </w:lvl>
  </w:abstractNum>
  <w:abstractNum w:abstractNumId="38">
    <w:nsid w:val="67655E08"/>
    <w:multiLevelType w:val="hybridMultilevel"/>
    <w:tmpl w:val="CB8A14EC"/>
    <w:lvl w:ilvl="0" w:tplc="8D36BFB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706766FE"/>
    <w:multiLevelType w:val="hybridMultilevel"/>
    <w:tmpl w:val="6BC6F382"/>
    <w:lvl w:ilvl="0" w:tplc="53567C8C">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55A4699"/>
    <w:multiLevelType w:val="hybridMultilevel"/>
    <w:tmpl w:val="C91A7540"/>
    <w:lvl w:ilvl="0" w:tplc="241A0011">
      <w:start w:val="1"/>
      <w:numFmt w:val="decimal"/>
      <w:lvlText w:val="%1)"/>
      <w:lvlJc w:val="left"/>
      <w:pPr>
        <w:ind w:left="78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5FB7DCA"/>
    <w:multiLevelType w:val="hybridMultilevel"/>
    <w:tmpl w:val="06D20F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nsid w:val="7825019B"/>
    <w:multiLevelType w:val="hybridMultilevel"/>
    <w:tmpl w:val="9470E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E711B10"/>
    <w:multiLevelType w:val="hybridMultilevel"/>
    <w:tmpl w:val="FA88DA4C"/>
    <w:lvl w:ilvl="0" w:tplc="297E0CB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40"/>
  </w:num>
  <w:num w:numId="3">
    <w:abstractNumId w:val="39"/>
  </w:num>
  <w:num w:numId="4">
    <w:abstractNumId w:val="33"/>
  </w:num>
  <w:num w:numId="5">
    <w:abstractNumId w:val="25"/>
  </w:num>
  <w:num w:numId="6">
    <w:abstractNumId w:val="41"/>
  </w:num>
  <w:num w:numId="7">
    <w:abstractNumId w:val="31"/>
  </w:num>
  <w:num w:numId="8">
    <w:abstractNumId w:val="10"/>
  </w:num>
  <w:num w:numId="9">
    <w:abstractNumId w:val="17"/>
  </w:num>
  <w:num w:numId="10">
    <w:abstractNumId w:val="1"/>
  </w:num>
  <w:num w:numId="11">
    <w:abstractNumId w:val="23"/>
  </w:num>
  <w:num w:numId="12">
    <w:abstractNumId w:val="16"/>
  </w:num>
  <w:num w:numId="13">
    <w:abstractNumId w:val="28"/>
  </w:num>
  <w:num w:numId="14">
    <w:abstractNumId w:val="43"/>
  </w:num>
  <w:num w:numId="15">
    <w:abstractNumId w:val="13"/>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8"/>
  </w:num>
  <w:num w:numId="19">
    <w:abstractNumId w:val="11"/>
  </w:num>
  <w:num w:numId="20">
    <w:abstractNumId w:val="34"/>
  </w:num>
  <w:num w:numId="21">
    <w:abstractNumId w:val="36"/>
  </w:num>
  <w:num w:numId="22">
    <w:abstractNumId w:val="14"/>
  </w:num>
  <w:num w:numId="23">
    <w:abstractNumId w:val="37"/>
  </w:num>
  <w:num w:numId="24">
    <w:abstractNumId w:val="32"/>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6"/>
  </w:num>
  <w:num w:numId="34">
    <w:abstractNumId w:val="27"/>
  </w:num>
  <w:num w:numId="35">
    <w:abstractNumId w:val="8"/>
  </w:num>
  <w:num w:numId="36">
    <w:abstractNumId w:val="9"/>
  </w:num>
  <w:num w:numId="37">
    <w:abstractNumId w:val="35"/>
  </w:num>
  <w:num w:numId="38">
    <w:abstractNumId w:val="5"/>
  </w:num>
  <w:num w:numId="39">
    <w:abstractNumId w:val="20"/>
  </w:num>
  <w:num w:numId="40">
    <w:abstractNumId w:val="1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755149"/>
    <w:rsid w:val="000001FE"/>
    <w:rsid w:val="00001ACA"/>
    <w:rsid w:val="000023DF"/>
    <w:rsid w:val="00007348"/>
    <w:rsid w:val="0001063C"/>
    <w:rsid w:val="0001224F"/>
    <w:rsid w:val="000125B7"/>
    <w:rsid w:val="00013C76"/>
    <w:rsid w:val="00013F9E"/>
    <w:rsid w:val="000148E8"/>
    <w:rsid w:val="0001589B"/>
    <w:rsid w:val="00016415"/>
    <w:rsid w:val="00017672"/>
    <w:rsid w:val="0002166B"/>
    <w:rsid w:val="000223A4"/>
    <w:rsid w:val="00022825"/>
    <w:rsid w:val="00022845"/>
    <w:rsid w:val="000228B5"/>
    <w:rsid w:val="000230BB"/>
    <w:rsid w:val="000253E5"/>
    <w:rsid w:val="00025EC8"/>
    <w:rsid w:val="00027B34"/>
    <w:rsid w:val="00027B83"/>
    <w:rsid w:val="00033A30"/>
    <w:rsid w:val="00033BE0"/>
    <w:rsid w:val="00034406"/>
    <w:rsid w:val="000345B5"/>
    <w:rsid w:val="00034FBE"/>
    <w:rsid w:val="00035846"/>
    <w:rsid w:val="00037494"/>
    <w:rsid w:val="000375D4"/>
    <w:rsid w:val="00040773"/>
    <w:rsid w:val="000408E0"/>
    <w:rsid w:val="00041671"/>
    <w:rsid w:val="0004357A"/>
    <w:rsid w:val="00043AC2"/>
    <w:rsid w:val="000444D5"/>
    <w:rsid w:val="0004469E"/>
    <w:rsid w:val="00044B90"/>
    <w:rsid w:val="00045216"/>
    <w:rsid w:val="00045E62"/>
    <w:rsid w:val="00046D76"/>
    <w:rsid w:val="000473C4"/>
    <w:rsid w:val="000479C1"/>
    <w:rsid w:val="00051D21"/>
    <w:rsid w:val="00052C23"/>
    <w:rsid w:val="000533F1"/>
    <w:rsid w:val="000541EA"/>
    <w:rsid w:val="000542B6"/>
    <w:rsid w:val="00055FDB"/>
    <w:rsid w:val="00056372"/>
    <w:rsid w:val="00056C15"/>
    <w:rsid w:val="00060F11"/>
    <w:rsid w:val="00063DB8"/>
    <w:rsid w:val="00065DE1"/>
    <w:rsid w:val="000662E7"/>
    <w:rsid w:val="00066FF5"/>
    <w:rsid w:val="00067619"/>
    <w:rsid w:val="0007100B"/>
    <w:rsid w:val="00071F0D"/>
    <w:rsid w:val="00072A83"/>
    <w:rsid w:val="0007354C"/>
    <w:rsid w:val="00074128"/>
    <w:rsid w:val="000764E0"/>
    <w:rsid w:val="0008185F"/>
    <w:rsid w:val="00081F5D"/>
    <w:rsid w:val="000833F6"/>
    <w:rsid w:val="0008666E"/>
    <w:rsid w:val="00086EA6"/>
    <w:rsid w:val="000902A3"/>
    <w:rsid w:val="0009052A"/>
    <w:rsid w:val="00090933"/>
    <w:rsid w:val="000915FD"/>
    <w:rsid w:val="00092206"/>
    <w:rsid w:val="0009241C"/>
    <w:rsid w:val="00092A7B"/>
    <w:rsid w:val="000934B4"/>
    <w:rsid w:val="000937CD"/>
    <w:rsid w:val="000938FF"/>
    <w:rsid w:val="00096161"/>
    <w:rsid w:val="000969F6"/>
    <w:rsid w:val="00096B71"/>
    <w:rsid w:val="000A0011"/>
    <w:rsid w:val="000A047E"/>
    <w:rsid w:val="000A613B"/>
    <w:rsid w:val="000A61A9"/>
    <w:rsid w:val="000A6792"/>
    <w:rsid w:val="000B23B3"/>
    <w:rsid w:val="000B245B"/>
    <w:rsid w:val="000B494C"/>
    <w:rsid w:val="000B773D"/>
    <w:rsid w:val="000C02C0"/>
    <w:rsid w:val="000C1E9B"/>
    <w:rsid w:val="000C43EB"/>
    <w:rsid w:val="000C7D31"/>
    <w:rsid w:val="000D084C"/>
    <w:rsid w:val="000D1131"/>
    <w:rsid w:val="000D1ADB"/>
    <w:rsid w:val="000D1B53"/>
    <w:rsid w:val="000D28FD"/>
    <w:rsid w:val="000D32E5"/>
    <w:rsid w:val="000D3DEC"/>
    <w:rsid w:val="000D610E"/>
    <w:rsid w:val="000D70E6"/>
    <w:rsid w:val="000E0674"/>
    <w:rsid w:val="000E0A0D"/>
    <w:rsid w:val="000E11E3"/>
    <w:rsid w:val="000E19DE"/>
    <w:rsid w:val="000E1CC7"/>
    <w:rsid w:val="000E3F74"/>
    <w:rsid w:val="000E4822"/>
    <w:rsid w:val="000E56C4"/>
    <w:rsid w:val="000F78A8"/>
    <w:rsid w:val="001003E5"/>
    <w:rsid w:val="001014DC"/>
    <w:rsid w:val="00102399"/>
    <w:rsid w:val="00102628"/>
    <w:rsid w:val="00102CC4"/>
    <w:rsid w:val="00103C5F"/>
    <w:rsid w:val="00103CDF"/>
    <w:rsid w:val="00103D1A"/>
    <w:rsid w:val="001049AC"/>
    <w:rsid w:val="00104E9B"/>
    <w:rsid w:val="001057DB"/>
    <w:rsid w:val="00105CDD"/>
    <w:rsid w:val="001069E2"/>
    <w:rsid w:val="001073D9"/>
    <w:rsid w:val="0010786E"/>
    <w:rsid w:val="00107E40"/>
    <w:rsid w:val="001137EC"/>
    <w:rsid w:val="00115C67"/>
    <w:rsid w:val="001161FE"/>
    <w:rsid w:val="00116299"/>
    <w:rsid w:val="00116C26"/>
    <w:rsid w:val="001178AC"/>
    <w:rsid w:val="001202BD"/>
    <w:rsid w:val="00120777"/>
    <w:rsid w:val="00120ED9"/>
    <w:rsid w:val="001218C5"/>
    <w:rsid w:val="00121B40"/>
    <w:rsid w:val="00121DF7"/>
    <w:rsid w:val="001244D3"/>
    <w:rsid w:val="00132397"/>
    <w:rsid w:val="0013357F"/>
    <w:rsid w:val="00133F3B"/>
    <w:rsid w:val="00135B85"/>
    <w:rsid w:val="001374F8"/>
    <w:rsid w:val="00137989"/>
    <w:rsid w:val="00140C10"/>
    <w:rsid w:val="00141B14"/>
    <w:rsid w:val="0014403D"/>
    <w:rsid w:val="00144595"/>
    <w:rsid w:val="001451A1"/>
    <w:rsid w:val="0014692E"/>
    <w:rsid w:val="00146C67"/>
    <w:rsid w:val="00146D94"/>
    <w:rsid w:val="00152634"/>
    <w:rsid w:val="0015297D"/>
    <w:rsid w:val="00153904"/>
    <w:rsid w:val="001567C1"/>
    <w:rsid w:val="001603D3"/>
    <w:rsid w:val="00161DF3"/>
    <w:rsid w:val="00162CE0"/>
    <w:rsid w:val="0016505D"/>
    <w:rsid w:val="00166529"/>
    <w:rsid w:val="0017495B"/>
    <w:rsid w:val="001775F9"/>
    <w:rsid w:val="00177D47"/>
    <w:rsid w:val="00181B3B"/>
    <w:rsid w:val="00181BE5"/>
    <w:rsid w:val="001836F7"/>
    <w:rsid w:val="00184DE2"/>
    <w:rsid w:val="00185033"/>
    <w:rsid w:val="0018722A"/>
    <w:rsid w:val="001905AD"/>
    <w:rsid w:val="0019097F"/>
    <w:rsid w:val="00190D55"/>
    <w:rsid w:val="001938FB"/>
    <w:rsid w:val="00195D9A"/>
    <w:rsid w:val="00196658"/>
    <w:rsid w:val="00196CE3"/>
    <w:rsid w:val="001972C3"/>
    <w:rsid w:val="00197BE7"/>
    <w:rsid w:val="001A12BD"/>
    <w:rsid w:val="001A223F"/>
    <w:rsid w:val="001A2E38"/>
    <w:rsid w:val="001A4266"/>
    <w:rsid w:val="001A4B4E"/>
    <w:rsid w:val="001A5443"/>
    <w:rsid w:val="001A5CDB"/>
    <w:rsid w:val="001A70AC"/>
    <w:rsid w:val="001A74DE"/>
    <w:rsid w:val="001A759B"/>
    <w:rsid w:val="001A75AF"/>
    <w:rsid w:val="001A776E"/>
    <w:rsid w:val="001B1AD2"/>
    <w:rsid w:val="001B39D4"/>
    <w:rsid w:val="001B49E2"/>
    <w:rsid w:val="001B7CDA"/>
    <w:rsid w:val="001C0CB6"/>
    <w:rsid w:val="001C1D66"/>
    <w:rsid w:val="001C3821"/>
    <w:rsid w:val="001C6404"/>
    <w:rsid w:val="001C75FB"/>
    <w:rsid w:val="001D06C3"/>
    <w:rsid w:val="001D0793"/>
    <w:rsid w:val="001D12CF"/>
    <w:rsid w:val="001D30C1"/>
    <w:rsid w:val="001D520D"/>
    <w:rsid w:val="001D5298"/>
    <w:rsid w:val="001D56EF"/>
    <w:rsid w:val="001E1093"/>
    <w:rsid w:val="001E25F3"/>
    <w:rsid w:val="001E2CF6"/>
    <w:rsid w:val="001E4415"/>
    <w:rsid w:val="001E45DD"/>
    <w:rsid w:val="001E5010"/>
    <w:rsid w:val="001E54FC"/>
    <w:rsid w:val="001E6771"/>
    <w:rsid w:val="001F52B2"/>
    <w:rsid w:val="001F5CE4"/>
    <w:rsid w:val="00200195"/>
    <w:rsid w:val="002024C1"/>
    <w:rsid w:val="002048D4"/>
    <w:rsid w:val="00204D47"/>
    <w:rsid w:val="00206016"/>
    <w:rsid w:val="0020647E"/>
    <w:rsid w:val="0020700A"/>
    <w:rsid w:val="002114B2"/>
    <w:rsid w:val="002117B5"/>
    <w:rsid w:val="00214742"/>
    <w:rsid w:val="00214E91"/>
    <w:rsid w:val="00215ECC"/>
    <w:rsid w:val="002162BF"/>
    <w:rsid w:val="00216F99"/>
    <w:rsid w:val="00222E7C"/>
    <w:rsid w:val="00223958"/>
    <w:rsid w:val="00224D49"/>
    <w:rsid w:val="00226009"/>
    <w:rsid w:val="002276C0"/>
    <w:rsid w:val="00227C49"/>
    <w:rsid w:val="00232CCB"/>
    <w:rsid w:val="002341ED"/>
    <w:rsid w:val="00235B8E"/>
    <w:rsid w:val="00235DB2"/>
    <w:rsid w:val="0024028D"/>
    <w:rsid w:val="002405B5"/>
    <w:rsid w:val="00241CA7"/>
    <w:rsid w:val="00241E44"/>
    <w:rsid w:val="0024366D"/>
    <w:rsid w:val="00245E32"/>
    <w:rsid w:val="00246092"/>
    <w:rsid w:val="002460E2"/>
    <w:rsid w:val="00246578"/>
    <w:rsid w:val="00247843"/>
    <w:rsid w:val="00254C35"/>
    <w:rsid w:val="002568BB"/>
    <w:rsid w:val="00256FC3"/>
    <w:rsid w:val="00257245"/>
    <w:rsid w:val="00262D2C"/>
    <w:rsid w:val="00263741"/>
    <w:rsid w:val="002655FC"/>
    <w:rsid w:val="00265879"/>
    <w:rsid w:val="00270A8F"/>
    <w:rsid w:val="00271C88"/>
    <w:rsid w:val="0027251D"/>
    <w:rsid w:val="0027274A"/>
    <w:rsid w:val="00274F51"/>
    <w:rsid w:val="00275DFC"/>
    <w:rsid w:val="00277AD4"/>
    <w:rsid w:val="0028046E"/>
    <w:rsid w:val="00280BCE"/>
    <w:rsid w:val="002813C1"/>
    <w:rsid w:val="00281925"/>
    <w:rsid w:val="002820A0"/>
    <w:rsid w:val="00282D3F"/>
    <w:rsid w:val="00283687"/>
    <w:rsid w:val="00284FAD"/>
    <w:rsid w:val="00286B3A"/>
    <w:rsid w:val="00287AB1"/>
    <w:rsid w:val="00290B1D"/>
    <w:rsid w:val="00290DAA"/>
    <w:rsid w:val="0029179B"/>
    <w:rsid w:val="00293FA6"/>
    <w:rsid w:val="002958BB"/>
    <w:rsid w:val="00295FDF"/>
    <w:rsid w:val="0029745C"/>
    <w:rsid w:val="002A0775"/>
    <w:rsid w:val="002A0D4F"/>
    <w:rsid w:val="002A113F"/>
    <w:rsid w:val="002A12CB"/>
    <w:rsid w:val="002A2334"/>
    <w:rsid w:val="002A3ACF"/>
    <w:rsid w:val="002A5B1F"/>
    <w:rsid w:val="002A625E"/>
    <w:rsid w:val="002A651A"/>
    <w:rsid w:val="002B09CB"/>
    <w:rsid w:val="002B1B70"/>
    <w:rsid w:val="002B2545"/>
    <w:rsid w:val="002B34B9"/>
    <w:rsid w:val="002B5148"/>
    <w:rsid w:val="002B51BA"/>
    <w:rsid w:val="002B6DBE"/>
    <w:rsid w:val="002B7A8C"/>
    <w:rsid w:val="002B7E04"/>
    <w:rsid w:val="002C1357"/>
    <w:rsid w:val="002C1426"/>
    <w:rsid w:val="002C142C"/>
    <w:rsid w:val="002C19FE"/>
    <w:rsid w:val="002C1D96"/>
    <w:rsid w:val="002C2989"/>
    <w:rsid w:val="002C6343"/>
    <w:rsid w:val="002C6EC5"/>
    <w:rsid w:val="002C6FDF"/>
    <w:rsid w:val="002C7388"/>
    <w:rsid w:val="002C7860"/>
    <w:rsid w:val="002C79F6"/>
    <w:rsid w:val="002C7F7D"/>
    <w:rsid w:val="002D0C17"/>
    <w:rsid w:val="002D18FC"/>
    <w:rsid w:val="002D2479"/>
    <w:rsid w:val="002D33AC"/>
    <w:rsid w:val="002D34B7"/>
    <w:rsid w:val="002D4198"/>
    <w:rsid w:val="002D4E2E"/>
    <w:rsid w:val="002D54D0"/>
    <w:rsid w:val="002D5709"/>
    <w:rsid w:val="002D76CB"/>
    <w:rsid w:val="002E2784"/>
    <w:rsid w:val="002E2ADB"/>
    <w:rsid w:val="002E3AF9"/>
    <w:rsid w:val="002E4631"/>
    <w:rsid w:val="002E54A9"/>
    <w:rsid w:val="002E7985"/>
    <w:rsid w:val="002F06D4"/>
    <w:rsid w:val="002F235B"/>
    <w:rsid w:val="002F38A6"/>
    <w:rsid w:val="002F46A1"/>
    <w:rsid w:val="002F5E39"/>
    <w:rsid w:val="002F6A5B"/>
    <w:rsid w:val="002F6B66"/>
    <w:rsid w:val="00300A32"/>
    <w:rsid w:val="00301A67"/>
    <w:rsid w:val="003030AF"/>
    <w:rsid w:val="003049DE"/>
    <w:rsid w:val="003054DE"/>
    <w:rsid w:val="00306BFA"/>
    <w:rsid w:val="00307CEB"/>
    <w:rsid w:val="003108E4"/>
    <w:rsid w:val="00311F49"/>
    <w:rsid w:val="00311F60"/>
    <w:rsid w:val="00315586"/>
    <w:rsid w:val="00315951"/>
    <w:rsid w:val="00316201"/>
    <w:rsid w:val="00316541"/>
    <w:rsid w:val="00316AE2"/>
    <w:rsid w:val="00321A19"/>
    <w:rsid w:val="00324925"/>
    <w:rsid w:val="00324ED1"/>
    <w:rsid w:val="00325013"/>
    <w:rsid w:val="0032620F"/>
    <w:rsid w:val="00326289"/>
    <w:rsid w:val="003264D6"/>
    <w:rsid w:val="003316CD"/>
    <w:rsid w:val="00332141"/>
    <w:rsid w:val="00333788"/>
    <w:rsid w:val="0033583F"/>
    <w:rsid w:val="003410F4"/>
    <w:rsid w:val="003413BE"/>
    <w:rsid w:val="003418C6"/>
    <w:rsid w:val="00343E31"/>
    <w:rsid w:val="003507E9"/>
    <w:rsid w:val="00351094"/>
    <w:rsid w:val="00351654"/>
    <w:rsid w:val="00352710"/>
    <w:rsid w:val="00352BE6"/>
    <w:rsid w:val="00355AAB"/>
    <w:rsid w:val="00357018"/>
    <w:rsid w:val="00361E77"/>
    <w:rsid w:val="00363470"/>
    <w:rsid w:val="00363C1B"/>
    <w:rsid w:val="003641FD"/>
    <w:rsid w:val="00366A7F"/>
    <w:rsid w:val="00370BD0"/>
    <w:rsid w:val="003719CC"/>
    <w:rsid w:val="00371E03"/>
    <w:rsid w:val="00372A22"/>
    <w:rsid w:val="003733E4"/>
    <w:rsid w:val="0037495C"/>
    <w:rsid w:val="00374A04"/>
    <w:rsid w:val="00375871"/>
    <w:rsid w:val="00377F33"/>
    <w:rsid w:val="00380683"/>
    <w:rsid w:val="0038163F"/>
    <w:rsid w:val="003820C9"/>
    <w:rsid w:val="003822B6"/>
    <w:rsid w:val="003825FD"/>
    <w:rsid w:val="0038401E"/>
    <w:rsid w:val="00384294"/>
    <w:rsid w:val="00384650"/>
    <w:rsid w:val="00384CB7"/>
    <w:rsid w:val="00386660"/>
    <w:rsid w:val="0038741F"/>
    <w:rsid w:val="0038749B"/>
    <w:rsid w:val="003901BE"/>
    <w:rsid w:val="00390700"/>
    <w:rsid w:val="0039089C"/>
    <w:rsid w:val="00392E92"/>
    <w:rsid w:val="00393D2C"/>
    <w:rsid w:val="00394353"/>
    <w:rsid w:val="00395A78"/>
    <w:rsid w:val="0039601C"/>
    <w:rsid w:val="00396992"/>
    <w:rsid w:val="00396DCF"/>
    <w:rsid w:val="003977BB"/>
    <w:rsid w:val="00397D48"/>
    <w:rsid w:val="003A198A"/>
    <w:rsid w:val="003A1FEB"/>
    <w:rsid w:val="003A388D"/>
    <w:rsid w:val="003A417F"/>
    <w:rsid w:val="003A5A20"/>
    <w:rsid w:val="003A64BE"/>
    <w:rsid w:val="003B6EF0"/>
    <w:rsid w:val="003B7D86"/>
    <w:rsid w:val="003C0FF9"/>
    <w:rsid w:val="003C1EE8"/>
    <w:rsid w:val="003C2388"/>
    <w:rsid w:val="003C55A0"/>
    <w:rsid w:val="003C630E"/>
    <w:rsid w:val="003C6586"/>
    <w:rsid w:val="003C66DB"/>
    <w:rsid w:val="003C66EF"/>
    <w:rsid w:val="003D07B4"/>
    <w:rsid w:val="003D1688"/>
    <w:rsid w:val="003D3114"/>
    <w:rsid w:val="003D4F05"/>
    <w:rsid w:val="003D5022"/>
    <w:rsid w:val="003D6275"/>
    <w:rsid w:val="003D7606"/>
    <w:rsid w:val="003D76F6"/>
    <w:rsid w:val="003D7CBA"/>
    <w:rsid w:val="003D7E5A"/>
    <w:rsid w:val="003E170F"/>
    <w:rsid w:val="003E454B"/>
    <w:rsid w:val="003E634A"/>
    <w:rsid w:val="003E70AF"/>
    <w:rsid w:val="003E7489"/>
    <w:rsid w:val="003E7B31"/>
    <w:rsid w:val="003F0A9C"/>
    <w:rsid w:val="003F1CC0"/>
    <w:rsid w:val="003F2836"/>
    <w:rsid w:val="003F606B"/>
    <w:rsid w:val="003F6492"/>
    <w:rsid w:val="003F762B"/>
    <w:rsid w:val="003F7C41"/>
    <w:rsid w:val="00400429"/>
    <w:rsid w:val="00402ABD"/>
    <w:rsid w:val="004049C6"/>
    <w:rsid w:val="00404F0F"/>
    <w:rsid w:val="004051EC"/>
    <w:rsid w:val="00405632"/>
    <w:rsid w:val="00405FAF"/>
    <w:rsid w:val="004060B2"/>
    <w:rsid w:val="00406479"/>
    <w:rsid w:val="0040706A"/>
    <w:rsid w:val="00407661"/>
    <w:rsid w:val="004134CD"/>
    <w:rsid w:val="004144DD"/>
    <w:rsid w:val="00414FBF"/>
    <w:rsid w:val="00416F09"/>
    <w:rsid w:val="00417829"/>
    <w:rsid w:val="0042007F"/>
    <w:rsid w:val="004201F2"/>
    <w:rsid w:val="004213F2"/>
    <w:rsid w:val="00422932"/>
    <w:rsid w:val="0042373C"/>
    <w:rsid w:val="00423F2C"/>
    <w:rsid w:val="00426EC7"/>
    <w:rsid w:val="0042764E"/>
    <w:rsid w:val="00427768"/>
    <w:rsid w:val="004300E3"/>
    <w:rsid w:val="004316FA"/>
    <w:rsid w:val="00431771"/>
    <w:rsid w:val="00432936"/>
    <w:rsid w:val="00433609"/>
    <w:rsid w:val="00434DE2"/>
    <w:rsid w:val="00434FDC"/>
    <w:rsid w:val="004353CD"/>
    <w:rsid w:val="004372BE"/>
    <w:rsid w:val="00437F73"/>
    <w:rsid w:val="00441442"/>
    <w:rsid w:val="0044487C"/>
    <w:rsid w:val="00444F6B"/>
    <w:rsid w:val="004463AC"/>
    <w:rsid w:val="00447250"/>
    <w:rsid w:val="00447E4F"/>
    <w:rsid w:val="00447F23"/>
    <w:rsid w:val="00451383"/>
    <w:rsid w:val="004516C5"/>
    <w:rsid w:val="00452653"/>
    <w:rsid w:val="0045376C"/>
    <w:rsid w:val="004539F1"/>
    <w:rsid w:val="00453AE7"/>
    <w:rsid w:val="00453E22"/>
    <w:rsid w:val="00454088"/>
    <w:rsid w:val="0045560C"/>
    <w:rsid w:val="00455CA4"/>
    <w:rsid w:val="004571B8"/>
    <w:rsid w:val="00460C11"/>
    <w:rsid w:val="004625C7"/>
    <w:rsid w:val="00462FC2"/>
    <w:rsid w:val="00463313"/>
    <w:rsid w:val="00463A03"/>
    <w:rsid w:val="004658A2"/>
    <w:rsid w:val="004660B0"/>
    <w:rsid w:val="00466C29"/>
    <w:rsid w:val="00470F20"/>
    <w:rsid w:val="00471A86"/>
    <w:rsid w:val="004727DC"/>
    <w:rsid w:val="00472B17"/>
    <w:rsid w:val="00473AB8"/>
    <w:rsid w:val="00473C25"/>
    <w:rsid w:val="00473C6E"/>
    <w:rsid w:val="00473CDA"/>
    <w:rsid w:val="004749DD"/>
    <w:rsid w:val="00474B79"/>
    <w:rsid w:val="00474EAF"/>
    <w:rsid w:val="00474F6A"/>
    <w:rsid w:val="0047502E"/>
    <w:rsid w:val="00475971"/>
    <w:rsid w:val="00475B64"/>
    <w:rsid w:val="00476731"/>
    <w:rsid w:val="00481083"/>
    <w:rsid w:val="00482460"/>
    <w:rsid w:val="004839EC"/>
    <w:rsid w:val="00483A84"/>
    <w:rsid w:val="00483D41"/>
    <w:rsid w:val="00484FFA"/>
    <w:rsid w:val="00485BF0"/>
    <w:rsid w:val="00486330"/>
    <w:rsid w:val="00487126"/>
    <w:rsid w:val="0048761F"/>
    <w:rsid w:val="00487DF6"/>
    <w:rsid w:val="00492F65"/>
    <w:rsid w:val="00493957"/>
    <w:rsid w:val="00494D05"/>
    <w:rsid w:val="00496162"/>
    <w:rsid w:val="0049798D"/>
    <w:rsid w:val="00497F3C"/>
    <w:rsid w:val="004A056D"/>
    <w:rsid w:val="004A0987"/>
    <w:rsid w:val="004A1F0C"/>
    <w:rsid w:val="004A2697"/>
    <w:rsid w:val="004A2DD9"/>
    <w:rsid w:val="004A368F"/>
    <w:rsid w:val="004A51CD"/>
    <w:rsid w:val="004A603B"/>
    <w:rsid w:val="004A6170"/>
    <w:rsid w:val="004B2508"/>
    <w:rsid w:val="004B370B"/>
    <w:rsid w:val="004B4FB5"/>
    <w:rsid w:val="004B606F"/>
    <w:rsid w:val="004B7866"/>
    <w:rsid w:val="004C084A"/>
    <w:rsid w:val="004C09F5"/>
    <w:rsid w:val="004C0AC6"/>
    <w:rsid w:val="004C1678"/>
    <w:rsid w:val="004C1FC3"/>
    <w:rsid w:val="004C1FC9"/>
    <w:rsid w:val="004C23AF"/>
    <w:rsid w:val="004C26D8"/>
    <w:rsid w:val="004C2981"/>
    <w:rsid w:val="004C53E3"/>
    <w:rsid w:val="004C544B"/>
    <w:rsid w:val="004C615A"/>
    <w:rsid w:val="004C6A78"/>
    <w:rsid w:val="004C6B5B"/>
    <w:rsid w:val="004C6F57"/>
    <w:rsid w:val="004D208F"/>
    <w:rsid w:val="004D2308"/>
    <w:rsid w:val="004D2E1E"/>
    <w:rsid w:val="004D3C89"/>
    <w:rsid w:val="004D3FE5"/>
    <w:rsid w:val="004D4AE9"/>
    <w:rsid w:val="004D5B0D"/>
    <w:rsid w:val="004D5C85"/>
    <w:rsid w:val="004E34A4"/>
    <w:rsid w:val="004E4276"/>
    <w:rsid w:val="004E4974"/>
    <w:rsid w:val="004F20E8"/>
    <w:rsid w:val="004F42FF"/>
    <w:rsid w:val="004F4C88"/>
    <w:rsid w:val="004F5C87"/>
    <w:rsid w:val="004F6982"/>
    <w:rsid w:val="004F763F"/>
    <w:rsid w:val="00500014"/>
    <w:rsid w:val="00502048"/>
    <w:rsid w:val="00506633"/>
    <w:rsid w:val="00507AA8"/>
    <w:rsid w:val="00507FB1"/>
    <w:rsid w:val="005118C5"/>
    <w:rsid w:val="00511AA1"/>
    <w:rsid w:val="00512448"/>
    <w:rsid w:val="00513211"/>
    <w:rsid w:val="0051375D"/>
    <w:rsid w:val="00513E3F"/>
    <w:rsid w:val="005142D7"/>
    <w:rsid w:val="00515DE7"/>
    <w:rsid w:val="00515F2B"/>
    <w:rsid w:val="0051721A"/>
    <w:rsid w:val="005216DD"/>
    <w:rsid w:val="0053065C"/>
    <w:rsid w:val="005306A0"/>
    <w:rsid w:val="00532D02"/>
    <w:rsid w:val="005345E8"/>
    <w:rsid w:val="00534705"/>
    <w:rsid w:val="00534B29"/>
    <w:rsid w:val="00535C65"/>
    <w:rsid w:val="00536388"/>
    <w:rsid w:val="00537925"/>
    <w:rsid w:val="00537F23"/>
    <w:rsid w:val="00541083"/>
    <w:rsid w:val="00543DB3"/>
    <w:rsid w:val="005447EC"/>
    <w:rsid w:val="0054656E"/>
    <w:rsid w:val="00547549"/>
    <w:rsid w:val="00552322"/>
    <w:rsid w:val="0055357B"/>
    <w:rsid w:val="00554D8E"/>
    <w:rsid w:val="005562D5"/>
    <w:rsid w:val="00561336"/>
    <w:rsid w:val="00562603"/>
    <w:rsid w:val="0056353B"/>
    <w:rsid w:val="005647B2"/>
    <w:rsid w:val="00564ACE"/>
    <w:rsid w:val="00564D3D"/>
    <w:rsid w:val="00564FA2"/>
    <w:rsid w:val="00565198"/>
    <w:rsid w:val="00566DB2"/>
    <w:rsid w:val="00570235"/>
    <w:rsid w:val="0057146F"/>
    <w:rsid w:val="005715E8"/>
    <w:rsid w:val="00574567"/>
    <w:rsid w:val="005765F2"/>
    <w:rsid w:val="00580E1B"/>
    <w:rsid w:val="00583E05"/>
    <w:rsid w:val="00585E9C"/>
    <w:rsid w:val="00586660"/>
    <w:rsid w:val="00586725"/>
    <w:rsid w:val="0058685F"/>
    <w:rsid w:val="00587A4F"/>
    <w:rsid w:val="0059006D"/>
    <w:rsid w:val="00592048"/>
    <w:rsid w:val="00592E81"/>
    <w:rsid w:val="005946B8"/>
    <w:rsid w:val="0059722C"/>
    <w:rsid w:val="005A066E"/>
    <w:rsid w:val="005A1056"/>
    <w:rsid w:val="005A126A"/>
    <w:rsid w:val="005A12E8"/>
    <w:rsid w:val="005A2E3F"/>
    <w:rsid w:val="005B040A"/>
    <w:rsid w:val="005B1FB4"/>
    <w:rsid w:val="005B2942"/>
    <w:rsid w:val="005B2D13"/>
    <w:rsid w:val="005B51CB"/>
    <w:rsid w:val="005B52FF"/>
    <w:rsid w:val="005B5FD2"/>
    <w:rsid w:val="005B6915"/>
    <w:rsid w:val="005C1C29"/>
    <w:rsid w:val="005C341D"/>
    <w:rsid w:val="005C3ABD"/>
    <w:rsid w:val="005C4813"/>
    <w:rsid w:val="005C53C8"/>
    <w:rsid w:val="005C5907"/>
    <w:rsid w:val="005C712B"/>
    <w:rsid w:val="005C7387"/>
    <w:rsid w:val="005C7B26"/>
    <w:rsid w:val="005D1BEC"/>
    <w:rsid w:val="005D4DC1"/>
    <w:rsid w:val="005D526F"/>
    <w:rsid w:val="005D6AB7"/>
    <w:rsid w:val="005D7F61"/>
    <w:rsid w:val="005E1399"/>
    <w:rsid w:val="005E1D0C"/>
    <w:rsid w:val="005E536A"/>
    <w:rsid w:val="005E71E5"/>
    <w:rsid w:val="005E7635"/>
    <w:rsid w:val="005F4E08"/>
    <w:rsid w:val="005F51F0"/>
    <w:rsid w:val="005F55EF"/>
    <w:rsid w:val="005F6976"/>
    <w:rsid w:val="005F75AA"/>
    <w:rsid w:val="005F7EDD"/>
    <w:rsid w:val="0060005E"/>
    <w:rsid w:val="006000A9"/>
    <w:rsid w:val="00600137"/>
    <w:rsid w:val="006002C8"/>
    <w:rsid w:val="00600535"/>
    <w:rsid w:val="006013C4"/>
    <w:rsid w:val="00603D5B"/>
    <w:rsid w:val="00606A2E"/>
    <w:rsid w:val="006074D1"/>
    <w:rsid w:val="006118BC"/>
    <w:rsid w:val="00612C6D"/>
    <w:rsid w:val="006145C9"/>
    <w:rsid w:val="00614990"/>
    <w:rsid w:val="00614D46"/>
    <w:rsid w:val="00620D1E"/>
    <w:rsid w:val="00624E68"/>
    <w:rsid w:val="00625118"/>
    <w:rsid w:val="00632C5A"/>
    <w:rsid w:val="00634592"/>
    <w:rsid w:val="006345C6"/>
    <w:rsid w:val="00636473"/>
    <w:rsid w:val="00640A5A"/>
    <w:rsid w:val="00641CCF"/>
    <w:rsid w:val="006425C1"/>
    <w:rsid w:val="00642727"/>
    <w:rsid w:val="00643965"/>
    <w:rsid w:val="006442C2"/>
    <w:rsid w:val="00644946"/>
    <w:rsid w:val="006453EE"/>
    <w:rsid w:val="006454B3"/>
    <w:rsid w:val="0064687D"/>
    <w:rsid w:val="00646AE0"/>
    <w:rsid w:val="00646D0C"/>
    <w:rsid w:val="00650910"/>
    <w:rsid w:val="0065233C"/>
    <w:rsid w:val="00652D6A"/>
    <w:rsid w:val="00653C47"/>
    <w:rsid w:val="006551DA"/>
    <w:rsid w:val="00655927"/>
    <w:rsid w:val="00656408"/>
    <w:rsid w:val="00660650"/>
    <w:rsid w:val="0066085C"/>
    <w:rsid w:val="00660F3E"/>
    <w:rsid w:val="006624DE"/>
    <w:rsid w:val="00663A5F"/>
    <w:rsid w:val="00665719"/>
    <w:rsid w:val="00665E12"/>
    <w:rsid w:val="00666FFF"/>
    <w:rsid w:val="006705BC"/>
    <w:rsid w:val="00670B87"/>
    <w:rsid w:val="00672B93"/>
    <w:rsid w:val="00673857"/>
    <w:rsid w:val="006740B2"/>
    <w:rsid w:val="006750B3"/>
    <w:rsid w:val="006752E2"/>
    <w:rsid w:val="006759BE"/>
    <w:rsid w:val="0067736F"/>
    <w:rsid w:val="0067769F"/>
    <w:rsid w:val="00681142"/>
    <w:rsid w:val="00681D09"/>
    <w:rsid w:val="00681FB6"/>
    <w:rsid w:val="00683459"/>
    <w:rsid w:val="006839BA"/>
    <w:rsid w:val="00685AD6"/>
    <w:rsid w:val="00690E69"/>
    <w:rsid w:val="006920FC"/>
    <w:rsid w:val="00694D1D"/>
    <w:rsid w:val="00696C6B"/>
    <w:rsid w:val="0069749A"/>
    <w:rsid w:val="00697840"/>
    <w:rsid w:val="00697ABF"/>
    <w:rsid w:val="00697AEA"/>
    <w:rsid w:val="006A279F"/>
    <w:rsid w:val="006A399C"/>
    <w:rsid w:val="006A4D89"/>
    <w:rsid w:val="006A4DA2"/>
    <w:rsid w:val="006A54A9"/>
    <w:rsid w:val="006A7061"/>
    <w:rsid w:val="006A7F21"/>
    <w:rsid w:val="006B2422"/>
    <w:rsid w:val="006B32E8"/>
    <w:rsid w:val="006B3B77"/>
    <w:rsid w:val="006B481C"/>
    <w:rsid w:val="006B720E"/>
    <w:rsid w:val="006C1770"/>
    <w:rsid w:val="006C348C"/>
    <w:rsid w:val="006C3855"/>
    <w:rsid w:val="006C4D8E"/>
    <w:rsid w:val="006C6483"/>
    <w:rsid w:val="006D1F71"/>
    <w:rsid w:val="006D3492"/>
    <w:rsid w:val="006D484E"/>
    <w:rsid w:val="006D723E"/>
    <w:rsid w:val="006E3C0A"/>
    <w:rsid w:val="006E4C12"/>
    <w:rsid w:val="006E6749"/>
    <w:rsid w:val="006E771D"/>
    <w:rsid w:val="006E7C98"/>
    <w:rsid w:val="006F07AE"/>
    <w:rsid w:val="006F224D"/>
    <w:rsid w:val="006F22FB"/>
    <w:rsid w:val="006F327E"/>
    <w:rsid w:val="006F33F0"/>
    <w:rsid w:val="006F42C0"/>
    <w:rsid w:val="006F4AD0"/>
    <w:rsid w:val="006F5534"/>
    <w:rsid w:val="006F6045"/>
    <w:rsid w:val="006F6A56"/>
    <w:rsid w:val="006F78F9"/>
    <w:rsid w:val="0070088E"/>
    <w:rsid w:val="007008D1"/>
    <w:rsid w:val="007020CC"/>
    <w:rsid w:val="00702635"/>
    <w:rsid w:val="00703093"/>
    <w:rsid w:val="007058E2"/>
    <w:rsid w:val="007079C5"/>
    <w:rsid w:val="0071277B"/>
    <w:rsid w:val="0071363C"/>
    <w:rsid w:val="00713995"/>
    <w:rsid w:val="00716C5F"/>
    <w:rsid w:val="00717DDD"/>
    <w:rsid w:val="00717F40"/>
    <w:rsid w:val="0072008C"/>
    <w:rsid w:val="00720F3C"/>
    <w:rsid w:val="00726A3A"/>
    <w:rsid w:val="00730327"/>
    <w:rsid w:val="00731880"/>
    <w:rsid w:val="0073262C"/>
    <w:rsid w:val="007328C9"/>
    <w:rsid w:val="00733535"/>
    <w:rsid w:val="00733B2B"/>
    <w:rsid w:val="00734B5F"/>
    <w:rsid w:val="00736F40"/>
    <w:rsid w:val="0074053C"/>
    <w:rsid w:val="00740589"/>
    <w:rsid w:val="00740605"/>
    <w:rsid w:val="0074125C"/>
    <w:rsid w:val="00741551"/>
    <w:rsid w:val="00742170"/>
    <w:rsid w:val="00743A58"/>
    <w:rsid w:val="00743FD2"/>
    <w:rsid w:val="007460DD"/>
    <w:rsid w:val="00746125"/>
    <w:rsid w:val="00751539"/>
    <w:rsid w:val="00751593"/>
    <w:rsid w:val="0075297B"/>
    <w:rsid w:val="007535DC"/>
    <w:rsid w:val="007548B1"/>
    <w:rsid w:val="00755149"/>
    <w:rsid w:val="0075702D"/>
    <w:rsid w:val="00757A14"/>
    <w:rsid w:val="00757B2F"/>
    <w:rsid w:val="00760D12"/>
    <w:rsid w:val="007621BA"/>
    <w:rsid w:val="007661C9"/>
    <w:rsid w:val="00766315"/>
    <w:rsid w:val="00766517"/>
    <w:rsid w:val="00772234"/>
    <w:rsid w:val="0077265C"/>
    <w:rsid w:val="00772F4B"/>
    <w:rsid w:val="00773676"/>
    <w:rsid w:val="00773D66"/>
    <w:rsid w:val="007742D2"/>
    <w:rsid w:val="00774E6F"/>
    <w:rsid w:val="0077544C"/>
    <w:rsid w:val="00775CAD"/>
    <w:rsid w:val="00775CC7"/>
    <w:rsid w:val="007806AB"/>
    <w:rsid w:val="00780FEA"/>
    <w:rsid w:val="007810C6"/>
    <w:rsid w:val="00781C69"/>
    <w:rsid w:val="007845E5"/>
    <w:rsid w:val="00784FD7"/>
    <w:rsid w:val="00785643"/>
    <w:rsid w:val="00785744"/>
    <w:rsid w:val="0078715D"/>
    <w:rsid w:val="0078746D"/>
    <w:rsid w:val="00787B49"/>
    <w:rsid w:val="0079065C"/>
    <w:rsid w:val="00790C2A"/>
    <w:rsid w:val="00792862"/>
    <w:rsid w:val="00793146"/>
    <w:rsid w:val="00793CD3"/>
    <w:rsid w:val="00794779"/>
    <w:rsid w:val="00794F7E"/>
    <w:rsid w:val="007970E6"/>
    <w:rsid w:val="007A0A28"/>
    <w:rsid w:val="007A0CA7"/>
    <w:rsid w:val="007A0E57"/>
    <w:rsid w:val="007A207D"/>
    <w:rsid w:val="007A208D"/>
    <w:rsid w:val="007A4EA0"/>
    <w:rsid w:val="007A597E"/>
    <w:rsid w:val="007A67ED"/>
    <w:rsid w:val="007A6CA2"/>
    <w:rsid w:val="007A72B2"/>
    <w:rsid w:val="007B2A3C"/>
    <w:rsid w:val="007B581D"/>
    <w:rsid w:val="007B61E8"/>
    <w:rsid w:val="007B671E"/>
    <w:rsid w:val="007B73E4"/>
    <w:rsid w:val="007B742D"/>
    <w:rsid w:val="007B7BAC"/>
    <w:rsid w:val="007C154D"/>
    <w:rsid w:val="007C24F9"/>
    <w:rsid w:val="007D1037"/>
    <w:rsid w:val="007D120A"/>
    <w:rsid w:val="007D1316"/>
    <w:rsid w:val="007D163C"/>
    <w:rsid w:val="007D1FF6"/>
    <w:rsid w:val="007D27A3"/>
    <w:rsid w:val="007D29C2"/>
    <w:rsid w:val="007D5498"/>
    <w:rsid w:val="007D6146"/>
    <w:rsid w:val="007D62B3"/>
    <w:rsid w:val="007E038F"/>
    <w:rsid w:val="007E146B"/>
    <w:rsid w:val="007E25C6"/>
    <w:rsid w:val="007E2E90"/>
    <w:rsid w:val="007E2F7C"/>
    <w:rsid w:val="007E4D92"/>
    <w:rsid w:val="007E54EF"/>
    <w:rsid w:val="007E71EB"/>
    <w:rsid w:val="007F0573"/>
    <w:rsid w:val="007F05B5"/>
    <w:rsid w:val="007F067F"/>
    <w:rsid w:val="007F16D0"/>
    <w:rsid w:val="007F25EB"/>
    <w:rsid w:val="007F36C9"/>
    <w:rsid w:val="007F40F5"/>
    <w:rsid w:val="007F4450"/>
    <w:rsid w:val="007F523D"/>
    <w:rsid w:val="007F539B"/>
    <w:rsid w:val="007F7682"/>
    <w:rsid w:val="00801E7E"/>
    <w:rsid w:val="00801EA7"/>
    <w:rsid w:val="00801EFD"/>
    <w:rsid w:val="0080553C"/>
    <w:rsid w:val="00806288"/>
    <w:rsid w:val="00806B49"/>
    <w:rsid w:val="00807DD9"/>
    <w:rsid w:val="00810C8F"/>
    <w:rsid w:val="008111DF"/>
    <w:rsid w:val="00811825"/>
    <w:rsid w:val="00811CC3"/>
    <w:rsid w:val="008136C2"/>
    <w:rsid w:val="0081375A"/>
    <w:rsid w:val="0081466C"/>
    <w:rsid w:val="00817D52"/>
    <w:rsid w:val="008216E7"/>
    <w:rsid w:val="00822799"/>
    <w:rsid w:val="00822A35"/>
    <w:rsid w:val="00823342"/>
    <w:rsid w:val="008252D7"/>
    <w:rsid w:val="00830BA6"/>
    <w:rsid w:val="00831486"/>
    <w:rsid w:val="00831547"/>
    <w:rsid w:val="00832FF0"/>
    <w:rsid w:val="0083544A"/>
    <w:rsid w:val="00840EA1"/>
    <w:rsid w:val="00844962"/>
    <w:rsid w:val="00845074"/>
    <w:rsid w:val="0084580A"/>
    <w:rsid w:val="00845C31"/>
    <w:rsid w:val="00846A68"/>
    <w:rsid w:val="00846DD0"/>
    <w:rsid w:val="00847AB1"/>
    <w:rsid w:val="00852944"/>
    <w:rsid w:val="00852F7A"/>
    <w:rsid w:val="00855E93"/>
    <w:rsid w:val="00856236"/>
    <w:rsid w:val="00856434"/>
    <w:rsid w:val="008566A0"/>
    <w:rsid w:val="00856893"/>
    <w:rsid w:val="00857D94"/>
    <w:rsid w:val="00860547"/>
    <w:rsid w:val="00861C21"/>
    <w:rsid w:val="00862CF1"/>
    <w:rsid w:val="00863DF8"/>
    <w:rsid w:val="00864676"/>
    <w:rsid w:val="008718B1"/>
    <w:rsid w:val="00872152"/>
    <w:rsid w:val="00872DD5"/>
    <w:rsid w:val="008734BD"/>
    <w:rsid w:val="00873C6B"/>
    <w:rsid w:val="00876A89"/>
    <w:rsid w:val="00876CB5"/>
    <w:rsid w:val="00876EA1"/>
    <w:rsid w:val="00877787"/>
    <w:rsid w:val="00877C45"/>
    <w:rsid w:val="00877CAC"/>
    <w:rsid w:val="0088027B"/>
    <w:rsid w:val="00880402"/>
    <w:rsid w:val="0088055C"/>
    <w:rsid w:val="00880AD2"/>
    <w:rsid w:val="00882A62"/>
    <w:rsid w:val="008830A5"/>
    <w:rsid w:val="00883178"/>
    <w:rsid w:val="00884118"/>
    <w:rsid w:val="00886F11"/>
    <w:rsid w:val="00887A48"/>
    <w:rsid w:val="00887BE0"/>
    <w:rsid w:val="00887C18"/>
    <w:rsid w:val="008917E9"/>
    <w:rsid w:val="0089313A"/>
    <w:rsid w:val="008949FE"/>
    <w:rsid w:val="0089574C"/>
    <w:rsid w:val="00896FEC"/>
    <w:rsid w:val="008A010E"/>
    <w:rsid w:val="008A079B"/>
    <w:rsid w:val="008A3158"/>
    <w:rsid w:val="008A6E17"/>
    <w:rsid w:val="008B2638"/>
    <w:rsid w:val="008B342E"/>
    <w:rsid w:val="008B4CDA"/>
    <w:rsid w:val="008B566A"/>
    <w:rsid w:val="008B7257"/>
    <w:rsid w:val="008B7374"/>
    <w:rsid w:val="008B7CB8"/>
    <w:rsid w:val="008C1334"/>
    <w:rsid w:val="008C1365"/>
    <w:rsid w:val="008C39F5"/>
    <w:rsid w:val="008C3D0A"/>
    <w:rsid w:val="008C559B"/>
    <w:rsid w:val="008C5D49"/>
    <w:rsid w:val="008C6075"/>
    <w:rsid w:val="008D10B1"/>
    <w:rsid w:val="008D33D1"/>
    <w:rsid w:val="008D44A8"/>
    <w:rsid w:val="008D4E7A"/>
    <w:rsid w:val="008D54B4"/>
    <w:rsid w:val="008E24B7"/>
    <w:rsid w:val="008E2704"/>
    <w:rsid w:val="008E5DC3"/>
    <w:rsid w:val="008E6C3F"/>
    <w:rsid w:val="008F0960"/>
    <w:rsid w:val="008F1550"/>
    <w:rsid w:val="008F4178"/>
    <w:rsid w:val="008F5513"/>
    <w:rsid w:val="008F693C"/>
    <w:rsid w:val="0090023A"/>
    <w:rsid w:val="00901707"/>
    <w:rsid w:val="00902285"/>
    <w:rsid w:val="00902C92"/>
    <w:rsid w:val="00903EC6"/>
    <w:rsid w:val="0090548D"/>
    <w:rsid w:val="0090579D"/>
    <w:rsid w:val="0090601E"/>
    <w:rsid w:val="00910780"/>
    <w:rsid w:val="00910E84"/>
    <w:rsid w:val="00911CD6"/>
    <w:rsid w:val="00911F46"/>
    <w:rsid w:val="009127BC"/>
    <w:rsid w:val="00912FFB"/>
    <w:rsid w:val="00915474"/>
    <w:rsid w:val="00915683"/>
    <w:rsid w:val="00917663"/>
    <w:rsid w:val="00917C4A"/>
    <w:rsid w:val="00920332"/>
    <w:rsid w:val="00920764"/>
    <w:rsid w:val="0092312A"/>
    <w:rsid w:val="00923ABE"/>
    <w:rsid w:val="00924376"/>
    <w:rsid w:val="009246A4"/>
    <w:rsid w:val="0092500F"/>
    <w:rsid w:val="009272B2"/>
    <w:rsid w:val="00927E26"/>
    <w:rsid w:val="00931252"/>
    <w:rsid w:val="0093319C"/>
    <w:rsid w:val="0093324C"/>
    <w:rsid w:val="009345ED"/>
    <w:rsid w:val="00934EAE"/>
    <w:rsid w:val="009358B4"/>
    <w:rsid w:val="00936DF6"/>
    <w:rsid w:val="009409E2"/>
    <w:rsid w:val="00940CA5"/>
    <w:rsid w:val="0094108D"/>
    <w:rsid w:val="00941FC5"/>
    <w:rsid w:val="009429EC"/>
    <w:rsid w:val="00942E9E"/>
    <w:rsid w:val="00943E5B"/>
    <w:rsid w:val="00947C09"/>
    <w:rsid w:val="009505D0"/>
    <w:rsid w:val="009525DC"/>
    <w:rsid w:val="00953DAE"/>
    <w:rsid w:val="00955051"/>
    <w:rsid w:val="009557B9"/>
    <w:rsid w:val="009570FD"/>
    <w:rsid w:val="00957C85"/>
    <w:rsid w:val="00960947"/>
    <w:rsid w:val="009623A6"/>
    <w:rsid w:val="00963873"/>
    <w:rsid w:val="009647E2"/>
    <w:rsid w:val="009650F5"/>
    <w:rsid w:val="00966725"/>
    <w:rsid w:val="0096735E"/>
    <w:rsid w:val="009703C8"/>
    <w:rsid w:val="009737DD"/>
    <w:rsid w:val="009746D1"/>
    <w:rsid w:val="00974B88"/>
    <w:rsid w:val="00977C13"/>
    <w:rsid w:val="00977E20"/>
    <w:rsid w:val="009807E8"/>
    <w:rsid w:val="00980CA6"/>
    <w:rsid w:val="009816C9"/>
    <w:rsid w:val="00982871"/>
    <w:rsid w:val="009829A4"/>
    <w:rsid w:val="00984F4D"/>
    <w:rsid w:val="00985BE4"/>
    <w:rsid w:val="00987220"/>
    <w:rsid w:val="009877D2"/>
    <w:rsid w:val="00987A68"/>
    <w:rsid w:val="00992B8C"/>
    <w:rsid w:val="00994F94"/>
    <w:rsid w:val="00996807"/>
    <w:rsid w:val="00996D72"/>
    <w:rsid w:val="009972AF"/>
    <w:rsid w:val="009A002D"/>
    <w:rsid w:val="009A0A3E"/>
    <w:rsid w:val="009A2753"/>
    <w:rsid w:val="009A2E45"/>
    <w:rsid w:val="009A4C95"/>
    <w:rsid w:val="009A5CBE"/>
    <w:rsid w:val="009A779F"/>
    <w:rsid w:val="009A78F1"/>
    <w:rsid w:val="009B027A"/>
    <w:rsid w:val="009B0833"/>
    <w:rsid w:val="009B1971"/>
    <w:rsid w:val="009B2E03"/>
    <w:rsid w:val="009B6AD8"/>
    <w:rsid w:val="009B715A"/>
    <w:rsid w:val="009C02BC"/>
    <w:rsid w:val="009C1773"/>
    <w:rsid w:val="009C1DA8"/>
    <w:rsid w:val="009C2576"/>
    <w:rsid w:val="009C2B84"/>
    <w:rsid w:val="009C4310"/>
    <w:rsid w:val="009C6AEB"/>
    <w:rsid w:val="009D2F72"/>
    <w:rsid w:val="009D445C"/>
    <w:rsid w:val="009D6A8C"/>
    <w:rsid w:val="009D7ED5"/>
    <w:rsid w:val="009E06A2"/>
    <w:rsid w:val="009E18A0"/>
    <w:rsid w:val="009E2CAD"/>
    <w:rsid w:val="009E6E7A"/>
    <w:rsid w:val="009E7AC4"/>
    <w:rsid w:val="009F074A"/>
    <w:rsid w:val="009F14D7"/>
    <w:rsid w:val="009F1763"/>
    <w:rsid w:val="009F1ED6"/>
    <w:rsid w:val="009F3433"/>
    <w:rsid w:val="009F549D"/>
    <w:rsid w:val="009F5C61"/>
    <w:rsid w:val="009F5E97"/>
    <w:rsid w:val="009F72C6"/>
    <w:rsid w:val="009F7915"/>
    <w:rsid w:val="00A0489E"/>
    <w:rsid w:val="00A049FF"/>
    <w:rsid w:val="00A05F8A"/>
    <w:rsid w:val="00A062C5"/>
    <w:rsid w:val="00A063C1"/>
    <w:rsid w:val="00A06E61"/>
    <w:rsid w:val="00A072F2"/>
    <w:rsid w:val="00A073CF"/>
    <w:rsid w:val="00A07559"/>
    <w:rsid w:val="00A10CB7"/>
    <w:rsid w:val="00A10EBD"/>
    <w:rsid w:val="00A1298B"/>
    <w:rsid w:val="00A12A5E"/>
    <w:rsid w:val="00A12BC6"/>
    <w:rsid w:val="00A12FB0"/>
    <w:rsid w:val="00A13A55"/>
    <w:rsid w:val="00A14F23"/>
    <w:rsid w:val="00A1513E"/>
    <w:rsid w:val="00A154FD"/>
    <w:rsid w:val="00A15FB8"/>
    <w:rsid w:val="00A16595"/>
    <w:rsid w:val="00A3031D"/>
    <w:rsid w:val="00A316B5"/>
    <w:rsid w:val="00A31B87"/>
    <w:rsid w:val="00A35D57"/>
    <w:rsid w:val="00A36A5E"/>
    <w:rsid w:val="00A41A27"/>
    <w:rsid w:val="00A425EF"/>
    <w:rsid w:val="00A42B56"/>
    <w:rsid w:val="00A4495C"/>
    <w:rsid w:val="00A44DD9"/>
    <w:rsid w:val="00A44E38"/>
    <w:rsid w:val="00A450A9"/>
    <w:rsid w:val="00A45BF4"/>
    <w:rsid w:val="00A46BC1"/>
    <w:rsid w:val="00A51987"/>
    <w:rsid w:val="00A51FFF"/>
    <w:rsid w:val="00A5201B"/>
    <w:rsid w:val="00A52ED8"/>
    <w:rsid w:val="00A5340D"/>
    <w:rsid w:val="00A534A1"/>
    <w:rsid w:val="00A5789F"/>
    <w:rsid w:val="00A57A40"/>
    <w:rsid w:val="00A61FEE"/>
    <w:rsid w:val="00A62159"/>
    <w:rsid w:val="00A656E7"/>
    <w:rsid w:val="00A7057A"/>
    <w:rsid w:val="00A71561"/>
    <w:rsid w:val="00A7162F"/>
    <w:rsid w:val="00A72356"/>
    <w:rsid w:val="00A7364C"/>
    <w:rsid w:val="00A73741"/>
    <w:rsid w:val="00A73CCD"/>
    <w:rsid w:val="00A7415D"/>
    <w:rsid w:val="00A7419A"/>
    <w:rsid w:val="00A748D8"/>
    <w:rsid w:val="00A7519D"/>
    <w:rsid w:val="00A8099F"/>
    <w:rsid w:val="00A82E00"/>
    <w:rsid w:val="00A83109"/>
    <w:rsid w:val="00A83E94"/>
    <w:rsid w:val="00A86518"/>
    <w:rsid w:val="00A866C5"/>
    <w:rsid w:val="00A87273"/>
    <w:rsid w:val="00A907FE"/>
    <w:rsid w:val="00A92E2D"/>
    <w:rsid w:val="00AA1FB2"/>
    <w:rsid w:val="00AA2ECC"/>
    <w:rsid w:val="00AA34B0"/>
    <w:rsid w:val="00AA3874"/>
    <w:rsid w:val="00AA4112"/>
    <w:rsid w:val="00AA5005"/>
    <w:rsid w:val="00AB0179"/>
    <w:rsid w:val="00AB2074"/>
    <w:rsid w:val="00AB20FE"/>
    <w:rsid w:val="00AB21BA"/>
    <w:rsid w:val="00AB2A6A"/>
    <w:rsid w:val="00AB453F"/>
    <w:rsid w:val="00AB6011"/>
    <w:rsid w:val="00AB66EC"/>
    <w:rsid w:val="00AB6844"/>
    <w:rsid w:val="00AC026C"/>
    <w:rsid w:val="00AC0C1E"/>
    <w:rsid w:val="00AC0FA0"/>
    <w:rsid w:val="00AC1BA3"/>
    <w:rsid w:val="00AC312F"/>
    <w:rsid w:val="00AC45AE"/>
    <w:rsid w:val="00AC6A4B"/>
    <w:rsid w:val="00AC7B67"/>
    <w:rsid w:val="00AD0F56"/>
    <w:rsid w:val="00AD1FB3"/>
    <w:rsid w:val="00AD285F"/>
    <w:rsid w:val="00AD4D54"/>
    <w:rsid w:val="00AD5B0A"/>
    <w:rsid w:val="00AD7289"/>
    <w:rsid w:val="00AD74D3"/>
    <w:rsid w:val="00AE1AD8"/>
    <w:rsid w:val="00AE1C93"/>
    <w:rsid w:val="00AE2835"/>
    <w:rsid w:val="00AE2F58"/>
    <w:rsid w:val="00AE3A59"/>
    <w:rsid w:val="00AE3BAE"/>
    <w:rsid w:val="00AE6845"/>
    <w:rsid w:val="00AE702E"/>
    <w:rsid w:val="00AF2499"/>
    <w:rsid w:val="00AF2AC2"/>
    <w:rsid w:val="00AF423F"/>
    <w:rsid w:val="00AF4C70"/>
    <w:rsid w:val="00AF4DB3"/>
    <w:rsid w:val="00AF5538"/>
    <w:rsid w:val="00AF652B"/>
    <w:rsid w:val="00AF74C5"/>
    <w:rsid w:val="00B02031"/>
    <w:rsid w:val="00B02208"/>
    <w:rsid w:val="00B0351C"/>
    <w:rsid w:val="00B0358D"/>
    <w:rsid w:val="00B0395C"/>
    <w:rsid w:val="00B049AE"/>
    <w:rsid w:val="00B04B2F"/>
    <w:rsid w:val="00B054D7"/>
    <w:rsid w:val="00B065E0"/>
    <w:rsid w:val="00B06ECF"/>
    <w:rsid w:val="00B07695"/>
    <w:rsid w:val="00B11E78"/>
    <w:rsid w:val="00B14E30"/>
    <w:rsid w:val="00B1760B"/>
    <w:rsid w:val="00B17952"/>
    <w:rsid w:val="00B20004"/>
    <w:rsid w:val="00B234FB"/>
    <w:rsid w:val="00B25073"/>
    <w:rsid w:val="00B25562"/>
    <w:rsid w:val="00B26C4D"/>
    <w:rsid w:val="00B27C66"/>
    <w:rsid w:val="00B27D44"/>
    <w:rsid w:val="00B316E3"/>
    <w:rsid w:val="00B33D9E"/>
    <w:rsid w:val="00B33E44"/>
    <w:rsid w:val="00B342F5"/>
    <w:rsid w:val="00B37924"/>
    <w:rsid w:val="00B37DED"/>
    <w:rsid w:val="00B41460"/>
    <w:rsid w:val="00B4159C"/>
    <w:rsid w:val="00B41835"/>
    <w:rsid w:val="00B43269"/>
    <w:rsid w:val="00B4390D"/>
    <w:rsid w:val="00B45295"/>
    <w:rsid w:val="00B46B7A"/>
    <w:rsid w:val="00B47055"/>
    <w:rsid w:val="00B5305D"/>
    <w:rsid w:val="00B5449F"/>
    <w:rsid w:val="00B54643"/>
    <w:rsid w:val="00B54DF9"/>
    <w:rsid w:val="00B55537"/>
    <w:rsid w:val="00B5574F"/>
    <w:rsid w:val="00B62CB7"/>
    <w:rsid w:val="00B65F39"/>
    <w:rsid w:val="00B6768B"/>
    <w:rsid w:val="00B71ED9"/>
    <w:rsid w:val="00B72572"/>
    <w:rsid w:val="00B737FC"/>
    <w:rsid w:val="00B74AFB"/>
    <w:rsid w:val="00B75F3E"/>
    <w:rsid w:val="00B8242B"/>
    <w:rsid w:val="00B85172"/>
    <w:rsid w:val="00B851B4"/>
    <w:rsid w:val="00B86773"/>
    <w:rsid w:val="00B877C7"/>
    <w:rsid w:val="00B90645"/>
    <w:rsid w:val="00B90A76"/>
    <w:rsid w:val="00B90CC5"/>
    <w:rsid w:val="00B92A41"/>
    <w:rsid w:val="00B95E54"/>
    <w:rsid w:val="00B96F5E"/>
    <w:rsid w:val="00B979F7"/>
    <w:rsid w:val="00BA133C"/>
    <w:rsid w:val="00BA30C4"/>
    <w:rsid w:val="00BA37FE"/>
    <w:rsid w:val="00BA7F9C"/>
    <w:rsid w:val="00BB1053"/>
    <w:rsid w:val="00BB13CC"/>
    <w:rsid w:val="00BB391B"/>
    <w:rsid w:val="00BB4EEE"/>
    <w:rsid w:val="00BB5E46"/>
    <w:rsid w:val="00BB76AE"/>
    <w:rsid w:val="00BC1052"/>
    <w:rsid w:val="00BC160C"/>
    <w:rsid w:val="00BC2276"/>
    <w:rsid w:val="00BC35CE"/>
    <w:rsid w:val="00BC6095"/>
    <w:rsid w:val="00BC768D"/>
    <w:rsid w:val="00BC7BCD"/>
    <w:rsid w:val="00BD60B9"/>
    <w:rsid w:val="00BD64B8"/>
    <w:rsid w:val="00BD651B"/>
    <w:rsid w:val="00BE3410"/>
    <w:rsid w:val="00BE36AA"/>
    <w:rsid w:val="00BE36F3"/>
    <w:rsid w:val="00BE60A8"/>
    <w:rsid w:val="00BE6A6D"/>
    <w:rsid w:val="00BE7840"/>
    <w:rsid w:val="00BE789B"/>
    <w:rsid w:val="00BF0FC1"/>
    <w:rsid w:val="00BF1802"/>
    <w:rsid w:val="00BF402F"/>
    <w:rsid w:val="00BF637B"/>
    <w:rsid w:val="00BF688F"/>
    <w:rsid w:val="00C018ED"/>
    <w:rsid w:val="00C019E5"/>
    <w:rsid w:val="00C046E2"/>
    <w:rsid w:val="00C063EF"/>
    <w:rsid w:val="00C0689F"/>
    <w:rsid w:val="00C06C6C"/>
    <w:rsid w:val="00C079F0"/>
    <w:rsid w:val="00C102D3"/>
    <w:rsid w:val="00C119EB"/>
    <w:rsid w:val="00C120EF"/>
    <w:rsid w:val="00C14973"/>
    <w:rsid w:val="00C150BC"/>
    <w:rsid w:val="00C163BC"/>
    <w:rsid w:val="00C2043E"/>
    <w:rsid w:val="00C22D4E"/>
    <w:rsid w:val="00C23A89"/>
    <w:rsid w:val="00C24C96"/>
    <w:rsid w:val="00C26AC0"/>
    <w:rsid w:val="00C316D8"/>
    <w:rsid w:val="00C32A18"/>
    <w:rsid w:val="00C3318B"/>
    <w:rsid w:val="00C340DD"/>
    <w:rsid w:val="00C34CAF"/>
    <w:rsid w:val="00C34CEB"/>
    <w:rsid w:val="00C35999"/>
    <w:rsid w:val="00C37D3A"/>
    <w:rsid w:val="00C37FD8"/>
    <w:rsid w:val="00C50118"/>
    <w:rsid w:val="00C50979"/>
    <w:rsid w:val="00C51841"/>
    <w:rsid w:val="00C5336E"/>
    <w:rsid w:val="00C54809"/>
    <w:rsid w:val="00C55AB2"/>
    <w:rsid w:val="00C56122"/>
    <w:rsid w:val="00C56316"/>
    <w:rsid w:val="00C5767A"/>
    <w:rsid w:val="00C57FCD"/>
    <w:rsid w:val="00C6082C"/>
    <w:rsid w:val="00C63096"/>
    <w:rsid w:val="00C6400E"/>
    <w:rsid w:val="00C64423"/>
    <w:rsid w:val="00C64721"/>
    <w:rsid w:val="00C65F8B"/>
    <w:rsid w:val="00C6689B"/>
    <w:rsid w:val="00C66BAA"/>
    <w:rsid w:val="00C66DA9"/>
    <w:rsid w:val="00C66DC6"/>
    <w:rsid w:val="00C67050"/>
    <w:rsid w:val="00C677EB"/>
    <w:rsid w:val="00C67E1B"/>
    <w:rsid w:val="00C67E4A"/>
    <w:rsid w:val="00C709F2"/>
    <w:rsid w:val="00C72912"/>
    <w:rsid w:val="00C73DAF"/>
    <w:rsid w:val="00C7710D"/>
    <w:rsid w:val="00C8009E"/>
    <w:rsid w:val="00C81950"/>
    <w:rsid w:val="00C8217E"/>
    <w:rsid w:val="00C82A22"/>
    <w:rsid w:val="00C82C8F"/>
    <w:rsid w:val="00C830C1"/>
    <w:rsid w:val="00C83A05"/>
    <w:rsid w:val="00C8585E"/>
    <w:rsid w:val="00C869E9"/>
    <w:rsid w:val="00C87661"/>
    <w:rsid w:val="00C9120C"/>
    <w:rsid w:val="00C933BA"/>
    <w:rsid w:val="00C9386F"/>
    <w:rsid w:val="00C93937"/>
    <w:rsid w:val="00C93AA7"/>
    <w:rsid w:val="00C94223"/>
    <w:rsid w:val="00C9513F"/>
    <w:rsid w:val="00C955A1"/>
    <w:rsid w:val="00C96B1B"/>
    <w:rsid w:val="00C96D0D"/>
    <w:rsid w:val="00C97DE2"/>
    <w:rsid w:val="00CA04CC"/>
    <w:rsid w:val="00CA1219"/>
    <w:rsid w:val="00CA1237"/>
    <w:rsid w:val="00CA1983"/>
    <w:rsid w:val="00CA3C84"/>
    <w:rsid w:val="00CA47EA"/>
    <w:rsid w:val="00CA4D9C"/>
    <w:rsid w:val="00CA5685"/>
    <w:rsid w:val="00CA62F7"/>
    <w:rsid w:val="00CA72F3"/>
    <w:rsid w:val="00CB1CDC"/>
    <w:rsid w:val="00CB20D7"/>
    <w:rsid w:val="00CB307C"/>
    <w:rsid w:val="00CB3719"/>
    <w:rsid w:val="00CB3E8B"/>
    <w:rsid w:val="00CB4B51"/>
    <w:rsid w:val="00CB4E65"/>
    <w:rsid w:val="00CB7261"/>
    <w:rsid w:val="00CB771A"/>
    <w:rsid w:val="00CC0A0D"/>
    <w:rsid w:val="00CC1208"/>
    <w:rsid w:val="00CC18BD"/>
    <w:rsid w:val="00CC29D7"/>
    <w:rsid w:val="00CC3D9B"/>
    <w:rsid w:val="00CC49AA"/>
    <w:rsid w:val="00CC7194"/>
    <w:rsid w:val="00CD087E"/>
    <w:rsid w:val="00CD18A9"/>
    <w:rsid w:val="00CD2688"/>
    <w:rsid w:val="00CD26D8"/>
    <w:rsid w:val="00CD2975"/>
    <w:rsid w:val="00CD2B5A"/>
    <w:rsid w:val="00CD2BF3"/>
    <w:rsid w:val="00CD5F3E"/>
    <w:rsid w:val="00CD7B0D"/>
    <w:rsid w:val="00CD7BFC"/>
    <w:rsid w:val="00CE2C67"/>
    <w:rsid w:val="00CE31CF"/>
    <w:rsid w:val="00CE3AA8"/>
    <w:rsid w:val="00CE40E0"/>
    <w:rsid w:val="00CE436D"/>
    <w:rsid w:val="00CE58C1"/>
    <w:rsid w:val="00CE5D81"/>
    <w:rsid w:val="00CE69D6"/>
    <w:rsid w:val="00CE72E3"/>
    <w:rsid w:val="00CE73C1"/>
    <w:rsid w:val="00CE74ED"/>
    <w:rsid w:val="00CE796B"/>
    <w:rsid w:val="00CE7E13"/>
    <w:rsid w:val="00CF238B"/>
    <w:rsid w:val="00CF634C"/>
    <w:rsid w:val="00CF6928"/>
    <w:rsid w:val="00D008F1"/>
    <w:rsid w:val="00D00935"/>
    <w:rsid w:val="00D01016"/>
    <w:rsid w:val="00D0138D"/>
    <w:rsid w:val="00D01F05"/>
    <w:rsid w:val="00D02CBF"/>
    <w:rsid w:val="00D02D21"/>
    <w:rsid w:val="00D02E36"/>
    <w:rsid w:val="00D03874"/>
    <w:rsid w:val="00D040FB"/>
    <w:rsid w:val="00D042B8"/>
    <w:rsid w:val="00D1004A"/>
    <w:rsid w:val="00D106FB"/>
    <w:rsid w:val="00D114C8"/>
    <w:rsid w:val="00D11DE8"/>
    <w:rsid w:val="00D12499"/>
    <w:rsid w:val="00D126DA"/>
    <w:rsid w:val="00D1361E"/>
    <w:rsid w:val="00D13A1F"/>
    <w:rsid w:val="00D15A95"/>
    <w:rsid w:val="00D15F53"/>
    <w:rsid w:val="00D1659B"/>
    <w:rsid w:val="00D20DE1"/>
    <w:rsid w:val="00D21B05"/>
    <w:rsid w:val="00D23082"/>
    <w:rsid w:val="00D235DB"/>
    <w:rsid w:val="00D237C4"/>
    <w:rsid w:val="00D243F6"/>
    <w:rsid w:val="00D245C4"/>
    <w:rsid w:val="00D256E6"/>
    <w:rsid w:val="00D259AF"/>
    <w:rsid w:val="00D3142E"/>
    <w:rsid w:val="00D32113"/>
    <w:rsid w:val="00D341D6"/>
    <w:rsid w:val="00D34EE6"/>
    <w:rsid w:val="00D35254"/>
    <w:rsid w:val="00D35765"/>
    <w:rsid w:val="00D43C42"/>
    <w:rsid w:val="00D44238"/>
    <w:rsid w:val="00D44588"/>
    <w:rsid w:val="00D44C68"/>
    <w:rsid w:val="00D453D6"/>
    <w:rsid w:val="00D470BA"/>
    <w:rsid w:val="00D471D3"/>
    <w:rsid w:val="00D50758"/>
    <w:rsid w:val="00D531FD"/>
    <w:rsid w:val="00D538C3"/>
    <w:rsid w:val="00D566FE"/>
    <w:rsid w:val="00D62B76"/>
    <w:rsid w:val="00D62DF6"/>
    <w:rsid w:val="00D63AE3"/>
    <w:rsid w:val="00D63CD4"/>
    <w:rsid w:val="00D650BF"/>
    <w:rsid w:val="00D65A6A"/>
    <w:rsid w:val="00D67000"/>
    <w:rsid w:val="00D67BD1"/>
    <w:rsid w:val="00D70359"/>
    <w:rsid w:val="00D713BC"/>
    <w:rsid w:val="00D72FBF"/>
    <w:rsid w:val="00D735C3"/>
    <w:rsid w:val="00D742F4"/>
    <w:rsid w:val="00D75070"/>
    <w:rsid w:val="00D752D2"/>
    <w:rsid w:val="00D76E21"/>
    <w:rsid w:val="00D76EED"/>
    <w:rsid w:val="00D7703C"/>
    <w:rsid w:val="00D774AE"/>
    <w:rsid w:val="00D8048A"/>
    <w:rsid w:val="00D80BAE"/>
    <w:rsid w:val="00D84500"/>
    <w:rsid w:val="00D846DF"/>
    <w:rsid w:val="00D84B79"/>
    <w:rsid w:val="00D87EAE"/>
    <w:rsid w:val="00D91759"/>
    <w:rsid w:val="00D91F3D"/>
    <w:rsid w:val="00D93230"/>
    <w:rsid w:val="00D94CE4"/>
    <w:rsid w:val="00D95669"/>
    <w:rsid w:val="00D95A9A"/>
    <w:rsid w:val="00D96123"/>
    <w:rsid w:val="00D96FE8"/>
    <w:rsid w:val="00D97125"/>
    <w:rsid w:val="00D97D34"/>
    <w:rsid w:val="00DA08C0"/>
    <w:rsid w:val="00DA3E5A"/>
    <w:rsid w:val="00DB0707"/>
    <w:rsid w:val="00DB2F7C"/>
    <w:rsid w:val="00DB2FF5"/>
    <w:rsid w:val="00DB3390"/>
    <w:rsid w:val="00DB4523"/>
    <w:rsid w:val="00DB706B"/>
    <w:rsid w:val="00DB717B"/>
    <w:rsid w:val="00DB7DD0"/>
    <w:rsid w:val="00DC091E"/>
    <w:rsid w:val="00DC0A5C"/>
    <w:rsid w:val="00DC2C7A"/>
    <w:rsid w:val="00DC2D28"/>
    <w:rsid w:val="00DD0BD8"/>
    <w:rsid w:val="00DD1C0D"/>
    <w:rsid w:val="00DD308D"/>
    <w:rsid w:val="00DD3204"/>
    <w:rsid w:val="00DD6CE5"/>
    <w:rsid w:val="00DD6F11"/>
    <w:rsid w:val="00DE181B"/>
    <w:rsid w:val="00DE21CB"/>
    <w:rsid w:val="00DE27BF"/>
    <w:rsid w:val="00DE5020"/>
    <w:rsid w:val="00DE57F2"/>
    <w:rsid w:val="00DE779B"/>
    <w:rsid w:val="00DE7A7F"/>
    <w:rsid w:val="00DF081E"/>
    <w:rsid w:val="00DF256D"/>
    <w:rsid w:val="00DF3BDA"/>
    <w:rsid w:val="00DF49CC"/>
    <w:rsid w:val="00DF49FB"/>
    <w:rsid w:val="00DF7220"/>
    <w:rsid w:val="00DF738A"/>
    <w:rsid w:val="00E00560"/>
    <w:rsid w:val="00E00AB0"/>
    <w:rsid w:val="00E00B14"/>
    <w:rsid w:val="00E01C71"/>
    <w:rsid w:val="00E044BD"/>
    <w:rsid w:val="00E04564"/>
    <w:rsid w:val="00E05CDC"/>
    <w:rsid w:val="00E06EA8"/>
    <w:rsid w:val="00E074F1"/>
    <w:rsid w:val="00E07DF0"/>
    <w:rsid w:val="00E10393"/>
    <w:rsid w:val="00E105E5"/>
    <w:rsid w:val="00E12053"/>
    <w:rsid w:val="00E12C31"/>
    <w:rsid w:val="00E158D8"/>
    <w:rsid w:val="00E15ED5"/>
    <w:rsid w:val="00E161AC"/>
    <w:rsid w:val="00E16B81"/>
    <w:rsid w:val="00E17E0D"/>
    <w:rsid w:val="00E206C3"/>
    <w:rsid w:val="00E214FA"/>
    <w:rsid w:val="00E21922"/>
    <w:rsid w:val="00E219A4"/>
    <w:rsid w:val="00E22C7B"/>
    <w:rsid w:val="00E2532D"/>
    <w:rsid w:val="00E271F7"/>
    <w:rsid w:val="00E305E8"/>
    <w:rsid w:val="00E33640"/>
    <w:rsid w:val="00E33D05"/>
    <w:rsid w:val="00E34C63"/>
    <w:rsid w:val="00E34EA6"/>
    <w:rsid w:val="00E35BB9"/>
    <w:rsid w:val="00E360E1"/>
    <w:rsid w:val="00E41E65"/>
    <w:rsid w:val="00E42800"/>
    <w:rsid w:val="00E43E24"/>
    <w:rsid w:val="00E447CE"/>
    <w:rsid w:val="00E455CA"/>
    <w:rsid w:val="00E458ED"/>
    <w:rsid w:val="00E5145F"/>
    <w:rsid w:val="00E532DB"/>
    <w:rsid w:val="00E54BCE"/>
    <w:rsid w:val="00E54CF6"/>
    <w:rsid w:val="00E550DB"/>
    <w:rsid w:val="00E5646C"/>
    <w:rsid w:val="00E6091B"/>
    <w:rsid w:val="00E620E0"/>
    <w:rsid w:val="00E636E8"/>
    <w:rsid w:val="00E63D01"/>
    <w:rsid w:val="00E64AD1"/>
    <w:rsid w:val="00E66909"/>
    <w:rsid w:val="00E67858"/>
    <w:rsid w:val="00E70D89"/>
    <w:rsid w:val="00E716B2"/>
    <w:rsid w:val="00E72158"/>
    <w:rsid w:val="00E72E9A"/>
    <w:rsid w:val="00E7788D"/>
    <w:rsid w:val="00E778A9"/>
    <w:rsid w:val="00E77FC0"/>
    <w:rsid w:val="00E807A6"/>
    <w:rsid w:val="00E8154D"/>
    <w:rsid w:val="00E8194F"/>
    <w:rsid w:val="00E81E0F"/>
    <w:rsid w:val="00E82556"/>
    <w:rsid w:val="00E82CDC"/>
    <w:rsid w:val="00E83746"/>
    <w:rsid w:val="00E87B7B"/>
    <w:rsid w:val="00E90C5A"/>
    <w:rsid w:val="00E914D0"/>
    <w:rsid w:val="00E93145"/>
    <w:rsid w:val="00E94777"/>
    <w:rsid w:val="00E95AEF"/>
    <w:rsid w:val="00E95BB3"/>
    <w:rsid w:val="00E95CFA"/>
    <w:rsid w:val="00EA12D6"/>
    <w:rsid w:val="00EA1ED5"/>
    <w:rsid w:val="00EA4570"/>
    <w:rsid w:val="00EA4A2D"/>
    <w:rsid w:val="00EA6636"/>
    <w:rsid w:val="00EB07F7"/>
    <w:rsid w:val="00EB09AA"/>
    <w:rsid w:val="00EB0BC6"/>
    <w:rsid w:val="00EB3B3B"/>
    <w:rsid w:val="00EB576B"/>
    <w:rsid w:val="00EC0A66"/>
    <w:rsid w:val="00EC1892"/>
    <w:rsid w:val="00EC35B4"/>
    <w:rsid w:val="00EC5DFD"/>
    <w:rsid w:val="00EC66DF"/>
    <w:rsid w:val="00EC7B14"/>
    <w:rsid w:val="00ED0A12"/>
    <w:rsid w:val="00ED13A0"/>
    <w:rsid w:val="00ED6E52"/>
    <w:rsid w:val="00ED7C2F"/>
    <w:rsid w:val="00EE0AA4"/>
    <w:rsid w:val="00EE10A0"/>
    <w:rsid w:val="00EE2B1B"/>
    <w:rsid w:val="00EE2BE6"/>
    <w:rsid w:val="00EE35BB"/>
    <w:rsid w:val="00EE47A4"/>
    <w:rsid w:val="00EE53EE"/>
    <w:rsid w:val="00EE599D"/>
    <w:rsid w:val="00EE6869"/>
    <w:rsid w:val="00EE6E35"/>
    <w:rsid w:val="00EE7276"/>
    <w:rsid w:val="00EF16F7"/>
    <w:rsid w:val="00EF35E0"/>
    <w:rsid w:val="00EF437D"/>
    <w:rsid w:val="00EF4991"/>
    <w:rsid w:val="00EF4FC3"/>
    <w:rsid w:val="00F00AAE"/>
    <w:rsid w:val="00F00C7D"/>
    <w:rsid w:val="00F0139C"/>
    <w:rsid w:val="00F01490"/>
    <w:rsid w:val="00F026DD"/>
    <w:rsid w:val="00F04608"/>
    <w:rsid w:val="00F046DD"/>
    <w:rsid w:val="00F06D85"/>
    <w:rsid w:val="00F10BA7"/>
    <w:rsid w:val="00F10CFC"/>
    <w:rsid w:val="00F1114E"/>
    <w:rsid w:val="00F11426"/>
    <w:rsid w:val="00F11A0B"/>
    <w:rsid w:val="00F11A31"/>
    <w:rsid w:val="00F12586"/>
    <w:rsid w:val="00F15335"/>
    <w:rsid w:val="00F2048F"/>
    <w:rsid w:val="00F20966"/>
    <w:rsid w:val="00F20EBE"/>
    <w:rsid w:val="00F21095"/>
    <w:rsid w:val="00F21269"/>
    <w:rsid w:val="00F21360"/>
    <w:rsid w:val="00F229AF"/>
    <w:rsid w:val="00F23C2A"/>
    <w:rsid w:val="00F26200"/>
    <w:rsid w:val="00F2791A"/>
    <w:rsid w:val="00F31C63"/>
    <w:rsid w:val="00F31EAA"/>
    <w:rsid w:val="00F343B8"/>
    <w:rsid w:val="00F34C04"/>
    <w:rsid w:val="00F35218"/>
    <w:rsid w:val="00F369D3"/>
    <w:rsid w:val="00F41175"/>
    <w:rsid w:val="00F41AF7"/>
    <w:rsid w:val="00F426BB"/>
    <w:rsid w:val="00F436AF"/>
    <w:rsid w:val="00F43EA6"/>
    <w:rsid w:val="00F4475D"/>
    <w:rsid w:val="00F44EB5"/>
    <w:rsid w:val="00F458C5"/>
    <w:rsid w:val="00F466AC"/>
    <w:rsid w:val="00F4762D"/>
    <w:rsid w:val="00F4777F"/>
    <w:rsid w:val="00F47F03"/>
    <w:rsid w:val="00F528A7"/>
    <w:rsid w:val="00F537B8"/>
    <w:rsid w:val="00F5454A"/>
    <w:rsid w:val="00F54963"/>
    <w:rsid w:val="00F57C33"/>
    <w:rsid w:val="00F57EBC"/>
    <w:rsid w:val="00F63649"/>
    <w:rsid w:val="00F64A5F"/>
    <w:rsid w:val="00F6601A"/>
    <w:rsid w:val="00F70967"/>
    <w:rsid w:val="00F71136"/>
    <w:rsid w:val="00F7148A"/>
    <w:rsid w:val="00F71EC6"/>
    <w:rsid w:val="00F747B2"/>
    <w:rsid w:val="00F767D9"/>
    <w:rsid w:val="00F806BC"/>
    <w:rsid w:val="00F81C97"/>
    <w:rsid w:val="00F8212E"/>
    <w:rsid w:val="00F826C4"/>
    <w:rsid w:val="00F8424A"/>
    <w:rsid w:val="00F8497F"/>
    <w:rsid w:val="00F86718"/>
    <w:rsid w:val="00F91C30"/>
    <w:rsid w:val="00F92B6F"/>
    <w:rsid w:val="00F92F3F"/>
    <w:rsid w:val="00F950AB"/>
    <w:rsid w:val="00F95D2C"/>
    <w:rsid w:val="00F95DE2"/>
    <w:rsid w:val="00FA00CD"/>
    <w:rsid w:val="00FA0EDB"/>
    <w:rsid w:val="00FA1EC9"/>
    <w:rsid w:val="00FA33F1"/>
    <w:rsid w:val="00FA3AF2"/>
    <w:rsid w:val="00FA5199"/>
    <w:rsid w:val="00FA5874"/>
    <w:rsid w:val="00FA5905"/>
    <w:rsid w:val="00FA5BD6"/>
    <w:rsid w:val="00FA5FB1"/>
    <w:rsid w:val="00FB07C4"/>
    <w:rsid w:val="00FB11B7"/>
    <w:rsid w:val="00FB2E95"/>
    <w:rsid w:val="00FB3162"/>
    <w:rsid w:val="00FB3796"/>
    <w:rsid w:val="00FB393E"/>
    <w:rsid w:val="00FB5B65"/>
    <w:rsid w:val="00FB6807"/>
    <w:rsid w:val="00FB68B7"/>
    <w:rsid w:val="00FC0581"/>
    <w:rsid w:val="00FC13A2"/>
    <w:rsid w:val="00FC2A71"/>
    <w:rsid w:val="00FC3332"/>
    <w:rsid w:val="00FC3BC6"/>
    <w:rsid w:val="00FC400C"/>
    <w:rsid w:val="00FC52E3"/>
    <w:rsid w:val="00FC6282"/>
    <w:rsid w:val="00FD1746"/>
    <w:rsid w:val="00FD1C5D"/>
    <w:rsid w:val="00FD2E63"/>
    <w:rsid w:val="00FD34E9"/>
    <w:rsid w:val="00FD4752"/>
    <w:rsid w:val="00FD490A"/>
    <w:rsid w:val="00FD6C74"/>
    <w:rsid w:val="00FD70C9"/>
    <w:rsid w:val="00FE1A72"/>
    <w:rsid w:val="00FE2542"/>
    <w:rsid w:val="00FE28D7"/>
    <w:rsid w:val="00FE442B"/>
    <w:rsid w:val="00FE4456"/>
    <w:rsid w:val="00FE593D"/>
    <w:rsid w:val="00FE5C7D"/>
    <w:rsid w:val="00FE5D6B"/>
    <w:rsid w:val="00FE7CB0"/>
    <w:rsid w:val="00FF0B01"/>
    <w:rsid w:val="00FF12D5"/>
    <w:rsid w:val="00FF3F32"/>
    <w:rsid w:val="00FF5175"/>
    <w:rsid w:val="00FF5D3D"/>
    <w:rsid w:val="00FF618F"/>
    <w:rsid w:val="00FF6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3BA"/>
    <w:pPr>
      <w:spacing w:after="200" w:line="276" w:lineRule="auto"/>
    </w:pPr>
    <w:rPr>
      <w:sz w:val="22"/>
      <w:szCs w:val="22"/>
    </w:rPr>
  </w:style>
  <w:style w:type="paragraph" w:styleId="Heading1">
    <w:name w:val="heading 1"/>
    <w:basedOn w:val="Normal"/>
    <w:next w:val="Normal"/>
    <w:link w:val="Heading1Char"/>
    <w:uiPriority w:val="9"/>
    <w:qFormat/>
    <w:rsid w:val="00FB07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727D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149"/>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7E4D92"/>
    <w:pPr>
      <w:ind w:left="720"/>
      <w:contextualSpacing/>
    </w:pPr>
  </w:style>
  <w:style w:type="paragraph" w:customStyle="1" w:styleId="stil1tekst">
    <w:name w:val="stil_1tekst"/>
    <w:basedOn w:val="Normal"/>
    <w:rsid w:val="00CC3D9B"/>
    <w:pPr>
      <w:spacing w:after="0" w:line="240" w:lineRule="auto"/>
      <w:ind w:left="525" w:right="525" w:firstLine="24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C54809"/>
    <w:pPr>
      <w:tabs>
        <w:tab w:val="center" w:pos="4680"/>
        <w:tab w:val="right" w:pos="9360"/>
      </w:tabs>
    </w:pPr>
  </w:style>
  <w:style w:type="character" w:customStyle="1" w:styleId="HeaderChar">
    <w:name w:val="Header Char"/>
    <w:link w:val="Header"/>
    <w:uiPriority w:val="99"/>
    <w:rsid w:val="00C54809"/>
    <w:rPr>
      <w:sz w:val="22"/>
      <w:szCs w:val="22"/>
    </w:rPr>
  </w:style>
  <w:style w:type="paragraph" w:styleId="Footer">
    <w:name w:val="footer"/>
    <w:basedOn w:val="Normal"/>
    <w:link w:val="FooterChar"/>
    <w:uiPriority w:val="99"/>
    <w:unhideWhenUsed/>
    <w:rsid w:val="00C54809"/>
    <w:pPr>
      <w:tabs>
        <w:tab w:val="center" w:pos="4680"/>
        <w:tab w:val="right" w:pos="9360"/>
      </w:tabs>
    </w:pPr>
  </w:style>
  <w:style w:type="character" w:customStyle="1" w:styleId="FooterChar">
    <w:name w:val="Footer Char"/>
    <w:link w:val="Footer"/>
    <w:uiPriority w:val="99"/>
    <w:rsid w:val="00C54809"/>
    <w:rPr>
      <w:sz w:val="22"/>
      <w:szCs w:val="22"/>
    </w:rPr>
  </w:style>
  <w:style w:type="character" w:styleId="Hyperlink">
    <w:name w:val="Hyperlink"/>
    <w:uiPriority w:val="99"/>
    <w:unhideWhenUsed/>
    <w:rsid w:val="00F21360"/>
    <w:rPr>
      <w:color w:val="0000FF"/>
      <w:u w:val="single"/>
    </w:rPr>
  </w:style>
  <w:style w:type="paragraph" w:styleId="FootnoteText">
    <w:name w:val="footnote text"/>
    <w:basedOn w:val="Normal"/>
    <w:link w:val="FootnoteTextChar"/>
    <w:semiHidden/>
    <w:rsid w:val="00CC0A0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CC0A0D"/>
    <w:rPr>
      <w:rFonts w:ascii="Times New Roman" w:eastAsia="Times New Roman" w:hAnsi="Times New Roman"/>
    </w:rPr>
  </w:style>
  <w:style w:type="character" w:styleId="FootnoteReference">
    <w:name w:val="footnote reference"/>
    <w:semiHidden/>
    <w:rsid w:val="00CC0A0D"/>
    <w:rPr>
      <w:vertAlign w:val="superscript"/>
    </w:rPr>
  </w:style>
  <w:style w:type="paragraph" w:customStyle="1" w:styleId="text">
    <w:name w:val="text"/>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10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10C6"/>
    <w:rPr>
      <w:rFonts w:ascii="Tahoma" w:hAnsi="Tahoma" w:cs="Tahoma"/>
      <w:sz w:val="16"/>
      <w:szCs w:val="16"/>
    </w:rPr>
  </w:style>
  <w:style w:type="paragraph" w:customStyle="1" w:styleId="Standard">
    <w:name w:val="Standard"/>
    <w:rsid w:val="00DD6CE5"/>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TableGrid">
    <w:name w:val="Table Grid"/>
    <w:basedOn w:val="TableNormal"/>
    <w:uiPriority w:val="59"/>
    <w:rsid w:val="00644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06479"/>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basedOn w:val="DefaultParagraphFont"/>
    <w:link w:val="BodyText"/>
    <w:rsid w:val="00406479"/>
    <w:rPr>
      <w:rFonts w:ascii="Times New Roman" w:eastAsia="Arial Unicode MS" w:hAnsi="Times New Roman"/>
      <w:color w:val="000000"/>
      <w:kern w:val="1"/>
      <w:sz w:val="24"/>
      <w:szCs w:val="24"/>
      <w:lang w:eastAsia="ar-SA"/>
    </w:rPr>
  </w:style>
  <w:style w:type="character" w:styleId="Emphasis">
    <w:name w:val="Emphasis"/>
    <w:basedOn w:val="DefaultParagraphFont"/>
    <w:uiPriority w:val="20"/>
    <w:qFormat/>
    <w:rsid w:val="00E17E0D"/>
    <w:rPr>
      <w:i/>
      <w:iCs/>
    </w:rPr>
  </w:style>
  <w:style w:type="character" w:customStyle="1" w:styleId="apple-converted-space">
    <w:name w:val="apple-converted-space"/>
    <w:basedOn w:val="DefaultParagraphFont"/>
    <w:rsid w:val="004213F2"/>
  </w:style>
  <w:style w:type="paragraph" w:styleId="Title">
    <w:name w:val="Title"/>
    <w:basedOn w:val="Normal"/>
    <w:link w:val="TitleChar"/>
    <w:qFormat/>
    <w:rsid w:val="00793CD3"/>
    <w:pPr>
      <w:spacing w:after="0" w:line="240" w:lineRule="auto"/>
      <w:jc w:val="center"/>
    </w:pPr>
    <w:rPr>
      <w:rFonts w:ascii="Arial" w:eastAsia="Times New Roman" w:hAnsi="Arial" w:cs="Arial"/>
      <w:b/>
      <w:bCs/>
      <w:sz w:val="24"/>
      <w:szCs w:val="24"/>
      <w:lang w:val="sr-Cyrl-CS"/>
    </w:rPr>
  </w:style>
  <w:style w:type="character" w:customStyle="1" w:styleId="TitleChar">
    <w:name w:val="Title Char"/>
    <w:basedOn w:val="DefaultParagraphFont"/>
    <w:link w:val="Title"/>
    <w:rsid w:val="00793CD3"/>
    <w:rPr>
      <w:rFonts w:ascii="Arial" w:eastAsia="Times New Roman" w:hAnsi="Arial" w:cs="Arial"/>
      <w:b/>
      <w:bCs/>
      <w:sz w:val="24"/>
      <w:szCs w:val="24"/>
      <w:lang w:val="sr-Cyrl-CS"/>
    </w:rPr>
  </w:style>
  <w:style w:type="character" w:customStyle="1" w:styleId="Heading3Char">
    <w:name w:val="Heading 3 Char"/>
    <w:basedOn w:val="DefaultParagraphFont"/>
    <w:link w:val="Heading3"/>
    <w:uiPriority w:val="9"/>
    <w:semiHidden/>
    <w:rsid w:val="004727DC"/>
    <w:rPr>
      <w:rFonts w:ascii="Cambria" w:eastAsia="Times New Roman" w:hAnsi="Cambria" w:cs="Times New Roman"/>
      <w:b/>
      <w:bCs/>
      <w:sz w:val="26"/>
      <w:szCs w:val="26"/>
    </w:rPr>
  </w:style>
  <w:style w:type="character" w:customStyle="1" w:styleId="Bodytext3">
    <w:name w:val="Body text (3)_"/>
    <w:link w:val="Bodytext30"/>
    <w:locked/>
    <w:rsid w:val="000B494C"/>
    <w:rPr>
      <w:rFonts w:ascii="Verdana" w:eastAsia="Verdana" w:hAnsi="Verdana"/>
      <w:sz w:val="23"/>
      <w:szCs w:val="23"/>
      <w:shd w:val="clear" w:color="auto" w:fill="FFFFFF"/>
    </w:rPr>
  </w:style>
  <w:style w:type="paragraph" w:customStyle="1" w:styleId="Bodytext30">
    <w:name w:val="Body text (3)"/>
    <w:basedOn w:val="Normal"/>
    <w:link w:val="Bodytext3"/>
    <w:rsid w:val="000B494C"/>
    <w:pPr>
      <w:shd w:val="clear" w:color="auto" w:fill="FFFFFF"/>
      <w:spacing w:before="180" w:after="0" w:line="288" w:lineRule="exact"/>
      <w:ind w:hanging="720"/>
    </w:pPr>
    <w:rPr>
      <w:rFonts w:ascii="Verdana" w:eastAsia="Verdana" w:hAnsi="Verdana"/>
      <w:sz w:val="23"/>
      <w:szCs w:val="23"/>
    </w:rPr>
  </w:style>
  <w:style w:type="character" w:customStyle="1" w:styleId="Bodytext0">
    <w:name w:val="Body text_"/>
    <w:link w:val="BodyText1"/>
    <w:locked/>
    <w:rsid w:val="000B494C"/>
    <w:rPr>
      <w:rFonts w:ascii="Verdana" w:eastAsia="Verdana" w:hAnsi="Verdana"/>
      <w:sz w:val="23"/>
      <w:szCs w:val="23"/>
      <w:shd w:val="clear" w:color="auto" w:fill="FFFFFF"/>
    </w:rPr>
  </w:style>
  <w:style w:type="paragraph" w:customStyle="1" w:styleId="BodyText1">
    <w:name w:val="Body Text1"/>
    <w:basedOn w:val="Normal"/>
    <w:link w:val="Bodytext0"/>
    <w:rsid w:val="000B494C"/>
    <w:pPr>
      <w:shd w:val="clear" w:color="auto" w:fill="FFFFFF"/>
      <w:spacing w:after="300" w:line="288" w:lineRule="exact"/>
      <w:ind w:hanging="2120"/>
      <w:jc w:val="both"/>
    </w:pPr>
    <w:rPr>
      <w:rFonts w:ascii="Verdana" w:eastAsia="Verdana" w:hAnsi="Verdana"/>
      <w:sz w:val="23"/>
      <w:szCs w:val="23"/>
    </w:rPr>
  </w:style>
  <w:style w:type="paragraph" w:styleId="BodyText2">
    <w:name w:val="Body Text 2"/>
    <w:basedOn w:val="Normal"/>
    <w:link w:val="BodyText2Char"/>
    <w:rsid w:val="00751593"/>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751593"/>
    <w:rPr>
      <w:rFonts w:ascii="Times New Roman" w:eastAsia="Arial Unicode MS" w:hAnsi="Times New Roman"/>
      <w:color w:val="000000"/>
      <w:kern w:val="1"/>
      <w:sz w:val="24"/>
      <w:szCs w:val="24"/>
      <w:lang w:eastAsia="ar-SA"/>
    </w:rPr>
  </w:style>
  <w:style w:type="paragraph" w:styleId="BodyText31">
    <w:name w:val="Body Text 3"/>
    <w:basedOn w:val="Normal"/>
    <w:link w:val="BodyText3Char"/>
    <w:rsid w:val="00751593"/>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1"/>
    <w:rsid w:val="00751593"/>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51593"/>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styleId="CommentText">
    <w:name w:val="annotation text"/>
    <w:basedOn w:val="Normal"/>
    <w:link w:val="CommentTextChar1"/>
    <w:unhideWhenUsed/>
    <w:rsid w:val="00F343B8"/>
    <w:pPr>
      <w:suppressAutoHyphens/>
      <w:spacing w:after="0" w:line="240" w:lineRule="auto"/>
    </w:pPr>
    <w:rPr>
      <w:rFonts w:ascii="Times New Roman" w:eastAsia="Arial Unicode MS" w:hAnsi="Times New Roman"/>
      <w:color w:val="000000"/>
      <w:kern w:val="1"/>
      <w:sz w:val="20"/>
      <w:szCs w:val="20"/>
      <w:lang w:eastAsia="ar-SA"/>
    </w:rPr>
  </w:style>
  <w:style w:type="character" w:customStyle="1" w:styleId="CommentTextChar">
    <w:name w:val="Comment Text Char"/>
    <w:basedOn w:val="DefaultParagraphFont"/>
    <w:uiPriority w:val="99"/>
    <w:semiHidden/>
    <w:rsid w:val="00F343B8"/>
  </w:style>
  <w:style w:type="character" w:customStyle="1" w:styleId="CommentTextChar1">
    <w:name w:val="Comment Text Char1"/>
    <w:link w:val="CommentText"/>
    <w:rsid w:val="00F343B8"/>
    <w:rPr>
      <w:rFonts w:ascii="Times New Roman" w:eastAsia="Arial Unicode MS" w:hAnsi="Times New Roman"/>
      <w:color w:val="000000"/>
      <w:kern w:val="1"/>
      <w:lang w:eastAsia="ar-SA"/>
    </w:rPr>
  </w:style>
  <w:style w:type="paragraph" w:customStyle="1" w:styleId="1tekst">
    <w:name w:val="_1tekst"/>
    <w:basedOn w:val="Normal"/>
    <w:rsid w:val="00B86773"/>
    <w:pPr>
      <w:spacing w:before="100" w:beforeAutospacing="1" w:after="100" w:afterAutospacing="1" w:line="240" w:lineRule="auto"/>
    </w:pPr>
    <w:rPr>
      <w:rFonts w:ascii="Times New Roman" w:eastAsia="Times New Roman" w:hAnsi="Times New Roman"/>
      <w:sz w:val="24"/>
      <w:szCs w:val="24"/>
    </w:rPr>
  </w:style>
  <w:style w:type="paragraph" w:customStyle="1" w:styleId="m-2757445400024418844m4749607588492433413gmail-style2">
    <w:name w:val="m_-2757445400024418844m_4749607588492433413gmail-style2"/>
    <w:basedOn w:val="Normal"/>
    <w:rsid w:val="006B481C"/>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rsid w:val="00FB07C4"/>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qFormat/>
    <w:rsid w:val="00FB07C4"/>
    <w:rPr>
      <w:rFonts w:ascii="Times New Roman" w:eastAsia="SimSun" w:hAnsi="Times New Roman"/>
      <w:sz w:val="24"/>
      <w:szCs w:val="24"/>
      <w:lang w:eastAsia="zh-CN"/>
    </w:rPr>
  </w:style>
  <w:style w:type="character" w:customStyle="1" w:styleId="NoSpacingChar">
    <w:name w:val="No Spacing Char"/>
    <w:link w:val="NoSpacing"/>
    <w:qFormat/>
    <w:rsid w:val="00FB07C4"/>
    <w:rPr>
      <w:rFonts w:ascii="Times New Roman" w:eastAsia="SimSun" w:hAnsi="Times New Roman"/>
      <w:sz w:val="24"/>
      <w:szCs w:val="24"/>
      <w:lang w:eastAsia="zh-CN"/>
    </w:rPr>
  </w:style>
  <w:style w:type="character" w:styleId="Strong">
    <w:name w:val="Strong"/>
    <w:hidden/>
    <w:qFormat/>
    <w:rsid w:val="009A78F1"/>
    <w:rPr>
      <w:b/>
      <w:bCs/>
    </w:rPr>
  </w:style>
  <w:style w:type="paragraph" w:styleId="BodyTextFirstIndent">
    <w:name w:val="Body Text First Indent"/>
    <w:basedOn w:val="BodyText"/>
    <w:link w:val="BodyTextFirstIndentChar"/>
    <w:uiPriority w:val="99"/>
    <w:semiHidden/>
    <w:unhideWhenUsed/>
    <w:rsid w:val="001D30C1"/>
    <w:pPr>
      <w:suppressAutoHyphens w:val="0"/>
      <w:spacing w:after="200" w:line="276" w:lineRule="auto"/>
      <w:ind w:firstLine="360"/>
    </w:pPr>
    <w:rPr>
      <w:rFonts w:ascii="Calibri" w:eastAsia="Calibri" w:hAnsi="Calibri"/>
      <w:color w:val="auto"/>
      <w:kern w:val="0"/>
      <w:sz w:val="22"/>
      <w:szCs w:val="22"/>
      <w:lang w:eastAsia="en-US"/>
    </w:rPr>
  </w:style>
  <w:style w:type="character" w:customStyle="1" w:styleId="BodyTextFirstIndentChar">
    <w:name w:val="Body Text First Indent Char"/>
    <w:basedOn w:val="BodyTextChar"/>
    <w:link w:val="BodyTextFirstIndent"/>
    <w:rsid w:val="001D30C1"/>
    <w:rPr>
      <w:rFonts w:ascii="Times New Roman" w:eastAsia="Arial Unicode MS" w:hAnsi="Times New Roman"/>
      <w:color w:val="000000"/>
      <w:kern w:val="1"/>
      <w:sz w:val="22"/>
      <w:szCs w:val="22"/>
      <w:lang w:eastAsia="ar-SA"/>
    </w:rPr>
  </w:style>
  <w:style w:type="character" w:styleId="CommentReference">
    <w:name w:val="annotation reference"/>
    <w:basedOn w:val="DefaultParagraphFont"/>
    <w:uiPriority w:val="99"/>
    <w:semiHidden/>
    <w:unhideWhenUsed/>
    <w:rsid w:val="00884118"/>
    <w:rPr>
      <w:sz w:val="16"/>
      <w:szCs w:val="16"/>
    </w:rPr>
  </w:style>
  <w:style w:type="paragraph" w:styleId="CommentSubject">
    <w:name w:val="annotation subject"/>
    <w:basedOn w:val="CommentText"/>
    <w:next w:val="CommentText"/>
    <w:link w:val="CommentSubjectChar"/>
    <w:uiPriority w:val="99"/>
    <w:semiHidden/>
    <w:unhideWhenUsed/>
    <w:rsid w:val="00884118"/>
    <w:pPr>
      <w:suppressAutoHyphens w:val="0"/>
      <w:spacing w:after="200"/>
    </w:pPr>
    <w:rPr>
      <w:rFonts w:ascii="Calibri" w:eastAsia="Calibri" w:hAnsi="Calibri"/>
      <w:b/>
      <w:bCs/>
      <w:color w:val="auto"/>
      <w:kern w:val="0"/>
      <w:lang w:eastAsia="en-US"/>
    </w:rPr>
  </w:style>
  <w:style w:type="character" w:customStyle="1" w:styleId="CommentSubjectChar">
    <w:name w:val="Comment Subject Char"/>
    <w:basedOn w:val="CommentTextChar1"/>
    <w:link w:val="CommentSubject"/>
    <w:uiPriority w:val="99"/>
    <w:semiHidden/>
    <w:rsid w:val="00884118"/>
    <w:rPr>
      <w:rFonts w:ascii="Times New Roman" w:eastAsia="Arial Unicode MS" w:hAnsi="Times New Roman"/>
      <w:b/>
      <w:bCs/>
      <w:color w:val="000000"/>
      <w:kern w:val="1"/>
      <w:lang w:eastAsia="ar-SA"/>
    </w:rPr>
  </w:style>
  <w:style w:type="paragraph" w:styleId="Revision">
    <w:name w:val="Revision"/>
    <w:hidden/>
    <w:uiPriority w:val="99"/>
    <w:semiHidden/>
    <w:rsid w:val="00092206"/>
    <w:rPr>
      <w:sz w:val="22"/>
      <w:szCs w:val="22"/>
    </w:rPr>
  </w:style>
  <w:style w:type="character" w:customStyle="1" w:styleId="ListParagraphChar">
    <w:name w:val="List Paragraph Char"/>
    <w:link w:val="ListParagraph"/>
    <w:uiPriority w:val="34"/>
    <w:locked/>
    <w:rsid w:val="00717F40"/>
    <w:rPr>
      <w:sz w:val="22"/>
      <w:szCs w:val="22"/>
    </w:rPr>
  </w:style>
  <w:style w:type="paragraph" w:customStyle="1" w:styleId="ListParagraph1">
    <w:name w:val="List Paragraph1"/>
    <w:basedOn w:val="Normal"/>
    <w:rsid w:val="00AE2835"/>
    <w:pPr>
      <w:suppressAutoHyphens/>
      <w:spacing w:after="0" w:line="100" w:lineRule="atLeast"/>
      <w:ind w:left="720"/>
    </w:pPr>
    <w:rPr>
      <w:rFonts w:ascii="Times New Roman" w:eastAsia="Arial Unicode MS" w:hAnsi="Times New Roman"/>
      <w:color w:val="000000"/>
      <w:kern w:val="2"/>
      <w:sz w:val="24"/>
      <w:szCs w:val="24"/>
      <w:lang w:eastAsia="zh-CN"/>
    </w:rPr>
  </w:style>
  <w:style w:type="paragraph" w:customStyle="1" w:styleId="NormalLatinArial">
    <w:name w:val="Normal + (Latin) Arial"/>
    <w:aliases w:val="Expanded by  0,05 pt"/>
    <w:basedOn w:val="Normal"/>
    <w:link w:val="NormalLatinArial1"/>
    <w:rsid w:val="008C1334"/>
    <w:pPr>
      <w:suppressAutoHyphens/>
      <w:autoSpaceDE w:val="0"/>
      <w:spacing w:after="0" w:line="240" w:lineRule="auto"/>
      <w:jc w:val="both"/>
    </w:pPr>
    <w:rPr>
      <w:rFonts w:ascii="Arial" w:eastAsia="Times New Roman" w:hAnsi="Arial" w:cs="Arial"/>
      <w:bCs/>
      <w:iCs/>
      <w:w w:val="90"/>
      <w:sz w:val="24"/>
      <w:szCs w:val="24"/>
      <w:lang w:eastAsia="ar-SA"/>
    </w:rPr>
  </w:style>
  <w:style w:type="character" w:customStyle="1" w:styleId="NormalLatinArial1">
    <w:name w:val="Normal + (Latin) Arial1"/>
    <w:aliases w:val="Expanded by  01,05 pt Char Char"/>
    <w:link w:val="NormalLatinArial"/>
    <w:locked/>
    <w:rsid w:val="008C1334"/>
    <w:rPr>
      <w:rFonts w:ascii="Arial" w:eastAsia="Times New Roman" w:hAnsi="Arial" w:cs="Arial"/>
      <w:bCs/>
      <w:iCs/>
      <w:w w:val="90"/>
      <w:sz w:val="24"/>
      <w:szCs w:val="24"/>
      <w:lang w:eastAsia="ar-SA"/>
    </w:rPr>
  </w:style>
  <w:style w:type="paragraph" w:styleId="Closing">
    <w:name w:val="Closing"/>
    <w:basedOn w:val="Normal"/>
    <w:link w:val="ClosingChar"/>
    <w:hidden/>
    <w:uiPriority w:val="99"/>
    <w:rsid w:val="00757B2F"/>
    <w:pPr>
      <w:spacing w:after="0" w:line="240" w:lineRule="auto"/>
      <w:ind w:left="4252"/>
    </w:pPr>
    <w:rPr>
      <w:rFonts w:ascii="Verdana" w:eastAsia="Times New Roman" w:hAnsi="Verdana"/>
      <w:szCs w:val="24"/>
    </w:rPr>
  </w:style>
  <w:style w:type="character" w:customStyle="1" w:styleId="ClosingChar">
    <w:name w:val="Closing Char"/>
    <w:basedOn w:val="DefaultParagraphFont"/>
    <w:link w:val="Closing"/>
    <w:uiPriority w:val="99"/>
    <w:rsid w:val="00757B2F"/>
    <w:rPr>
      <w:rFonts w:ascii="Verdana" w:eastAsia="Times New Roman" w:hAnsi="Verdana"/>
      <w:sz w:val="22"/>
      <w:szCs w:val="24"/>
    </w:rPr>
  </w:style>
  <w:style w:type="paragraph" w:customStyle="1" w:styleId="Paragraf">
    <w:name w:val="Paragraf"/>
    <w:basedOn w:val="Normal"/>
    <w:rsid w:val="00FA5905"/>
    <w:pPr>
      <w:spacing w:before="60" w:after="0" w:line="240" w:lineRule="auto"/>
      <w:ind w:firstLine="851"/>
    </w:pPr>
    <w:rPr>
      <w:rFonts w:ascii="Verdana" w:eastAsia="Times New Roman" w:hAnsi="Verdana"/>
      <w:noProof/>
      <w:szCs w:val="24"/>
    </w:rPr>
  </w:style>
  <w:style w:type="paragraph" w:customStyle="1" w:styleId="Style2">
    <w:name w:val="Style2"/>
    <w:basedOn w:val="Normal"/>
    <w:uiPriority w:val="99"/>
    <w:rsid w:val="00856893"/>
    <w:pPr>
      <w:widowControl w:val="0"/>
      <w:autoSpaceDE w:val="0"/>
      <w:autoSpaceDN w:val="0"/>
      <w:adjustRightInd w:val="0"/>
      <w:spacing w:after="0" w:line="235" w:lineRule="exact"/>
    </w:pPr>
    <w:rPr>
      <w:rFonts w:ascii="Cambria" w:eastAsiaTheme="minorEastAsia" w:hAnsi="Cambria" w:cstheme="minorBidi"/>
      <w:sz w:val="24"/>
      <w:szCs w:val="24"/>
    </w:rPr>
  </w:style>
  <w:style w:type="paragraph" w:customStyle="1" w:styleId="Style3">
    <w:name w:val="Style3"/>
    <w:basedOn w:val="Normal"/>
    <w:uiPriority w:val="99"/>
    <w:rsid w:val="00856893"/>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4">
    <w:name w:val="Style4"/>
    <w:basedOn w:val="Normal"/>
    <w:uiPriority w:val="99"/>
    <w:rsid w:val="00856893"/>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5">
    <w:name w:val="Style5"/>
    <w:basedOn w:val="Normal"/>
    <w:uiPriority w:val="99"/>
    <w:rsid w:val="00856893"/>
    <w:pPr>
      <w:widowControl w:val="0"/>
      <w:autoSpaceDE w:val="0"/>
      <w:autoSpaceDN w:val="0"/>
      <w:adjustRightInd w:val="0"/>
      <w:spacing w:after="0" w:line="168" w:lineRule="exact"/>
      <w:jc w:val="center"/>
    </w:pPr>
    <w:rPr>
      <w:rFonts w:ascii="Cambria" w:eastAsiaTheme="minorEastAsia" w:hAnsi="Cambria" w:cstheme="minorBidi"/>
      <w:sz w:val="24"/>
      <w:szCs w:val="24"/>
    </w:rPr>
  </w:style>
  <w:style w:type="paragraph" w:customStyle="1" w:styleId="Style6">
    <w:name w:val="Style6"/>
    <w:basedOn w:val="Normal"/>
    <w:uiPriority w:val="99"/>
    <w:rsid w:val="00856893"/>
    <w:pPr>
      <w:widowControl w:val="0"/>
      <w:autoSpaceDE w:val="0"/>
      <w:autoSpaceDN w:val="0"/>
      <w:adjustRightInd w:val="0"/>
      <w:spacing w:after="0" w:line="168" w:lineRule="exact"/>
    </w:pPr>
    <w:rPr>
      <w:rFonts w:ascii="Cambria" w:eastAsiaTheme="minorEastAsia" w:hAnsi="Cambria" w:cstheme="minorBidi"/>
      <w:sz w:val="24"/>
      <w:szCs w:val="24"/>
    </w:rPr>
  </w:style>
  <w:style w:type="paragraph" w:customStyle="1" w:styleId="Style7">
    <w:name w:val="Style7"/>
    <w:basedOn w:val="Normal"/>
    <w:uiPriority w:val="99"/>
    <w:rsid w:val="00856893"/>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8">
    <w:name w:val="Style8"/>
    <w:basedOn w:val="Normal"/>
    <w:uiPriority w:val="99"/>
    <w:rsid w:val="00856893"/>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9">
    <w:name w:val="Style9"/>
    <w:basedOn w:val="Normal"/>
    <w:uiPriority w:val="99"/>
    <w:rsid w:val="00856893"/>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12">
    <w:name w:val="Style12"/>
    <w:basedOn w:val="Normal"/>
    <w:uiPriority w:val="99"/>
    <w:rsid w:val="00856893"/>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13">
    <w:name w:val="Style13"/>
    <w:basedOn w:val="Normal"/>
    <w:uiPriority w:val="99"/>
    <w:rsid w:val="00856893"/>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15">
    <w:name w:val="Style15"/>
    <w:basedOn w:val="Normal"/>
    <w:uiPriority w:val="99"/>
    <w:rsid w:val="00856893"/>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16">
    <w:name w:val="Style16"/>
    <w:basedOn w:val="Normal"/>
    <w:uiPriority w:val="99"/>
    <w:rsid w:val="00856893"/>
    <w:pPr>
      <w:widowControl w:val="0"/>
      <w:autoSpaceDE w:val="0"/>
      <w:autoSpaceDN w:val="0"/>
      <w:adjustRightInd w:val="0"/>
      <w:spacing w:after="0" w:line="274" w:lineRule="exact"/>
      <w:jc w:val="center"/>
    </w:pPr>
    <w:rPr>
      <w:rFonts w:ascii="Cambria" w:eastAsiaTheme="minorEastAsia" w:hAnsi="Cambria" w:cstheme="minorBidi"/>
      <w:sz w:val="24"/>
      <w:szCs w:val="24"/>
    </w:rPr>
  </w:style>
  <w:style w:type="paragraph" w:customStyle="1" w:styleId="Style19">
    <w:name w:val="Style19"/>
    <w:basedOn w:val="Normal"/>
    <w:uiPriority w:val="99"/>
    <w:rsid w:val="00856893"/>
    <w:pPr>
      <w:widowControl w:val="0"/>
      <w:autoSpaceDE w:val="0"/>
      <w:autoSpaceDN w:val="0"/>
      <w:adjustRightInd w:val="0"/>
      <w:spacing w:after="0" w:line="144" w:lineRule="exact"/>
    </w:pPr>
    <w:rPr>
      <w:rFonts w:ascii="Cambria" w:eastAsiaTheme="minorEastAsia" w:hAnsi="Cambria" w:cstheme="minorBidi"/>
      <w:sz w:val="24"/>
      <w:szCs w:val="24"/>
    </w:rPr>
  </w:style>
  <w:style w:type="paragraph" w:customStyle="1" w:styleId="Style21">
    <w:name w:val="Style21"/>
    <w:basedOn w:val="Normal"/>
    <w:uiPriority w:val="99"/>
    <w:rsid w:val="00856893"/>
    <w:pPr>
      <w:widowControl w:val="0"/>
      <w:autoSpaceDE w:val="0"/>
      <w:autoSpaceDN w:val="0"/>
      <w:adjustRightInd w:val="0"/>
      <w:spacing w:after="0" w:line="168" w:lineRule="exact"/>
    </w:pPr>
    <w:rPr>
      <w:rFonts w:ascii="Cambria" w:eastAsiaTheme="minorEastAsia" w:hAnsi="Cambria" w:cstheme="minorBidi"/>
      <w:sz w:val="24"/>
      <w:szCs w:val="24"/>
    </w:rPr>
  </w:style>
  <w:style w:type="paragraph" w:customStyle="1" w:styleId="Style22">
    <w:name w:val="Style22"/>
    <w:basedOn w:val="Normal"/>
    <w:uiPriority w:val="99"/>
    <w:rsid w:val="00856893"/>
    <w:pPr>
      <w:widowControl w:val="0"/>
      <w:autoSpaceDE w:val="0"/>
      <w:autoSpaceDN w:val="0"/>
      <w:adjustRightInd w:val="0"/>
      <w:spacing w:after="0" w:line="182" w:lineRule="exact"/>
      <w:jc w:val="center"/>
    </w:pPr>
    <w:rPr>
      <w:rFonts w:ascii="Cambria" w:eastAsiaTheme="minorEastAsia" w:hAnsi="Cambria" w:cstheme="minorBidi"/>
      <w:sz w:val="24"/>
      <w:szCs w:val="24"/>
    </w:rPr>
  </w:style>
  <w:style w:type="paragraph" w:customStyle="1" w:styleId="Style23">
    <w:name w:val="Style23"/>
    <w:basedOn w:val="Normal"/>
    <w:uiPriority w:val="99"/>
    <w:rsid w:val="00856893"/>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24">
    <w:name w:val="Style24"/>
    <w:basedOn w:val="Normal"/>
    <w:uiPriority w:val="99"/>
    <w:rsid w:val="00856893"/>
    <w:pPr>
      <w:widowControl w:val="0"/>
      <w:autoSpaceDE w:val="0"/>
      <w:autoSpaceDN w:val="0"/>
      <w:adjustRightInd w:val="0"/>
      <w:spacing w:after="0" w:line="168" w:lineRule="exact"/>
      <w:jc w:val="center"/>
    </w:pPr>
    <w:rPr>
      <w:rFonts w:ascii="Cambria" w:eastAsiaTheme="minorEastAsia" w:hAnsi="Cambria" w:cstheme="minorBidi"/>
      <w:sz w:val="24"/>
      <w:szCs w:val="24"/>
    </w:rPr>
  </w:style>
  <w:style w:type="paragraph" w:customStyle="1" w:styleId="Style26">
    <w:name w:val="Style26"/>
    <w:basedOn w:val="Normal"/>
    <w:uiPriority w:val="99"/>
    <w:rsid w:val="00856893"/>
    <w:pPr>
      <w:widowControl w:val="0"/>
      <w:autoSpaceDE w:val="0"/>
      <w:autoSpaceDN w:val="0"/>
      <w:adjustRightInd w:val="0"/>
      <w:spacing w:after="0" w:line="168" w:lineRule="exact"/>
      <w:ind w:hanging="182"/>
    </w:pPr>
    <w:rPr>
      <w:rFonts w:ascii="Cambria" w:eastAsiaTheme="minorEastAsia" w:hAnsi="Cambria" w:cstheme="minorBidi"/>
      <w:sz w:val="24"/>
      <w:szCs w:val="24"/>
    </w:rPr>
  </w:style>
  <w:style w:type="paragraph" w:customStyle="1" w:styleId="Style29">
    <w:name w:val="Style29"/>
    <w:basedOn w:val="Normal"/>
    <w:uiPriority w:val="99"/>
    <w:rsid w:val="00856893"/>
    <w:pPr>
      <w:widowControl w:val="0"/>
      <w:autoSpaceDE w:val="0"/>
      <w:autoSpaceDN w:val="0"/>
      <w:adjustRightInd w:val="0"/>
      <w:spacing w:after="0" w:line="168" w:lineRule="exact"/>
    </w:pPr>
    <w:rPr>
      <w:rFonts w:ascii="Cambria" w:eastAsiaTheme="minorEastAsia" w:hAnsi="Cambria" w:cstheme="minorBidi"/>
      <w:sz w:val="24"/>
      <w:szCs w:val="24"/>
    </w:rPr>
  </w:style>
  <w:style w:type="paragraph" w:customStyle="1" w:styleId="Style31">
    <w:name w:val="Style31"/>
    <w:basedOn w:val="Normal"/>
    <w:uiPriority w:val="99"/>
    <w:rsid w:val="00856893"/>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33">
    <w:name w:val="Style33"/>
    <w:basedOn w:val="Normal"/>
    <w:uiPriority w:val="99"/>
    <w:rsid w:val="00856893"/>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34">
    <w:name w:val="Style34"/>
    <w:basedOn w:val="Normal"/>
    <w:uiPriority w:val="99"/>
    <w:rsid w:val="00856893"/>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38">
    <w:name w:val="Style38"/>
    <w:basedOn w:val="Normal"/>
    <w:uiPriority w:val="99"/>
    <w:rsid w:val="00856893"/>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39">
    <w:name w:val="Style39"/>
    <w:basedOn w:val="Normal"/>
    <w:uiPriority w:val="99"/>
    <w:rsid w:val="00856893"/>
    <w:pPr>
      <w:widowControl w:val="0"/>
      <w:autoSpaceDE w:val="0"/>
      <w:autoSpaceDN w:val="0"/>
      <w:adjustRightInd w:val="0"/>
      <w:spacing w:after="0" w:line="240" w:lineRule="auto"/>
    </w:pPr>
    <w:rPr>
      <w:rFonts w:ascii="Cambria" w:eastAsiaTheme="minorEastAsia" w:hAnsi="Cambria" w:cstheme="minorBidi"/>
      <w:sz w:val="24"/>
      <w:szCs w:val="24"/>
    </w:rPr>
  </w:style>
  <w:style w:type="character" w:customStyle="1" w:styleId="FontStyle43">
    <w:name w:val="Font Style43"/>
    <w:basedOn w:val="DefaultParagraphFont"/>
    <w:uiPriority w:val="99"/>
    <w:rsid w:val="00856893"/>
    <w:rPr>
      <w:rFonts w:ascii="Cambria" w:hAnsi="Cambria" w:cs="Cambria"/>
      <w:b/>
      <w:bCs/>
      <w:sz w:val="16"/>
      <w:szCs w:val="16"/>
    </w:rPr>
  </w:style>
  <w:style w:type="character" w:customStyle="1" w:styleId="FontStyle44">
    <w:name w:val="Font Style44"/>
    <w:basedOn w:val="DefaultParagraphFont"/>
    <w:uiPriority w:val="99"/>
    <w:rsid w:val="00856893"/>
    <w:rPr>
      <w:rFonts w:ascii="Cambria" w:hAnsi="Cambria" w:cs="Cambria"/>
      <w:b/>
      <w:bCs/>
      <w:sz w:val="10"/>
      <w:szCs w:val="10"/>
    </w:rPr>
  </w:style>
  <w:style w:type="character" w:customStyle="1" w:styleId="FontStyle45">
    <w:name w:val="Font Style45"/>
    <w:basedOn w:val="DefaultParagraphFont"/>
    <w:uiPriority w:val="99"/>
    <w:rsid w:val="00856893"/>
    <w:rPr>
      <w:rFonts w:ascii="Arial" w:hAnsi="Arial" w:cs="Arial"/>
      <w:b/>
      <w:bCs/>
      <w:sz w:val="16"/>
      <w:szCs w:val="16"/>
    </w:rPr>
  </w:style>
  <w:style w:type="character" w:customStyle="1" w:styleId="FontStyle46">
    <w:name w:val="Font Style46"/>
    <w:basedOn w:val="DefaultParagraphFont"/>
    <w:uiPriority w:val="99"/>
    <w:rsid w:val="00856893"/>
    <w:rPr>
      <w:rFonts w:ascii="Cambria" w:hAnsi="Cambria" w:cs="Cambria"/>
      <w:b/>
      <w:bCs/>
      <w:sz w:val="12"/>
      <w:szCs w:val="12"/>
    </w:rPr>
  </w:style>
  <w:style w:type="character" w:customStyle="1" w:styleId="FontStyle47">
    <w:name w:val="Font Style47"/>
    <w:basedOn w:val="DefaultParagraphFont"/>
    <w:uiPriority w:val="99"/>
    <w:rsid w:val="00856893"/>
    <w:rPr>
      <w:rFonts w:ascii="Cambria" w:hAnsi="Cambria" w:cs="Cambria"/>
      <w:sz w:val="12"/>
      <w:szCs w:val="12"/>
    </w:rPr>
  </w:style>
  <w:style w:type="character" w:customStyle="1" w:styleId="FontStyle48">
    <w:name w:val="Font Style48"/>
    <w:basedOn w:val="DefaultParagraphFont"/>
    <w:uiPriority w:val="99"/>
    <w:rsid w:val="00856893"/>
    <w:rPr>
      <w:rFonts w:ascii="Arial" w:hAnsi="Arial" w:cs="Arial"/>
      <w:i/>
      <w:iCs/>
      <w:sz w:val="12"/>
      <w:szCs w:val="12"/>
    </w:rPr>
  </w:style>
  <w:style w:type="character" w:customStyle="1" w:styleId="FontStyle49">
    <w:name w:val="Font Style49"/>
    <w:basedOn w:val="DefaultParagraphFont"/>
    <w:uiPriority w:val="99"/>
    <w:rsid w:val="00856893"/>
    <w:rPr>
      <w:rFonts w:ascii="Cambria" w:hAnsi="Cambria" w:cs="Cambria"/>
      <w:b/>
      <w:bCs/>
      <w:i/>
      <w:iCs/>
      <w:sz w:val="12"/>
      <w:szCs w:val="12"/>
    </w:rPr>
  </w:style>
  <w:style w:type="character" w:customStyle="1" w:styleId="FontStyle50">
    <w:name w:val="Font Style50"/>
    <w:basedOn w:val="DefaultParagraphFont"/>
    <w:uiPriority w:val="99"/>
    <w:rsid w:val="00856893"/>
    <w:rPr>
      <w:rFonts w:ascii="Arial" w:hAnsi="Arial" w:cs="Arial"/>
      <w:i/>
      <w:iCs/>
      <w:sz w:val="12"/>
      <w:szCs w:val="12"/>
    </w:rPr>
  </w:style>
  <w:style w:type="character" w:customStyle="1" w:styleId="FontStyle51">
    <w:name w:val="Font Style51"/>
    <w:basedOn w:val="DefaultParagraphFont"/>
    <w:uiPriority w:val="99"/>
    <w:rsid w:val="00856893"/>
    <w:rPr>
      <w:rFonts w:ascii="Arial" w:hAnsi="Arial" w:cs="Arial"/>
      <w:sz w:val="12"/>
      <w:szCs w:val="12"/>
    </w:rPr>
  </w:style>
  <w:style w:type="character" w:customStyle="1" w:styleId="FontStyle52">
    <w:name w:val="Font Style52"/>
    <w:basedOn w:val="DefaultParagraphFont"/>
    <w:uiPriority w:val="99"/>
    <w:rsid w:val="00856893"/>
    <w:rPr>
      <w:rFonts w:ascii="Arial" w:hAnsi="Arial" w:cs="Arial"/>
      <w:b/>
      <w:bCs/>
      <w:sz w:val="18"/>
      <w:szCs w:val="18"/>
    </w:rPr>
  </w:style>
  <w:style w:type="character" w:customStyle="1" w:styleId="FontStyle53">
    <w:name w:val="Font Style53"/>
    <w:basedOn w:val="DefaultParagraphFont"/>
    <w:uiPriority w:val="99"/>
    <w:rsid w:val="00856893"/>
    <w:rPr>
      <w:rFonts w:ascii="Arial" w:hAnsi="Arial" w:cs="Arial"/>
      <w:b/>
      <w:bCs/>
      <w:sz w:val="12"/>
      <w:szCs w:val="12"/>
    </w:rPr>
  </w:style>
  <w:style w:type="character" w:customStyle="1" w:styleId="FontStyle55">
    <w:name w:val="Font Style55"/>
    <w:basedOn w:val="DefaultParagraphFont"/>
    <w:uiPriority w:val="99"/>
    <w:rsid w:val="00856893"/>
    <w:rPr>
      <w:rFonts w:ascii="Arial" w:hAnsi="Arial" w:cs="Arial"/>
      <w:sz w:val="12"/>
      <w:szCs w:val="12"/>
    </w:rPr>
  </w:style>
  <w:style w:type="character" w:customStyle="1" w:styleId="FontStyle57">
    <w:name w:val="Font Style57"/>
    <w:basedOn w:val="DefaultParagraphFont"/>
    <w:uiPriority w:val="99"/>
    <w:rsid w:val="00856893"/>
    <w:rPr>
      <w:rFonts w:ascii="Arial" w:hAnsi="Arial" w:cs="Arial"/>
      <w:b/>
      <w:bCs/>
      <w:sz w:val="20"/>
      <w:szCs w:val="20"/>
    </w:rPr>
  </w:style>
  <w:style w:type="character" w:customStyle="1" w:styleId="FontStyle58">
    <w:name w:val="Font Style58"/>
    <w:basedOn w:val="DefaultParagraphFont"/>
    <w:uiPriority w:val="99"/>
    <w:rsid w:val="00856893"/>
    <w:rPr>
      <w:rFonts w:ascii="Arial" w:hAnsi="Arial" w:cs="Arial"/>
      <w:sz w:val="20"/>
      <w:szCs w:val="20"/>
    </w:rPr>
  </w:style>
  <w:style w:type="character" w:customStyle="1" w:styleId="FontStyle59">
    <w:name w:val="Font Style59"/>
    <w:basedOn w:val="DefaultParagraphFont"/>
    <w:uiPriority w:val="99"/>
    <w:rsid w:val="00856893"/>
    <w:rPr>
      <w:rFonts w:ascii="Arial" w:hAnsi="Arial" w:cs="Arial"/>
      <w:i/>
      <w:iCs/>
      <w:sz w:val="20"/>
      <w:szCs w:val="20"/>
    </w:rPr>
  </w:style>
  <w:style w:type="character" w:customStyle="1" w:styleId="WW8Num12z0">
    <w:name w:val="WW8Num12z0"/>
    <w:rsid w:val="00766517"/>
    <w:rPr>
      <w:rFonts w:ascii="Symbol" w:eastAsia="TimesNewRomanPS-BoldMT" w:hAnsi="Symbol" w:cs="OpenSymbol"/>
      <w:color w:val="000000"/>
      <w:sz w:val="20"/>
      <w:szCs w:val="20"/>
      <w:lang w:eastAsia="en-US"/>
    </w:rPr>
  </w:style>
  <w:style w:type="character" w:customStyle="1" w:styleId="WW8Num2z2">
    <w:name w:val="WW8Num2z2"/>
    <w:rsid w:val="00A1298B"/>
  </w:style>
  <w:style w:type="character" w:customStyle="1" w:styleId="WW8Num2z3">
    <w:name w:val="WW8Num2z3"/>
    <w:rsid w:val="00883178"/>
  </w:style>
  <w:style w:type="character" w:customStyle="1" w:styleId="WW8Num1z1">
    <w:name w:val="WW8Num1z1"/>
    <w:rsid w:val="00883178"/>
  </w:style>
  <w:style w:type="character" w:customStyle="1" w:styleId="FontStyle22">
    <w:name w:val="Font Style22"/>
    <w:basedOn w:val="DefaultParagraphFont"/>
    <w:uiPriority w:val="99"/>
    <w:rsid w:val="007D6146"/>
    <w:rPr>
      <w:rFonts w:ascii="MS Reference Sans Serif" w:hAnsi="MS Reference Sans Serif" w:cs="MS Reference Sans Seri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3BA"/>
    <w:pPr>
      <w:spacing w:after="200" w:line="276" w:lineRule="auto"/>
    </w:pPr>
    <w:rPr>
      <w:sz w:val="22"/>
      <w:szCs w:val="22"/>
    </w:rPr>
  </w:style>
  <w:style w:type="paragraph" w:styleId="Naslov1">
    <w:name w:val="heading 1"/>
    <w:basedOn w:val="Normal"/>
    <w:next w:val="Normal"/>
    <w:link w:val="Naslov1Char"/>
    <w:uiPriority w:val="9"/>
    <w:qFormat/>
    <w:rsid w:val="00FB07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uiPriority w:val="9"/>
    <w:semiHidden/>
    <w:unhideWhenUsed/>
    <w:qFormat/>
    <w:rsid w:val="004727DC"/>
    <w:pPr>
      <w:keepNext/>
      <w:spacing w:before="240" w:after="60"/>
      <w:outlineLvl w:val="2"/>
    </w:pPr>
    <w:rPr>
      <w:rFonts w:ascii="Cambria" w:eastAsia="Times New Roman" w:hAnsi="Cambria"/>
      <w:b/>
      <w:bCs/>
      <w:sz w:val="26"/>
      <w:szCs w:val="26"/>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Default">
    <w:name w:val="Default"/>
    <w:rsid w:val="00755149"/>
    <w:pPr>
      <w:autoSpaceDE w:val="0"/>
      <w:autoSpaceDN w:val="0"/>
      <w:adjustRightInd w:val="0"/>
    </w:pPr>
    <w:rPr>
      <w:rFonts w:ascii="Arial" w:hAnsi="Arial" w:cs="Arial"/>
      <w:color w:val="000000"/>
      <w:sz w:val="24"/>
      <w:szCs w:val="24"/>
    </w:rPr>
  </w:style>
  <w:style w:type="paragraph" w:styleId="Pasussalistom">
    <w:name w:val="List Paragraph"/>
    <w:basedOn w:val="Normal"/>
    <w:link w:val="PasussalistomChar"/>
    <w:uiPriority w:val="34"/>
    <w:qFormat/>
    <w:rsid w:val="007E4D92"/>
    <w:pPr>
      <w:ind w:left="720"/>
      <w:contextualSpacing/>
    </w:pPr>
  </w:style>
  <w:style w:type="paragraph" w:customStyle="1" w:styleId="stil1tekst">
    <w:name w:val="stil_1tekst"/>
    <w:basedOn w:val="Normal"/>
    <w:rsid w:val="00CC3D9B"/>
    <w:pPr>
      <w:spacing w:after="0" w:line="240" w:lineRule="auto"/>
      <w:ind w:left="525" w:right="525" w:firstLine="240"/>
      <w:jc w:val="both"/>
    </w:pPr>
    <w:rPr>
      <w:rFonts w:ascii="Times New Roman" w:eastAsia="Times New Roman" w:hAnsi="Times New Roman"/>
      <w:sz w:val="24"/>
      <w:szCs w:val="24"/>
    </w:rPr>
  </w:style>
  <w:style w:type="paragraph" w:styleId="Zaglavljestranice">
    <w:name w:val="header"/>
    <w:basedOn w:val="Normal"/>
    <w:link w:val="ZaglavljestraniceChar"/>
    <w:uiPriority w:val="99"/>
    <w:unhideWhenUsed/>
    <w:rsid w:val="00C54809"/>
    <w:pPr>
      <w:tabs>
        <w:tab w:val="center" w:pos="4680"/>
        <w:tab w:val="right" w:pos="9360"/>
      </w:tabs>
    </w:pPr>
  </w:style>
  <w:style w:type="character" w:customStyle="1" w:styleId="ZaglavljestraniceChar">
    <w:name w:val="Zaglavlje stranice Char"/>
    <w:link w:val="Zaglavljestranice"/>
    <w:uiPriority w:val="99"/>
    <w:rsid w:val="00C54809"/>
    <w:rPr>
      <w:sz w:val="22"/>
      <w:szCs w:val="22"/>
    </w:rPr>
  </w:style>
  <w:style w:type="paragraph" w:styleId="Podnojestranice">
    <w:name w:val="footer"/>
    <w:basedOn w:val="Normal"/>
    <w:link w:val="PodnojestraniceChar"/>
    <w:uiPriority w:val="99"/>
    <w:unhideWhenUsed/>
    <w:rsid w:val="00C54809"/>
    <w:pPr>
      <w:tabs>
        <w:tab w:val="center" w:pos="4680"/>
        <w:tab w:val="right" w:pos="9360"/>
      </w:tabs>
    </w:pPr>
  </w:style>
  <w:style w:type="character" w:customStyle="1" w:styleId="PodnojestraniceChar">
    <w:name w:val="Podnožje stranice Char"/>
    <w:link w:val="Podnojestranice"/>
    <w:uiPriority w:val="99"/>
    <w:rsid w:val="00C54809"/>
    <w:rPr>
      <w:sz w:val="22"/>
      <w:szCs w:val="22"/>
    </w:rPr>
  </w:style>
  <w:style w:type="character" w:styleId="Hiperveza">
    <w:name w:val="Hyperlink"/>
    <w:uiPriority w:val="99"/>
    <w:unhideWhenUsed/>
    <w:rsid w:val="00F21360"/>
    <w:rPr>
      <w:color w:val="0000FF"/>
      <w:u w:val="single"/>
    </w:rPr>
  </w:style>
  <w:style w:type="paragraph" w:styleId="Tekstfusnote">
    <w:name w:val="footnote text"/>
    <w:basedOn w:val="Normal"/>
    <w:link w:val="TekstfusnoteChar"/>
    <w:semiHidden/>
    <w:rsid w:val="00CC0A0D"/>
    <w:pPr>
      <w:spacing w:after="0" w:line="240" w:lineRule="auto"/>
    </w:pPr>
    <w:rPr>
      <w:rFonts w:ascii="Times New Roman" w:eastAsia="Times New Roman" w:hAnsi="Times New Roman"/>
      <w:sz w:val="20"/>
      <w:szCs w:val="20"/>
    </w:rPr>
  </w:style>
  <w:style w:type="character" w:customStyle="1" w:styleId="TekstfusnoteChar">
    <w:name w:val="Tekst fusnote Char"/>
    <w:link w:val="Tekstfusnote"/>
    <w:semiHidden/>
    <w:rsid w:val="00CC0A0D"/>
    <w:rPr>
      <w:rFonts w:ascii="Times New Roman" w:eastAsia="Times New Roman" w:hAnsi="Times New Roman"/>
    </w:rPr>
  </w:style>
  <w:style w:type="character" w:styleId="Referencafusnote">
    <w:name w:val="footnote reference"/>
    <w:semiHidden/>
    <w:rsid w:val="00CC0A0D"/>
    <w:rPr>
      <w:vertAlign w:val="superscript"/>
    </w:rPr>
  </w:style>
  <w:style w:type="paragraph" w:customStyle="1" w:styleId="text">
    <w:name w:val="text"/>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styleId="Tekstubaloniu">
    <w:name w:val="Balloon Text"/>
    <w:basedOn w:val="Normal"/>
    <w:link w:val="TekstubaloniuChar"/>
    <w:uiPriority w:val="99"/>
    <w:semiHidden/>
    <w:unhideWhenUsed/>
    <w:rsid w:val="007810C6"/>
    <w:pPr>
      <w:spacing w:after="0" w:line="240" w:lineRule="auto"/>
    </w:pPr>
    <w:rPr>
      <w:rFonts w:ascii="Tahoma" w:hAnsi="Tahoma"/>
      <w:sz w:val="16"/>
      <w:szCs w:val="16"/>
    </w:rPr>
  </w:style>
  <w:style w:type="character" w:customStyle="1" w:styleId="TekstubaloniuChar">
    <w:name w:val="Tekst u balončiću Char"/>
    <w:link w:val="Tekstubaloniu"/>
    <w:uiPriority w:val="99"/>
    <w:semiHidden/>
    <w:rsid w:val="007810C6"/>
    <w:rPr>
      <w:rFonts w:ascii="Tahoma" w:hAnsi="Tahoma" w:cs="Tahoma"/>
      <w:sz w:val="16"/>
      <w:szCs w:val="16"/>
    </w:rPr>
  </w:style>
  <w:style w:type="paragraph" w:customStyle="1" w:styleId="Standard">
    <w:name w:val="Standard"/>
    <w:rsid w:val="00DD6CE5"/>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Koordinatnamreatabele">
    <w:name w:val="Table Grid"/>
    <w:basedOn w:val="Normalnatabela"/>
    <w:uiPriority w:val="59"/>
    <w:rsid w:val="00644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teksta">
    <w:name w:val="Body Text"/>
    <w:basedOn w:val="Normal"/>
    <w:link w:val="TelotekstaChar"/>
    <w:rsid w:val="00406479"/>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TelotekstaChar">
    <w:name w:val="Telo teksta Char"/>
    <w:basedOn w:val="Podrazumevanifontpasusa"/>
    <w:link w:val="Teloteksta"/>
    <w:rsid w:val="00406479"/>
    <w:rPr>
      <w:rFonts w:ascii="Times New Roman" w:eastAsia="Arial Unicode MS" w:hAnsi="Times New Roman"/>
      <w:color w:val="000000"/>
      <w:kern w:val="1"/>
      <w:sz w:val="24"/>
      <w:szCs w:val="24"/>
      <w:lang w:eastAsia="ar-SA"/>
    </w:rPr>
  </w:style>
  <w:style w:type="character" w:styleId="Naglaavanje">
    <w:name w:val="Emphasis"/>
    <w:basedOn w:val="Podrazumevanifontpasusa"/>
    <w:uiPriority w:val="20"/>
    <w:qFormat/>
    <w:rsid w:val="00E17E0D"/>
    <w:rPr>
      <w:i/>
      <w:iCs/>
    </w:rPr>
  </w:style>
  <w:style w:type="character" w:customStyle="1" w:styleId="apple-converted-space">
    <w:name w:val="apple-converted-space"/>
    <w:basedOn w:val="Podrazumevanifontpasusa"/>
    <w:rsid w:val="004213F2"/>
  </w:style>
  <w:style w:type="paragraph" w:styleId="Naslov">
    <w:name w:val="Title"/>
    <w:basedOn w:val="Normal"/>
    <w:link w:val="NaslovChar"/>
    <w:qFormat/>
    <w:rsid w:val="00793CD3"/>
    <w:pPr>
      <w:spacing w:after="0" w:line="240" w:lineRule="auto"/>
      <w:jc w:val="center"/>
    </w:pPr>
    <w:rPr>
      <w:rFonts w:ascii="Arial" w:eastAsia="Times New Roman" w:hAnsi="Arial" w:cs="Arial"/>
      <w:b/>
      <w:bCs/>
      <w:sz w:val="24"/>
      <w:szCs w:val="24"/>
      <w:lang w:val="sr-Cyrl-CS"/>
    </w:rPr>
  </w:style>
  <w:style w:type="character" w:customStyle="1" w:styleId="NaslovChar">
    <w:name w:val="Naslov Char"/>
    <w:basedOn w:val="Podrazumevanifontpasusa"/>
    <w:link w:val="Naslov"/>
    <w:rsid w:val="00793CD3"/>
    <w:rPr>
      <w:rFonts w:ascii="Arial" w:eastAsia="Times New Roman" w:hAnsi="Arial" w:cs="Arial"/>
      <w:b/>
      <w:bCs/>
      <w:sz w:val="24"/>
      <w:szCs w:val="24"/>
      <w:lang w:val="sr-Cyrl-CS"/>
    </w:rPr>
  </w:style>
  <w:style w:type="character" w:customStyle="1" w:styleId="Naslov3Char">
    <w:name w:val="Naslov 3 Char"/>
    <w:basedOn w:val="Podrazumevanifontpasusa"/>
    <w:link w:val="Naslov3"/>
    <w:uiPriority w:val="9"/>
    <w:semiHidden/>
    <w:rsid w:val="004727DC"/>
    <w:rPr>
      <w:rFonts w:ascii="Cambria" w:eastAsia="Times New Roman" w:hAnsi="Cambria" w:cs="Times New Roman"/>
      <w:b/>
      <w:bCs/>
      <w:sz w:val="26"/>
      <w:szCs w:val="26"/>
    </w:rPr>
  </w:style>
  <w:style w:type="character" w:customStyle="1" w:styleId="Bodytext3">
    <w:name w:val="Body text (3)_"/>
    <w:link w:val="Bodytext30"/>
    <w:locked/>
    <w:rsid w:val="000B494C"/>
    <w:rPr>
      <w:rFonts w:ascii="Verdana" w:eastAsia="Verdana" w:hAnsi="Verdana"/>
      <w:sz w:val="23"/>
      <w:szCs w:val="23"/>
      <w:shd w:val="clear" w:color="auto" w:fill="FFFFFF"/>
    </w:rPr>
  </w:style>
  <w:style w:type="paragraph" w:customStyle="1" w:styleId="Bodytext30">
    <w:name w:val="Body text (3)"/>
    <w:basedOn w:val="Normal"/>
    <w:link w:val="Bodytext3"/>
    <w:rsid w:val="000B494C"/>
    <w:pPr>
      <w:shd w:val="clear" w:color="auto" w:fill="FFFFFF"/>
      <w:spacing w:before="180" w:after="0" w:line="288" w:lineRule="exact"/>
      <w:ind w:hanging="720"/>
    </w:pPr>
    <w:rPr>
      <w:rFonts w:ascii="Verdana" w:eastAsia="Verdana" w:hAnsi="Verdana"/>
      <w:sz w:val="23"/>
      <w:szCs w:val="23"/>
    </w:rPr>
  </w:style>
  <w:style w:type="character" w:customStyle="1" w:styleId="Bodytext">
    <w:name w:val="Body text_"/>
    <w:link w:val="BodyText1"/>
    <w:locked/>
    <w:rsid w:val="000B494C"/>
    <w:rPr>
      <w:rFonts w:ascii="Verdana" w:eastAsia="Verdana" w:hAnsi="Verdana"/>
      <w:sz w:val="23"/>
      <w:szCs w:val="23"/>
      <w:shd w:val="clear" w:color="auto" w:fill="FFFFFF"/>
    </w:rPr>
  </w:style>
  <w:style w:type="paragraph" w:customStyle="1" w:styleId="BodyText1">
    <w:name w:val="Body Text1"/>
    <w:basedOn w:val="Normal"/>
    <w:link w:val="Bodytext"/>
    <w:rsid w:val="000B494C"/>
    <w:pPr>
      <w:shd w:val="clear" w:color="auto" w:fill="FFFFFF"/>
      <w:spacing w:after="300" w:line="288" w:lineRule="exact"/>
      <w:ind w:hanging="2120"/>
      <w:jc w:val="both"/>
    </w:pPr>
    <w:rPr>
      <w:rFonts w:ascii="Verdana" w:eastAsia="Verdana" w:hAnsi="Verdana"/>
      <w:sz w:val="23"/>
      <w:szCs w:val="23"/>
    </w:rPr>
  </w:style>
  <w:style w:type="paragraph" w:styleId="Teloteksta2">
    <w:name w:val="Body Text 2"/>
    <w:basedOn w:val="Normal"/>
    <w:link w:val="Teloteksta2Char"/>
    <w:rsid w:val="00751593"/>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Teloteksta2Char">
    <w:name w:val="Telo teksta 2 Char"/>
    <w:basedOn w:val="Podrazumevanifontpasusa"/>
    <w:link w:val="Teloteksta2"/>
    <w:rsid w:val="00751593"/>
    <w:rPr>
      <w:rFonts w:ascii="Times New Roman" w:eastAsia="Arial Unicode MS" w:hAnsi="Times New Roman"/>
      <w:color w:val="000000"/>
      <w:kern w:val="1"/>
      <w:sz w:val="24"/>
      <w:szCs w:val="24"/>
      <w:lang w:eastAsia="ar-SA"/>
    </w:rPr>
  </w:style>
  <w:style w:type="paragraph" w:styleId="Teloteksta3">
    <w:name w:val="Body Text 3"/>
    <w:basedOn w:val="Normal"/>
    <w:link w:val="Teloteksta3Char"/>
    <w:rsid w:val="00751593"/>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Teloteksta3Char">
    <w:name w:val="Telo teksta 3 Char"/>
    <w:basedOn w:val="Podrazumevanifontpasusa"/>
    <w:link w:val="Teloteksta3"/>
    <w:rsid w:val="00751593"/>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51593"/>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styleId="Tekstkomentara">
    <w:name w:val="annotation text"/>
    <w:basedOn w:val="Normal"/>
    <w:link w:val="TekstkomentaraChar"/>
    <w:unhideWhenUsed/>
    <w:rsid w:val="00F343B8"/>
    <w:pPr>
      <w:suppressAutoHyphens/>
      <w:spacing w:after="0" w:line="240" w:lineRule="auto"/>
    </w:pPr>
    <w:rPr>
      <w:rFonts w:ascii="Times New Roman" w:eastAsia="Arial Unicode MS" w:hAnsi="Times New Roman"/>
      <w:color w:val="000000"/>
      <w:kern w:val="1"/>
      <w:sz w:val="20"/>
      <w:szCs w:val="20"/>
      <w:lang w:eastAsia="ar-SA"/>
    </w:rPr>
  </w:style>
  <w:style w:type="character" w:customStyle="1" w:styleId="CommentTextChar">
    <w:name w:val="Comment Text Char"/>
    <w:basedOn w:val="Podrazumevanifontpasusa"/>
    <w:uiPriority w:val="99"/>
    <w:semiHidden/>
    <w:rsid w:val="00F343B8"/>
  </w:style>
  <w:style w:type="character" w:customStyle="1" w:styleId="TekstkomentaraChar">
    <w:name w:val="Tekst komentara Char"/>
    <w:link w:val="Tekstkomentara"/>
    <w:rsid w:val="00F343B8"/>
    <w:rPr>
      <w:rFonts w:ascii="Times New Roman" w:eastAsia="Arial Unicode MS" w:hAnsi="Times New Roman"/>
      <w:color w:val="000000"/>
      <w:kern w:val="1"/>
      <w:lang w:eastAsia="ar-SA"/>
    </w:rPr>
  </w:style>
  <w:style w:type="paragraph" w:customStyle="1" w:styleId="1tekst">
    <w:name w:val="_1tekst"/>
    <w:basedOn w:val="Normal"/>
    <w:rsid w:val="00B86773"/>
    <w:pPr>
      <w:spacing w:before="100" w:beforeAutospacing="1" w:after="100" w:afterAutospacing="1" w:line="240" w:lineRule="auto"/>
    </w:pPr>
    <w:rPr>
      <w:rFonts w:ascii="Times New Roman" w:eastAsia="Times New Roman" w:hAnsi="Times New Roman"/>
      <w:sz w:val="24"/>
      <w:szCs w:val="24"/>
    </w:rPr>
  </w:style>
  <w:style w:type="paragraph" w:customStyle="1" w:styleId="m-2757445400024418844m4749607588492433413gmail-style2">
    <w:name w:val="m_-2757445400024418844m_4749607588492433413gmail-style2"/>
    <w:basedOn w:val="Normal"/>
    <w:rsid w:val="006B481C"/>
    <w:pPr>
      <w:spacing w:before="100" w:beforeAutospacing="1" w:after="100" w:afterAutospacing="1" w:line="240" w:lineRule="auto"/>
    </w:pPr>
    <w:rPr>
      <w:rFonts w:ascii="Times New Roman" w:hAnsi="Times New Roman"/>
      <w:sz w:val="24"/>
      <w:szCs w:val="24"/>
    </w:rPr>
  </w:style>
  <w:style w:type="character" w:customStyle="1" w:styleId="Naslov1Char">
    <w:name w:val="Naslov 1 Char"/>
    <w:basedOn w:val="Podrazumevanifontpasusa"/>
    <w:link w:val="Naslov1"/>
    <w:rsid w:val="00FB07C4"/>
    <w:rPr>
      <w:rFonts w:asciiTheme="majorHAnsi" w:eastAsiaTheme="majorEastAsia" w:hAnsiTheme="majorHAnsi" w:cstheme="majorBidi"/>
      <w:b/>
      <w:bCs/>
      <w:color w:val="365F91" w:themeColor="accent1" w:themeShade="BF"/>
      <w:sz w:val="28"/>
      <w:szCs w:val="28"/>
    </w:rPr>
  </w:style>
  <w:style w:type="paragraph" w:styleId="Bezrazmaka">
    <w:name w:val="No Spacing"/>
    <w:link w:val="BezrazmakaChar"/>
    <w:qFormat/>
    <w:rsid w:val="00FB07C4"/>
    <w:rPr>
      <w:rFonts w:ascii="Times New Roman" w:eastAsia="SimSun" w:hAnsi="Times New Roman"/>
      <w:sz w:val="24"/>
      <w:szCs w:val="24"/>
      <w:lang w:eastAsia="zh-CN"/>
    </w:rPr>
  </w:style>
  <w:style w:type="character" w:customStyle="1" w:styleId="BezrazmakaChar">
    <w:name w:val="Bez razmaka Char"/>
    <w:link w:val="Bezrazmaka"/>
    <w:qFormat/>
    <w:rsid w:val="00FB07C4"/>
    <w:rPr>
      <w:rFonts w:ascii="Times New Roman" w:eastAsia="SimSun" w:hAnsi="Times New Roman"/>
      <w:sz w:val="24"/>
      <w:szCs w:val="24"/>
      <w:lang w:eastAsia="zh-CN"/>
    </w:rPr>
  </w:style>
  <w:style w:type="character" w:styleId="Naglaeno">
    <w:name w:val="Strong"/>
    <w:hidden/>
    <w:qFormat/>
    <w:rsid w:val="009A78F1"/>
    <w:rPr>
      <w:b/>
      <w:bCs/>
    </w:rPr>
  </w:style>
  <w:style w:type="paragraph" w:styleId="Uvlprpasutekstu">
    <w:name w:val="Body Text First Indent"/>
    <w:basedOn w:val="Teloteksta"/>
    <w:link w:val="UvlprpasutekstuChar"/>
    <w:uiPriority w:val="99"/>
    <w:semiHidden/>
    <w:unhideWhenUsed/>
    <w:rsid w:val="001D30C1"/>
    <w:pPr>
      <w:suppressAutoHyphens w:val="0"/>
      <w:spacing w:after="200" w:line="276" w:lineRule="auto"/>
      <w:ind w:firstLine="360"/>
    </w:pPr>
    <w:rPr>
      <w:rFonts w:ascii="Calibri" w:eastAsia="Calibri" w:hAnsi="Calibri"/>
      <w:color w:val="auto"/>
      <w:kern w:val="0"/>
      <w:sz w:val="22"/>
      <w:szCs w:val="22"/>
      <w:lang w:eastAsia="en-US"/>
    </w:rPr>
  </w:style>
  <w:style w:type="character" w:customStyle="1" w:styleId="UvlprpasutekstuChar">
    <w:name w:val="Uvl. pr. pas. u tekstu Char"/>
    <w:basedOn w:val="TelotekstaChar"/>
    <w:link w:val="Uvlprpasutekstu"/>
    <w:rsid w:val="001D30C1"/>
    <w:rPr>
      <w:rFonts w:ascii="Times New Roman" w:eastAsia="Arial Unicode MS" w:hAnsi="Times New Roman"/>
      <w:color w:val="000000"/>
      <w:kern w:val="1"/>
      <w:sz w:val="22"/>
      <w:szCs w:val="22"/>
      <w:lang w:eastAsia="ar-SA"/>
    </w:rPr>
  </w:style>
  <w:style w:type="character" w:styleId="Referencakomentara">
    <w:name w:val="annotation reference"/>
    <w:basedOn w:val="Podrazumevanifontpasusa"/>
    <w:uiPriority w:val="99"/>
    <w:semiHidden/>
    <w:unhideWhenUsed/>
    <w:rsid w:val="00884118"/>
    <w:rPr>
      <w:sz w:val="16"/>
      <w:szCs w:val="16"/>
    </w:rPr>
  </w:style>
  <w:style w:type="paragraph" w:styleId="Temakomentara">
    <w:name w:val="annotation subject"/>
    <w:basedOn w:val="Tekstkomentara"/>
    <w:next w:val="Tekstkomentara"/>
    <w:link w:val="TemakomentaraChar"/>
    <w:uiPriority w:val="99"/>
    <w:semiHidden/>
    <w:unhideWhenUsed/>
    <w:rsid w:val="00884118"/>
    <w:pPr>
      <w:suppressAutoHyphens w:val="0"/>
      <w:spacing w:after="200"/>
    </w:pPr>
    <w:rPr>
      <w:rFonts w:ascii="Calibri" w:eastAsia="Calibri" w:hAnsi="Calibri"/>
      <w:b/>
      <w:bCs/>
      <w:color w:val="auto"/>
      <w:kern w:val="0"/>
      <w:lang w:eastAsia="en-US"/>
    </w:rPr>
  </w:style>
  <w:style w:type="character" w:customStyle="1" w:styleId="TemakomentaraChar">
    <w:name w:val="Tema komentara Char"/>
    <w:basedOn w:val="TekstkomentaraChar"/>
    <w:link w:val="Temakomentara"/>
    <w:uiPriority w:val="99"/>
    <w:semiHidden/>
    <w:rsid w:val="00884118"/>
    <w:rPr>
      <w:rFonts w:ascii="Times New Roman" w:eastAsia="Arial Unicode MS" w:hAnsi="Times New Roman"/>
      <w:b/>
      <w:bCs/>
      <w:color w:val="000000"/>
      <w:kern w:val="1"/>
      <w:lang w:eastAsia="ar-SA"/>
    </w:rPr>
  </w:style>
  <w:style w:type="paragraph" w:styleId="Korektura">
    <w:name w:val="Revision"/>
    <w:hidden/>
    <w:uiPriority w:val="99"/>
    <w:semiHidden/>
    <w:rsid w:val="00092206"/>
    <w:rPr>
      <w:sz w:val="22"/>
      <w:szCs w:val="22"/>
    </w:rPr>
  </w:style>
  <w:style w:type="character" w:customStyle="1" w:styleId="PasussalistomChar">
    <w:name w:val="Pasus sa listom Char"/>
    <w:link w:val="Pasussalistom"/>
    <w:uiPriority w:val="34"/>
    <w:locked/>
    <w:rsid w:val="00717F40"/>
    <w:rPr>
      <w:sz w:val="22"/>
      <w:szCs w:val="22"/>
    </w:rPr>
  </w:style>
  <w:style w:type="paragraph" w:customStyle="1" w:styleId="ListParagraph1">
    <w:name w:val="List Paragraph1"/>
    <w:basedOn w:val="Normal"/>
    <w:rsid w:val="00AE2835"/>
    <w:pPr>
      <w:suppressAutoHyphens/>
      <w:spacing w:after="0" w:line="100" w:lineRule="atLeast"/>
      <w:ind w:left="720"/>
    </w:pPr>
    <w:rPr>
      <w:rFonts w:ascii="Times New Roman" w:eastAsia="Arial Unicode MS" w:hAnsi="Times New Roman"/>
      <w:color w:val="000000"/>
      <w:kern w:val="2"/>
      <w:sz w:val="24"/>
      <w:szCs w:val="24"/>
      <w:lang w:eastAsia="zh-CN"/>
    </w:rPr>
  </w:style>
  <w:style w:type="paragraph" w:customStyle="1" w:styleId="NormalLatinArial">
    <w:name w:val="Normal + (Latin) Arial"/>
    <w:aliases w:val="Expanded by  0,05 pt"/>
    <w:basedOn w:val="Normal"/>
    <w:link w:val="NormalLatinArial1"/>
    <w:rsid w:val="008C1334"/>
    <w:pPr>
      <w:suppressAutoHyphens/>
      <w:autoSpaceDE w:val="0"/>
      <w:spacing w:after="0" w:line="240" w:lineRule="auto"/>
      <w:jc w:val="both"/>
    </w:pPr>
    <w:rPr>
      <w:rFonts w:ascii="Arial" w:eastAsia="Times New Roman" w:hAnsi="Arial" w:cs="Arial"/>
      <w:bCs/>
      <w:iCs/>
      <w:w w:val="90"/>
      <w:sz w:val="24"/>
      <w:szCs w:val="24"/>
      <w:lang w:eastAsia="ar-SA"/>
    </w:rPr>
  </w:style>
  <w:style w:type="character" w:customStyle="1" w:styleId="NormalLatinArial1">
    <w:name w:val="Normal + (Latin) Arial1"/>
    <w:aliases w:val="Expanded by  01,05 pt Char Char"/>
    <w:link w:val="NormalLatinArial"/>
    <w:locked/>
    <w:rsid w:val="008C1334"/>
    <w:rPr>
      <w:rFonts w:ascii="Arial" w:eastAsia="Times New Roman" w:hAnsi="Arial" w:cs="Arial"/>
      <w:bCs/>
      <w:iCs/>
      <w:w w:val="90"/>
      <w:sz w:val="24"/>
      <w:szCs w:val="24"/>
      <w:lang w:eastAsia="ar-SA"/>
    </w:rPr>
  </w:style>
  <w:style w:type="paragraph" w:styleId="Krajpisma">
    <w:name w:val="Closing"/>
    <w:basedOn w:val="Normal"/>
    <w:link w:val="KrajpismaChar"/>
    <w:hidden/>
    <w:uiPriority w:val="99"/>
    <w:rsid w:val="00757B2F"/>
    <w:pPr>
      <w:spacing w:after="0" w:line="240" w:lineRule="auto"/>
      <w:ind w:left="4252"/>
    </w:pPr>
    <w:rPr>
      <w:rFonts w:ascii="Verdana" w:eastAsia="Times New Roman" w:hAnsi="Verdana"/>
      <w:szCs w:val="24"/>
    </w:rPr>
  </w:style>
  <w:style w:type="character" w:customStyle="1" w:styleId="KrajpismaChar">
    <w:name w:val="Kraj pisma Char"/>
    <w:basedOn w:val="Podrazumevanifontpasusa"/>
    <w:link w:val="Krajpisma"/>
    <w:uiPriority w:val="99"/>
    <w:rsid w:val="00757B2F"/>
    <w:rPr>
      <w:rFonts w:ascii="Verdana" w:eastAsia="Times New Roman" w:hAnsi="Verdana"/>
      <w:sz w:val="22"/>
      <w:szCs w:val="24"/>
    </w:rPr>
  </w:style>
  <w:style w:type="paragraph" w:customStyle="1" w:styleId="Paragraf">
    <w:name w:val="Paragraf"/>
    <w:basedOn w:val="Normal"/>
    <w:rsid w:val="00FA5905"/>
    <w:pPr>
      <w:spacing w:before="60" w:after="0" w:line="240" w:lineRule="auto"/>
      <w:ind w:firstLine="851"/>
    </w:pPr>
    <w:rPr>
      <w:rFonts w:ascii="Verdana" w:eastAsia="Times New Roman" w:hAnsi="Verdana"/>
      <w:noProof/>
      <w:szCs w:val="24"/>
    </w:rPr>
  </w:style>
  <w:style w:type="paragraph" w:customStyle="1" w:styleId="Style2">
    <w:name w:val="Style2"/>
    <w:basedOn w:val="Normal"/>
    <w:uiPriority w:val="99"/>
    <w:rsid w:val="00856893"/>
    <w:pPr>
      <w:widowControl w:val="0"/>
      <w:autoSpaceDE w:val="0"/>
      <w:autoSpaceDN w:val="0"/>
      <w:adjustRightInd w:val="0"/>
      <w:spacing w:after="0" w:line="235" w:lineRule="exact"/>
    </w:pPr>
    <w:rPr>
      <w:rFonts w:ascii="Cambria" w:eastAsiaTheme="minorEastAsia" w:hAnsi="Cambria" w:cstheme="minorBidi"/>
      <w:sz w:val="24"/>
      <w:szCs w:val="24"/>
    </w:rPr>
  </w:style>
  <w:style w:type="paragraph" w:customStyle="1" w:styleId="Style3">
    <w:name w:val="Style3"/>
    <w:basedOn w:val="Normal"/>
    <w:uiPriority w:val="99"/>
    <w:rsid w:val="00856893"/>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4">
    <w:name w:val="Style4"/>
    <w:basedOn w:val="Normal"/>
    <w:uiPriority w:val="99"/>
    <w:rsid w:val="00856893"/>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5">
    <w:name w:val="Style5"/>
    <w:basedOn w:val="Normal"/>
    <w:uiPriority w:val="99"/>
    <w:rsid w:val="00856893"/>
    <w:pPr>
      <w:widowControl w:val="0"/>
      <w:autoSpaceDE w:val="0"/>
      <w:autoSpaceDN w:val="0"/>
      <w:adjustRightInd w:val="0"/>
      <w:spacing w:after="0" w:line="168" w:lineRule="exact"/>
      <w:jc w:val="center"/>
    </w:pPr>
    <w:rPr>
      <w:rFonts w:ascii="Cambria" w:eastAsiaTheme="minorEastAsia" w:hAnsi="Cambria" w:cstheme="minorBidi"/>
      <w:sz w:val="24"/>
      <w:szCs w:val="24"/>
    </w:rPr>
  </w:style>
  <w:style w:type="paragraph" w:customStyle="1" w:styleId="Style6">
    <w:name w:val="Style6"/>
    <w:basedOn w:val="Normal"/>
    <w:uiPriority w:val="99"/>
    <w:rsid w:val="00856893"/>
    <w:pPr>
      <w:widowControl w:val="0"/>
      <w:autoSpaceDE w:val="0"/>
      <w:autoSpaceDN w:val="0"/>
      <w:adjustRightInd w:val="0"/>
      <w:spacing w:after="0" w:line="168" w:lineRule="exact"/>
    </w:pPr>
    <w:rPr>
      <w:rFonts w:ascii="Cambria" w:eastAsiaTheme="minorEastAsia" w:hAnsi="Cambria" w:cstheme="minorBidi"/>
      <w:sz w:val="24"/>
      <w:szCs w:val="24"/>
    </w:rPr>
  </w:style>
  <w:style w:type="paragraph" w:customStyle="1" w:styleId="Style7">
    <w:name w:val="Style7"/>
    <w:basedOn w:val="Normal"/>
    <w:uiPriority w:val="99"/>
    <w:rsid w:val="00856893"/>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8">
    <w:name w:val="Style8"/>
    <w:basedOn w:val="Normal"/>
    <w:uiPriority w:val="99"/>
    <w:rsid w:val="00856893"/>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9">
    <w:name w:val="Style9"/>
    <w:basedOn w:val="Normal"/>
    <w:uiPriority w:val="99"/>
    <w:rsid w:val="00856893"/>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12">
    <w:name w:val="Style12"/>
    <w:basedOn w:val="Normal"/>
    <w:uiPriority w:val="99"/>
    <w:rsid w:val="00856893"/>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13">
    <w:name w:val="Style13"/>
    <w:basedOn w:val="Normal"/>
    <w:uiPriority w:val="99"/>
    <w:rsid w:val="00856893"/>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15">
    <w:name w:val="Style15"/>
    <w:basedOn w:val="Normal"/>
    <w:uiPriority w:val="99"/>
    <w:rsid w:val="00856893"/>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16">
    <w:name w:val="Style16"/>
    <w:basedOn w:val="Normal"/>
    <w:uiPriority w:val="99"/>
    <w:rsid w:val="00856893"/>
    <w:pPr>
      <w:widowControl w:val="0"/>
      <w:autoSpaceDE w:val="0"/>
      <w:autoSpaceDN w:val="0"/>
      <w:adjustRightInd w:val="0"/>
      <w:spacing w:after="0" w:line="274" w:lineRule="exact"/>
      <w:jc w:val="center"/>
    </w:pPr>
    <w:rPr>
      <w:rFonts w:ascii="Cambria" w:eastAsiaTheme="minorEastAsia" w:hAnsi="Cambria" w:cstheme="minorBidi"/>
      <w:sz w:val="24"/>
      <w:szCs w:val="24"/>
    </w:rPr>
  </w:style>
  <w:style w:type="paragraph" w:customStyle="1" w:styleId="Style19">
    <w:name w:val="Style19"/>
    <w:basedOn w:val="Normal"/>
    <w:uiPriority w:val="99"/>
    <w:rsid w:val="00856893"/>
    <w:pPr>
      <w:widowControl w:val="0"/>
      <w:autoSpaceDE w:val="0"/>
      <w:autoSpaceDN w:val="0"/>
      <w:adjustRightInd w:val="0"/>
      <w:spacing w:after="0" w:line="144" w:lineRule="exact"/>
    </w:pPr>
    <w:rPr>
      <w:rFonts w:ascii="Cambria" w:eastAsiaTheme="minorEastAsia" w:hAnsi="Cambria" w:cstheme="minorBidi"/>
      <w:sz w:val="24"/>
      <w:szCs w:val="24"/>
    </w:rPr>
  </w:style>
  <w:style w:type="paragraph" w:customStyle="1" w:styleId="Style21">
    <w:name w:val="Style21"/>
    <w:basedOn w:val="Normal"/>
    <w:uiPriority w:val="99"/>
    <w:rsid w:val="00856893"/>
    <w:pPr>
      <w:widowControl w:val="0"/>
      <w:autoSpaceDE w:val="0"/>
      <w:autoSpaceDN w:val="0"/>
      <w:adjustRightInd w:val="0"/>
      <w:spacing w:after="0" w:line="168" w:lineRule="exact"/>
    </w:pPr>
    <w:rPr>
      <w:rFonts w:ascii="Cambria" w:eastAsiaTheme="minorEastAsia" w:hAnsi="Cambria" w:cstheme="minorBidi"/>
      <w:sz w:val="24"/>
      <w:szCs w:val="24"/>
    </w:rPr>
  </w:style>
  <w:style w:type="paragraph" w:customStyle="1" w:styleId="Style22">
    <w:name w:val="Style22"/>
    <w:basedOn w:val="Normal"/>
    <w:uiPriority w:val="99"/>
    <w:rsid w:val="00856893"/>
    <w:pPr>
      <w:widowControl w:val="0"/>
      <w:autoSpaceDE w:val="0"/>
      <w:autoSpaceDN w:val="0"/>
      <w:adjustRightInd w:val="0"/>
      <w:spacing w:after="0" w:line="182" w:lineRule="exact"/>
      <w:jc w:val="center"/>
    </w:pPr>
    <w:rPr>
      <w:rFonts w:ascii="Cambria" w:eastAsiaTheme="minorEastAsia" w:hAnsi="Cambria" w:cstheme="minorBidi"/>
      <w:sz w:val="24"/>
      <w:szCs w:val="24"/>
    </w:rPr>
  </w:style>
  <w:style w:type="paragraph" w:customStyle="1" w:styleId="Style23">
    <w:name w:val="Style23"/>
    <w:basedOn w:val="Normal"/>
    <w:uiPriority w:val="99"/>
    <w:rsid w:val="00856893"/>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24">
    <w:name w:val="Style24"/>
    <w:basedOn w:val="Normal"/>
    <w:uiPriority w:val="99"/>
    <w:rsid w:val="00856893"/>
    <w:pPr>
      <w:widowControl w:val="0"/>
      <w:autoSpaceDE w:val="0"/>
      <w:autoSpaceDN w:val="0"/>
      <w:adjustRightInd w:val="0"/>
      <w:spacing w:after="0" w:line="168" w:lineRule="exact"/>
      <w:jc w:val="center"/>
    </w:pPr>
    <w:rPr>
      <w:rFonts w:ascii="Cambria" w:eastAsiaTheme="minorEastAsia" w:hAnsi="Cambria" w:cstheme="minorBidi"/>
      <w:sz w:val="24"/>
      <w:szCs w:val="24"/>
    </w:rPr>
  </w:style>
  <w:style w:type="paragraph" w:customStyle="1" w:styleId="Style26">
    <w:name w:val="Style26"/>
    <w:basedOn w:val="Normal"/>
    <w:uiPriority w:val="99"/>
    <w:rsid w:val="00856893"/>
    <w:pPr>
      <w:widowControl w:val="0"/>
      <w:autoSpaceDE w:val="0"/>
      <w:autoSpaceDN w:val="0"/>
      <w:adjustRightInd w:val="0"/>
      <w:spacing w:after="0" w:line="168" w:lineRule="exact"/>
      <w:ind w:hanging="182"/>
    </w:pPr>
    <w:rPr>
      <w:rFonts w:ascii="Cambria" w:eastAsiaTheme="minorEastAsia" w:hAnsi="Cambria" w:cstheme="minorBidi"/>
      <w:sz w:val="24"/>
      <w:szCs w:val="24"/>
    </w:rPr>
  </w:style>
  <w:style w:type="paragraph" w:customStyle="1" w:styleId="Style29">
    <w:name w:val="Style29"/>
    <w:basedOn w:val="Normal"/>
    <w:uiPriority w:val="99"/>
    <w:rsid w:val="00856893"/>
    <w:pPr>
      <w:widowControl w:val="0"/>
      <w:autoSpaceDE w:val="0"/>
      <w:autoSpaceDN w:val="0"/>
      <w:adjustRightInd w:val="0"/>
      <w:spacing w:after="0" w:line="168" w:lineRule="exact"/>
    </w:pPr>
    <w:rPr>
      <w:rFonts w:ascii="Cambria" w:eastAsiaTheme="minorEastAsia" w:hAnsi="Cambria" w:cstheme="minorBidi"/>
      <w:sz w:val="24"/>
      <w:szCs w:val="24"/>
    </w:rPr>
  </w:style>
  <w:style w:type="paragraph" w:customStyle="1" w:styleId="Style31">
    <w:name w:val="Style31"/>
    <w:basedOn w:val="Normal"/>
    <w:uiPriority w:val="99"/>
    <w:rsid w:val="00856893"/>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33">
    <w:name w:val="Style33"/>
    <w:basedOn w:val="Normal"/>
    <w:uiPriority w:val="99"/>
    <w:rsid w:val="00856893"/>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34">
    <w:name w:val="Style34"/>
    <w:basedOn w:val="Normal"/>
    <w:uiPriority w:val="99"/>
    <w:rsid w:val="00856893"/>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38">
    <w:name w:val="Style38"/>
    <w:basedOn w:val="Normal"/>
    <w:uiPriority w:val="99"/>
    <w:rsid w:val="00856893"/>
    <w:pPr>
      <w:widowControl w:val="0"/>
      <w:autoSpaceDE w:val="0"/>
      <w:autoSpaceDN w:val="0"/>
      <w:adjustRightInd w:val="0"/>
      <w:spacing w:after="0" w:line="240" w:lineRule="auto"/>
    </w:pPr>
    <w:rPr>
      <w:rFonts w:ascii="Cambria" w:eastAsiaTheme="minorEastAsia" w:hAnsi="Cambria" w:cstheme="minorBidi"/>
      <w:sz w:val="24"/>
      <w:szCs w:val="24"/>
    </w:rPr>
  </w:style>
  <w:style w:type="paragraph" w:customStyle="1" w:styleId="Style39">
    <w:name w:val="Style39"/>
    <w:basedOn w:val="Normal"/>
    <w:uiPriority w:val="99"/>
    <w:rsid w:val="00856893"/>
    <w:pPr>
      <w:widowControl w:val="0"/>
      <w:autoSpaceDE w:val="0"/>
      <w:autoSpaceDN w:val="0"/>
      <w:adjustRightInd w:val="0"/>
      <w:spacing w:after="0" w:line="240" w:lineRule="auto"/>
    </w:pPr>
    <w:rPr>
      <w:rFonts w:ascii="Cambria" w:eastAsiaTheme="minorEastAsia" w:hAnsi="Cambria" w:cstheme="minorBidi"/>
      <w:sz w:val="24"/>
      <w:szCs w:val="24"/>
    </w:rPr>
  </w:style>
  <w:style w:type="character" w:customStyle="1" w:styleId="FontStyle43">
    <w:name w:val="Font Style43"/>
    <w:basedOn w:val="Podrazumevanifontpasusa"/>
    <w:uiPriority w:val="99"/>
    <w:rsid w:val="00856893"/>
    <w:rPr>
      <w:rFonts w:ascii="Cambria" w:hAnsi="Cambria" w:cs="Cambria"/>
      <w:b/>
      <w:bCs/>
      <w:sz w:val="16"/>
      <w:szCs w:val="16"/>
    </w:rPr>
  </w:style>
  <w:style w:type="character" w:customStyle="1" w:styleId="FontStyle44">
    <w:name w:val="Font Style44"/>
    <w:basedOn w:val="Podrazumevanifontpasusa"/>
    <w:uiPriority w:val="99"/>
    <w:rsid w:val="00856893"/>
    <w:rPr>
      <w:rFonts w:ascii="Cambria" w:hAnsi="Cambria" w:cs="Cambria"/>
      <w:b/>
      <w:bCs/>
      <w:sz w:val="10"/>
      <w:szCs w:val="10"/>
    </w:rPr>
  </w:style>
  <w:style w:type="character" w:customStyle="1" w:styleId="FontStyle45">
    <w:name w:val="Font Style45"/>
    <w:basedOn w:val="Podrazumevanifontpasusa"/>
    <w:uiPriority w:val="99"/>
    <w:rsid w:val="00856893"/>
    <w:rPr>
      <w:rFonts w:ascii="Arial" w:hAnsi="Arial" w:cs="Arial"/>
      <w:b/>
      <w:bCs/>
      <w:sz w:val="16"/>
      <w:szCs w:val="16"/>
    </w:rPr>
  </w:style>
  <w:style w:type="character" w:customStyle="1" w:styleId="FontStyle46">
    <w:name w:val="Font Style46"/>
    <w:basedOn w:val="Podrazumevanifontpasusa"/>
    <w:uiPriority w:val="99"/>
    <w:rsid w:val="00856893"/>
    <w:rPr>
      <w:rFonts w:ascii="Cambria" w:hAnsi="Cambria" w:cs="Cambria"/>
      <w:b/>
      <w:bCs/>
      <w:sz w:val="12"/>
      <w:szCs w:val="12"/>
    </w:rPr>
  </w:style>
  <w:style w:type="character" w:customStyle="1" w:styleId="FontStyle47">
    <w:name w:val="Font Style47"/>
    <w:basedOn w:val="Podrazumevanifontpasusa"/>
    <w:uiPriority w:val="99"/>
    <w:rsid w:val="00856893"/>
    <w:rPr>
      <w:rFonts w:ascii="Cambria" w:hAnsi="Cambria" w:cs="Cambria"/>
      <w:sz w:val="12"/>
      <w:szCs w:val="12"/>
    </w:rPr>
  </w:style>
  <w:style w:type="character" w:customStyle="1" w:styleId="FontStyle48">
    <w:name w:val="Font Style48"/>
    <w:basedOn w:val="Podrazumevanifontpasusa"/>
    <w:uiPriority w:val="99"/>
    <w:rsid w:val="00856893"/>
    <w:rPr>
      <w:rFonts w:ascii="Arial" w:hAnsi="Arial" w:cs="Arial"/>
      <w:i/>
      <w:iCs/>
      <w:sz w:val="12"/>
      <w:szCs w:val="12"/>
    </w:rPr>
  </w:style>
  <w:style w:type="character" w:customStyle="1" w:styleId="FontStyle49">
    <w:name w:val="Font Style49"/>
    <w:basedOn w:val="Podrazumevanifontpasusa"/>
    <w:uiPriority w:val="99"/>
    <w:rsid w:val="00856893"/>
    <w:rPr>
      <w:rFonts w:ascii="Cambria" w:hAnsi="Cambria" w:cs="Cambria"/>
      <w:b/>
      <w:bCs/>
      <w:i/>
      <w:iCs/>
      <w:sz w:val="12"/>
      <w:szCs w:val="12"/>
    </w:rPr>
  </w:style>
  <w:style w:type="character" w:customStyle="1" w:styleId="FontStyle50">
    <w:name w:val="Font Style50"/>
    <w:basedOn w:val="Podrazumevanifontpasusa"/>
    <w:uiPriority w:val="99"/>
    <w:rsid w:val="00856893"/>
    <w:rPr>
      <w:rFonts w:ascii="Arial" w:hAnsi="Arial" w:cs="Arial"/>
      <w:i/>
      <w:iCs/>
      <w:sz w:val="12"/>
      <w:szCs w:val="12"/>
    </w:rPr>
  </w:style>
  <w:style w:type="character" w:customStyle="1" w:styleId="FontStyle51">
    <w:name w:val="Font Style51"/>
    <w:basedOn w:val="Podrazumevanifontpasusa"/>
    <w:uiPriority w:val="99"/>
    <w:rsid w:val="00856893"/>
    <w:rPr>
      <w:rFonts w:ascii="Arial" w:hAnsi="Arial" w:cs="Arial"/>
      <w:sz w:val="12"/>
      <w:szCs w:val="12"/>
    </w:rPr>
  </w:style>
  <w:style w:type="character" w:customStyle="1" w:styleId="FontStyle52">
    <w:name w:val="Font Style52"/>
    <w:basedOn w:val="Podrazumevanifontpasusa"/>
    <w:uiPriority w:val="99"/>
    <w:rsid w:val="00856893"/>
    <w:rPr>
      <w:rFonts w:ascii="Arial" w:hAnsi="Arial" w:cs="Arial"/>
      <w:b/>
      <w:bCs/>
      <w:sz w:val="18"/>
      <w:szCs w:val="18"/>
    </w:rPr>
  </w:style>
  <w:style w:type="character" w:customStyle="1" w:styleId="FontStyle53">
    <w:name w:val="Font Style53"/>
    <w:basedOn w:val="Podrazumevanifontpasusa"/>
    <w:uiPriority w:val="99"/>
    <w:rsid w:val="00856893"/>
    <w:rPr>
      <w:rFonts w:ascii="Arial" w:hAnsi="Arial" w:cs="Arial"/>
      <w:b/>
      <w:bCs/>
      <w:sz w:val="12"/>
      <w:szCs w:val="12"/>
    </w:rPr>
  </w:style>
  <w:style w:type="character" w:customStyle="1" w:styleId="FontStyle55">
    <w:name w:val="Font Style55"/>
    <w:basedOn w:val="Podrazumevanifontpasusa"/>
    <w:uiPriority w:val="99"/>
    <w:rsid w:val="00856893"/>
    <w:rPr>
      <w:rFonts w:ascii="Arial" w:hAnsi="Arial" w:cs="Arial"/>
      <w:sz w:val="12"/>
      <w:szCs w:val="12"/>
    </w:rPr>
  </w:style>
  <w:style w:type="character" w:customStyle="1" w:styleId="FontStyle57">
    <w:name w:val="Font Style57"/>
    <w:basedOn w:val="Podrazumevanifontpasusa"/>
    <w:uiPriority w:val="99"/>
    <w:rsid w:val="00856893"/>
    <w:rPr>
      <w:rFonts w:ascii="Arial" w:hAnsi="Arial" w:cs="Arial"/>
      <w:b/>
      <w:bCs/>
      <w:sz w:val="20"/>
      <w:szCs w:val="20"/>
    </w:rPr>
  </w:style>
  <w:style w:type="character" w:customStyle="1" w:styleId="FontStyle58">
    <w:name w:val="Font Style58"/>
    <w:basedOn w:val="Podrazumevanifontpasusa"/>
    <w:uiPriority w:val="99"/>
    <w:rsid w:val="00856893"/>
    <w:rPr>
      <w:rFonts w:ascii="Arial" w:hAnsi="Arial" w:cs="Arial"/>
      <w:sz w:val="20"/>
      <w:szCs w:val="20"/>
    </w:rPr>
  </w:style>
  <w:style w:type="character" w:customStyle="1" w:styleId="FontStyle59">
    <w:name w:val="Font Style59"/>
    <w:basedOn w:val="Podrazumevanifontpasusa"/>
    <w:uiPriority w:val="99"/>
    <w:rsid w:val="00856893"/>
    <w:rPr>
      <w:rFonts w:ascii="Arial" w:hAnsi="Arial" w:cs="Arial"/>
      <w:i/>
      <w:iCs/>
      <w:sz w:val="20"/>
      <w:szCs w:val="20"/>
    </w:rPr>
  </w:style>
  <w:style w:type="character" w:customStyle="1" w:styleId="WW8Num12z0">
    <w:name w:val="WW8Num12z0"/>
    <w:rsid w:val="00766517"/>
    <w:rPr>
      <w:rFonts w:ascii="Symbol" w:eastAsia="TimesNewRomanPS-BoldMT" w:hAnsi="Symbol" w:cs="OpenSymbol"/>
      <w:color w:val="000000"/>
      <w:sz w:val="20"/>
      <w:szCs w:val="20"/>
      <w:lang w:eastAsia="en-US"/>
    </w:rPr>
  </w:style>
  <w:style w:type="character" w:customStyle="1" w:styleId="WW8Num2z2">
    <w:name w:val="WW8Num2z2"/>
    <w:rsid w:val="00A1298B"/>
  </w:style>
  <w:style w:type="character" w:customStyle="1" w:styleId="WW8Num2z3">
    <w:name w:val="WW8Num2z3"/>
    <w:rsid w:val="00883178"/>
  </w:style>
  <w:style w:type="character" w:customStyle="1" w:styleId="WW8Num1z1">
    <w:name w:val="WW8Num1z1"/>
    <w:rsid w:val="00883178"/>
  </w:style>
  <w:style w:type="character" w:customStyle="1" w:styleId="FontStyle22">
    <w:name w:val="Font Style22"/>
    <w:basedOn w:val="Podrazumevanifontpasusa"/>
    <w:uiPriority w:val="99"/>
    <w:rsid w:val="007D6146"/>
    <w:rPr>
      <w:rFonts w:ascii="MS Reference Sans Serif" w:hAnsi="MS Reference Sans Serif" w:cs="MS Reference Sans Serif"/>
      <w:sz w:val="16"/>
      <w:szCs w:val="16"/>
    </w:rPr>
  </w:style>
</w:styles>
</file>

<file path=word/webSettings.xml><?xml version="1.0" encoding="utf-8"?>
<w:webSettings xmlns:r="http://schemas.openxmlformats.org/officeDocument/2006/relationships" xmlns:w="http://schemas.openxmlformats.org/wordprocessingml/2006/main">
  <w:divs>
    <w:div w:id="24987999">
      <w:bodyDiv w:val="1"/>
      <w:marLeft w:val="0"/>
      <w:marRight w:val="0"/>
      <w:marTop w:val="0"/>
      <w:marBottom w:val="0"/>
      <w:divBdr>
        <w:top w:val="none" w:sz="0" w:space="0" w:color="auto"/>
        <w:left w:val="none" w:sz="0" w:space="0" w:color="auto"/>
        <w:bottom w:val="none" w:sz="0" w:space="0" w:color="auto"/>
        <w:right w:val="none" w:sz="0" w:space="0" w:color="auto"/>
      </w:divBdr>
    </w:div>
    <w:div w:id="98255245">
      <w:bodyDiv w:val="1"/>
      <w:marLeft w:val="0"/>
      <w:marRight w:val="0"/>
      <w:marTop w:val="0"/>
      <w:marBottom w:val="0"/>
      <w:divBdr>
        <w:top w:val="none" w:sz="0" w:space="0" w:color="auto"/>
        <w:left w:val="none" w:sz="0" w:space="0" w:color="auto"/>
        <w:bottom w:val="none" w:sz="0" w:space="0" w:color="auto"/>
        <w:right w:val="none" w:sz="0" w:space="0" w:color="auto"/>
      </w:divBdr>
      <w:divsChild>
        <w:div w:id="1925990642">
          <w:marLeft w:val="0"/>
          <w:marRight w:val="0"/>
          <w:marTop w:val="23"/>
          <w:marBottom w:val="0"/>
          <w:divBdr>
            <w:top w:val="single" w:sz="2" w:space="0" w:color="000000"/>
            <w:left w:val="single" w:sz="2" w:space="0" w:color="000000"/>
            <w:bottom w:val="single" w:sz="2" w:space="0" w:color="000000"/>
            <w:right w:val="single" w:sz="2" w:space="0" w:color="000000"/>
          </w:divBdr>
        </w:div>
      </w:divsChild>
    </w:div>
    <w:div w:id="122626754">
      <w:bodyDiv w:val="1"/>
      <w:marLeft w:val="0"/>
      <w:marRight w:val="0"/>
      <w:marTop w:val="0"/>
      <w:marBottom w:val="0"/>
      <w:divBdr>
        <w:top w:val="none" w:sz="0" w:space="0" w:color="auto"/>
        <w:left w:val="none" w:sz="0" w:space="0" w:color="auto"/>
        <w:bottom w:val="none" w:sz="0" w:space="0" w:color="auto"/>
        <w:right w:val="none" w:sz="0" w:space="0" w:color="auto"/>
      </w:divBdr>
    </w:div>
    <w:div w:id="208490956">
      <w:bodyDiv w:val="1"/>
      <w:marLeft w:val="0"/>
      <w:marRight w:val="0"/>
      <w:marTop w:val="0"/>
      <w:marBottom w:val="0"/>
      <w:divBdr>
        <w:top w:val="none" w:sz="0" w:space="0" w:color="auto"/>
        <w:left w:val="none" w:sz="0" w:space="0" w:color="auto"/>
        <w:bottom w:val="none" w:sz="0" w:space="0" w:color="auto"/>
        <w:right w:val="none" w:sz="0" w:space="0" w:color="auto"/>
      </w:divBdr>
    </w:div>
    <w:div w:id="239214653">
      <w:bodyDiv w:val="1"/>
      <w:marLeft w:val="0"/>
      <w:marRight w:val="0"/>
      <w:marTop w:val="0"/>
      <w:marBottom w:val="0"/>
      <w:divBdr>
        <w:top w:val="none" w:sz="0" w:space="0" w:color="auto"/>
        <w:left w:val="none" w:sz="0" w:space="0" w:color="auto"/>
        <w:bottom w:val="none" w:sz="0" w:space="0" w:color="auto"/>
        <w:right w:val="none" w:sz="0" w:space="0" w:color="auto"/>
      </w:divBdr>
    </w:div>
    <w:div w:id="354423815">
      <w:bodyDiv w:val="1"/>
      <w:marLeft w:val="0"/>
      <w:marRight w:val="0"/>
      <w:marTop w:val="0"/>
      <w:marBottom w:val="0"/>
      <w:divBdr>
        <w:top w:val="none" w:sz="0" w:space="0" w:color="auto"/>
        <w:left w:val="none" w:sz="0" w:space="0" w:color="auto"/>
        <w:bottom w:val="none" w:sz="0" w:space="0" w:color="auto"/>
        <w:right w:val="none" w:sz="0" w:space="0" w:color="auto"/>
      </w:divBdr>
    </w:div>
    <w:div w:id="356467189">
      <w:bodyDiv w:val="1"/>
      <w:marLeft w:val="0"/>
      <w:marRight w:val="0"/>
      <w:marTop w:val="0"/>
      <w:marBottom w:val="0"/>
      <w:divBdr>
        <w:top w:val="none" w:sz="0" w:space="0" w:color="auto"/>
        <w:left w:val="none" w:sz="0" w:space="0" w:color="auto"/>
        <w:bottom w:val="none" w:sz="0" w:space="0" w:color="auto"/>
        <w:right w:val="none" w:sz="0" w:space="0" w:color="auto"/>
      </w:divBdr>
    </w:div>
    <w:div w:id="385566699">
      <w:bodyDiv w:val="1"/>
      <w:marLeft w:val="0"/>
      <w:marRight w:val="0"/>
      <w:marTop w:val="0"/>
      <w:marBottom w:val="0"/>
      <w:divBdr>
        <w:top w:val="none" w:sz="0" w:space="0" w:color="auto"/>
        <w:left w:val="none" w:sz="0" w:space="0" w:color="auto"/>
        <w:bottom w:val="none" w:sz="0" w:space="0" w:color="auto"/>
        <w:right w:val="none" w:sz="0" w:space="0" w:color="auto"/>
      </w:divBdr>
    </w:div>
    <w:div w:id="416903641">
      <w:bodyDiv w:val="1"/>
      <w:marLeft w:val="0"/>
      <w:marRight w:val="0"/>
      <w:marTop w:val="0"/>
      <w:marBottom w:val="0"/>
      <w:divBdr>
        <w:top w:val="none" w:sz="0" w:space="0" w:color="auto"/>
        <w:left w:val="none" w:sz="0" w:space="0" w:color="auto"/>
        <w:bottom w:val="none" w:sz="0" w:space="0" w:color="auto"/>
        <w:right w:val="none" w:sz="0" w:space="0" w:color="auto"/>
      </w:divBdr>
    </w:div>
    <w:div w:id="425661985">
      <w:bodyDiv w:val="1"/>
      <w:marLeft w:val="0"/>
      <w:marRight w:val="0"/>
      <w:marTop w:val="0"/>
      <w:marBottom w:val="0"/>
      <w:divBdr>
        <w:top w:val="none" w:sz="0" w:space="0" w:color="auto"/>
        <w:left w:val="none" w:sz="0" w:space="0" w:color="auto"/>
        <w:bottom w:val="none" w:sz="0" w:space="0" w:color="auto"/>
        <w:right w:val="none" w:sz="0" w:space="0" w:color="auto"/>
      </w:divBdr>
    </w:div>
    <w:div w:id="503715279">
      <w:bodyDiv w:val="1"/>
      <w:marLeft w:val="0"/>
      <w:marRight w:val="0"/>
      <w:marTop w:val="0"/>
      <w:marBottom w:val="0"/>
      <w:divBdr>
        <w:top w:val="none" w:sz="0" w:space="0" w:color="auto"/>
        <w:left w:val="none" w:sz="0" w:space="0" w:color="auto"/>
        <w:bottom w:val="none" w:sz="0" w:space="0" w:color="auto"/>
        <w:right w:val="none" w:sz="0" w:space="0" w:color="auto"/>
      </w:divBdr>
    </w:div>
    <w:div w:id="507214953">
      <w:bodyDiv w:val="1"/>
      <w:marLeft w:val="0"/>
      <w:marRight w:val="0"/>
      <w:marTop w:val="0"/>
      <w:marBottom w:val="0"/>
      <w:divBdr>
        <w:top w:val="none" w:sz="0" w:space="0" w:color="auto"/>
        <w:left w:val="none" w:sz="0" w:space="0" w:color="auto"/>
        <w:bottom w:val="none" w:sz="0" w:space="0" w:color="auto"/>
        <w:right w:val="none" w:sz="0" w:space="0" w:color="auto"/>
      </w:divBdr>
    </w:div>
    <w:div w:id="511259024">
      <w:bodyDiv w:val="1"/>
      <w:marLeft w:val="0"/>
      <w:marRight w:val="0"/>
      <w:marTop w:val="0"/>
      <w:marBottom w:val="0"/>
      <w:divBdr>
        <w:top w:val="none" w:sz="0" w:space="0" w:color="auto"/>
        <w:left w:val="none" w:sz="0" w:space="0" w:color="auto"/>
        <w:bottom w:val="none" w:sz="0" w:space="0" w:color="auto"/>
        <w:right w:val="none" w:sz="0" w:space="0" w:color="auto"/>
      </w:divBdr>
    </w:div>
    <w:div w:id="516500342">
      <w:bodyDiv w:val="1"/>
      <w:marLeft w:val="0"/>
      <w:marRight w:val="0"/>
      <w:marTop w:val="0"/>
      <w:marBottom w:val="0"/>
      <w:divBdr>
        <w:top w:val="none" w:sz="0" w:space="0" w:color="auto"/>
        <w:left w:val="none" w:sz="0" w:space="0" w:color="auto"/>
        <w:bottom w:val="none" w:sz="0" w:space="0" w:color="auto"/>
        <w:right w:val="none" w:sz="0" w:space="0" w:color="auto"/>
      </w:divBdr>
    </w:div>
    <w:div w:id="584264414">
      <w:bodyDiv w:val="1"/>
      <w:marLeft w:val="0"/>
      <w:marRight w:val="0"/>
      <w:marTop w:val="0"/>
      <w:marBottom w:val="0"/>
      <w:divBdr>
        <w:top w:val="none" w:sz="0" w:space="0" w:color="auto"/>
        <w:left w:val="none" w:sz="0" w:space="0" w:color="auto"/>
        <w:bottom w:val="none" w:sz="0" w:space="0" w:color="auto"/>
        <w:right w:val="none" w:sz="0" w:space="0" w:color="auto"/>
      </w:divBdr>
      <w:divsChild>
        <w:div w:id="1040784093">
          <w:marLeft w:val="0"/>
          <w:marRight w:val="0"/>
          <w:marTop w:val="23"/>
          <w:marBottom w:val="0"/>
          <w:divBdr>
            <w:top w:val="single" w:sz="2" w:space="0" w:color="000000"/>
            <w:left w:val="single" w:sz="2" w:space="0" w:color="000000"/>
            <w:bottom w:val="single" w:sz="2" w:space="0" w:color="000000"/>
            <w:right w:val="single" w:sz="2" w:space="0" w:color="000000"/>
          </w:divBdr>
        </w:div>
      </w:divsChild>
    </w:div>
    <w:div w:id="622883322">
      <w:bodyDiv w:val="1"/>
      <w:marLeft w:val="0"/>
      <w:marRight w:val="0"/>
      <w:marTop w:val="0"/>
      <w:marBottom w:val="0"/>
      <w:divBdr>
        <w:top w:val="none" w:sz="0" w:space="0" w:color="auto"/>
        <w:left w:val="none" w:sz="0" w:space="0" w:color="auto"/>
        <w:bottom w:val="none" w:sz="0" w:space="0" w:color="auto"/>
        <w:right w:val="none" w:sz="0" w:space="0" w:color="auto"/>
      </w:divBdr>
    </w:div>
    <w:div w:id="733629583">
      <w:bodyDiv w:val="1"/>
      <w:marLeft w:val="0"/>
      <w:marRight w:val="0"/>
      <w:marTop w:val="0"/>
      <w:marBottom w:val="0"/>
      <w:divBdr>
        <w:top w:val="none" w:sz="0" w:space="0" w:color="auto"/>
        <w:left w:val="none" w:sz="0" w:space="0" w:color="auto"/>
        <w:bottom w:val="none" w:sz="0" w:space="0" w:color="auto"/>
        <w:right w:val="none" w:sz="0" w:space="0" w:color="auto"/>
      </w:divBdr>
    </w:div>
    <w:div w:id="771361386">
      <w:bodyDiv w:val="1"/>
      <w:marLeft w:val="0"/>
      <w:marRight w:val="0"/>
      <w:marTop w:val="0"/>
      <w:marBottom w:val="0"/>
      <w:divBdr>
        <w:top w:val="none" w:sz="0" w:space="0" w:color="auto"/>
        <w:left w:val="none" w:sz="0" w:space="0" w:color="auto"/>
        <w:bottom w:val="none" w:sz="0" w:space="0" w:color="auto"/>
        <w:right w:val="none" w:sz="0" w:space="0" w:color="auto"/>
      </w:divBdr>
      <w:divsChild>
        <w:div w:id="315956137">
          <w:marLeft w:val="0"/>
          <w:marRight w:val="0"/>
          <w:marTop w:val="23"/>
          <w:marBottom w:val="0"/>
          <w:divBdr>
            <w:top w:val="single" w:sz="2" w:space="0" w:color="000000"/>
            <w:left w:val="single" w:sz="2" w:space="0" w:color="000000"/>
            <w:bottom w:val="single" w:sz="2" w:space="0" w:color="000000"/>
            <w:right w:val="single" w:sz="2" w:space="0" w:color="000000"/>
          </w:divBdr>
        </w:div>
      </w:divsChild>
    </w:div>
    <w:div w:id="812715812">
      <w:bodyDiv w:val="1"/>
      <w:marLeft w:val="0"/>
      <w:marRight w:val="0"/>
      <w:marTop w:val="0"/>
      <w:marBottom w:val="0"/>
      <w:divBdr>
        <w:top w:val="none" w:sz="0" w:space="0" w:color="auto"/>
        <w:left w:val="none" w:sz="0" w:space="0" w:color="auto"/>
        <w:bottom w:val="none" w:sz="0" w:space="0" w:color="auto"/>
        <w:right w:val="none" w:sz="0" w:space="0" w:color="auto"/>
      </w:divBdr>
    </w:div>
    <w:div w:id="819882659">
      <w:bodyDiv w:val="1"/>
      <w:marLeft w:val="0"/>
      <w:marRight w:val="0"/>
      <w:marTop w:val="0"/>
      <w:marBottom w:val="0"/>
      <w:divBdr>
        <w:top w:val="none" w:sz="0" w:space="0" w:color="auto"/>
        <w:left w:val="none" w:sz="0" w:space="0" w:color="auto"/>
        <w:bottom w:val="none" w:sz="0" w:space="0" w:color="auto"/>
        <w:right w:val="none" w:sz="0" w:space="0" w:color="auto"/>
      </w:divBdr>
    </w:div>
    <w:div w:id="823349730">
      <w:bodyDiv w:val="1"/>
      <w:marLeft w:val="0"/>
      <w:marRight w:val="0"/>
      <w:marTop w:val="0"/>
      <w:marBottom w:val="0"/>
      <w:divBdr>
        <w:top w:val="none" w:sz="0" w:space="0" w:color="auto"/>
        <w:left w:val="none" w:sz="0" w:space="0" w:color="auto"/>
        <w:bottom w:val="none" w:sz="0" w:space="0" w:color="auto"/>
        <w:right w:val="none" w:sz="0" w:space="0" w:color="auto"/>
      </w:divBdr>
    </w:div>
    <w:div w:id="948776577">
      <w:bodyDiv w:val="1"/>
      <w:marLeft w:val="0"/>
      <w:marRight w:val="0"/>
      <w:marTop w:val="0"/>
      <w:marBottom w:val="0"/>
      <w:divBdr>
        <w:top w:val="none" w:sz="0" w:space="0" w:color="auto"/>
        <w:left w:val="none" w:sz="0" w:space="0" w:color="auto"/>
        <w:bottom w:val="none" w:sz="0" w:space="0" w:color="auto"/>
        <w:right w:val="none" w:sz="0" w:space="0" w:color="auto"/>
      </w:divBdr>
    </w:div>
    <w:div w:id="985167324">
      <w:bodyDiv w:val="1"/>
      <w:marLeft w:val="0"/>
      <w:marRight w:val="0"/>
      <w:marTop w:val="0"/>
      <w:marBottom w:val="0"/>
      <w:divBdr>
        <w:top w:val="none" w:sz="0" w:space="0" w:color="auto"/>
        <w:left w:val="none" w:sz="0" w:space="0" w:color="auto"/>
        <w:bottom w:val="none" w:sz="0" w:space="0" w:color="auto"/>
        <w:right w:val="none" w:sz="0" w:space="0" w:color="auto"/>
      </w:divBdr>
    </w:div>
    <w:div w:id="1242064834">
      <w:bodyDiv w:val="1"/>
      <w:marLeft w:val="0"/>
      <w:marRight w:val="0"/>
      <w:marTop w:val="0"/>
      <w:marBottom w:val="0"/>
      <w:divBdr>
        <w:top w:val="none" w:sz="0" w:space="0" w:color="auto"/>
        <w:left w:val="none" w:sz="0" w:space="0" w:color="auto"/>
        <w:bottom w:val="none" w:sz="0" w:space="0" w:color="auto"/>
        <w:right w:val="none" w:sz="0" w:space="0" w:color="auto"/>
      </w:divBdr>
    </w:div>
    <w:div w:id="1281568830">
      <w:bodyDiv w:val="1"/>
      <w:marLeft w:val="0"/>
      <w:marRight w:val="0"/>
      <w:marTop w:val="0"/>
      <w:marBottom w:val="0"/>
      <w:divBdr>
        <w:top w:val="none" w:sz="0" w:space="0" w:color="auto"/>
        <w:left w:val="none" w:sz="0" w:space="0" w:color="auto"/>
        <w:bottom w:val="none" w:sz="0" w:space="0" w:color="auto"/>
        <w:right w:val="none" w:sz="0" w:space="0" w:color="auto"/>
      </w:divBdr>
    </w:div>
    <w:div w:id="1309171429">
      <w:bodyDiv w:val="1"/>
      <w:marLeft w:val="0"/>
      <w:marRight w:val="0"/>
      <w:marTop w:val="0"/>
      <w:marBottom w:val="0"/>
      <w:divBdr>
        <w:top w:val="none" w:sz="0" w:space="0" w:color="auto"/>
        <w:left w:val="none" w:sz="0" w:space="0" w:color="auto"/>
        <w:bottom w:val="none" w:sz="0" w:space="0" w:color="auto"/>
        <w:right w:val="none" w:sz="0" w:space="0" w:color="auto"/>
      </w:divBdr>
    </w:div>
    <w:div w:id="1320577891">
      <w:bodyDiv w:val="1"/>
      <w:marLeft w:val="0"/>
      <w:marRight w:val="0"/>
      <w:marTop w:val="0"/>
      <w:marBottom w:val="0"/>
      <w:divBdr>
        <w:top w:val="none" w:sz="0" w:space="0" w:color="auto"/>
        <w:left w:val="none" w:sz="0" w:space="0" w:color="auto"/>
        <w:bottom w:val="none" w:sz="0" w:space="0" w:color="auto"/>
        <w:right w:val="none" w:sz="0" w:space="0" w:color="auto"/>
      </w:divBdr>
    </w:div>
    <w:div w:id="1345858280">
      <w:bodyDiv w:val="1"/>
      <w:marLeft w:val="0"/>
      <w:marRight w:val="0"/>
      <w:marTop w:val="0"/>
      <w:marBottom w:val="0"/>
      <w:divBdr>
        <w:top w:val="none" w:sz="0" w:space="0" w:color="auto"/>
        <w:left w:val="none" w:sz="0" w:space="0" w:color="auto"/>
        <w:bottom w:val="none" w:sz="0" w:space="0" w:color="auto"/>
        <w:right w:val="none" w:sz="0" w:space="0" w:color="auto"/>
      </w:divBdr>
    </w:div>
    <w:div w:id="1400904001">
      <w:bodyDiv w:val="1"/>
      <w:marLeft w:val="0"/>
      <w:marRight w:val="0"/>
      <w:marTop w:val="0"/>
      <w:marBottom w:val="0"/>
      <w:divBdr>
        <w:top w:val="none" w:sz="0" w:space="0" w:color="auto"/>
        <w:left w:val="none" w:sz="0" w:space="0" w:color="auto"/>
        <w:bottom w:val="none" w:sz="0" w:space="0" w:color="auto"/>
        <w:right w:val="none" w:sz="0" w:space="0" w:color="auto"/>
      </w:divBdr>
      <w:divsChild>
        <w:div w:id="228005535">
          <w:marLeft w:val="0"/>
          <w:marRight w:val="0"/>
          <w:marTop w:val="23"/>
          <w:marBottom w:val="0"/>
          <w:divBdr>
            <w:top w:val="single" w:sz="2" w:space="0" w:color="000000"/>
            <w:left w:val="single" w:sz="2" w:space="0" w:color="000000"/>
            <w:bottom w:val="single" w:sz="2" w:space="0" w:color="000000"/>
            <w:right w:val="single" w:sz="2" w:space="0" w:color="000000"/>
          </w:divBdr>
        </w:div>
      </w:divsChild>
    </w:div>
    <w:div w:id="1434665945">
      <w:bodyDiv w:val="1"/>
      <w:marLeft w:val="0"/>
      <w:marRight w:val="0"/>
      <w:marTop w:val="0"/>
      <w:marBottom w:val="0"/>
      <w:divBdr>
        <w:top w:val="none" w:sz="0" w:space="0" w:color="auto"/>
        <w:left w:val="none" w:sz="0" w:space="0" w:color="auto"/>
        <w:bottom w:val="none" w:sz="0" w:space="0" w:color="auto"/>
        <w:right w:val="none" w:sz="0" w:space="0" w:color="auto"/>
      </w:divBdr>
    </w:div>
    <w:div w:id="1566649646">
      <w:bodyDiv w:val="1"/>
      <w:marLeft w:val="0"/>
      <w:marRight w:val="0"/>
      <w:marTop w:val="0"/>
      <w:marBottom w:val="0"/>
      <w:divBdr>
        <w:top w:val="none" w:sz="0" w:space="0" w:color="auto"/>
        <w:left w:val="none" w:sz="0" w:space="0" w:color="auto"/>
        <w:bottom w:val="none" w:sz="0" w:space="0" w:color="auto"/>
        <w:right w:val="none" w:sz="0" w:space="0" w:color="auto"/>
      </w:divBdr>
    </w:div>
    <w:div w:id="1765615688">
      <w:bodyDiv w:val="1"/>
      <w:marLeft w:val="0"/>
      <w:marRight w:val="0"/>
      <w:marTop w:val="0"/>
      <w:marBottom w:val="0"/>
      <w:divBdr>
        <w:top w:val="none" w:sz="0" w:space="0" w:color="auto"/>
        <w:left w:val="none" w:sz="0" w:space="0" w:color="auto"/>
        <w:bottom w:val="none" w:sz="0" w:space="0" w:color="auto"/>
        <w:right w:val="none" w:sz="0" w:space="0" w:color="auto"/>
      </w:divBdr>
    </w:div>
    <w:div w:id="1782068015">
      <w:bodyDiv w:val="1"/>
      <w:marLeft w:val="0"/>
      <w:marRight w:val="0"/>
      <w:marTop w:val="0"/>
      <w:marBottom w:val="0"/>
      <w:divBdr>
        <w:top w:val="none" w:sz="0" w:space="0" w:color="auto"/>
        <w:left w:val="none" w:sz="0" w:space="0" w:color="auto"/>
        <w:bottom w:val="none" w:sz="0" w:space="0" w:color="auto"/>
        <w:right w:val="none" w:sz="0" w:space="0" w:color="auto"/>
      </w:divBdr>
    </w:div>
    <w:div w:id="1839226490">
      <w:bodyDiv w:val="1"/>
      <w:marLeft w:val="0"/>
      <w:marRight w:val="0"/>
      <w:marTop w:val="0"/>
      <w:marBottom w:val="0"/>
      <w:divBdr>
        <w:top w:val="none" w:sz="0" w:space="0" w:color="auto"/>
        <w:left w:val="none" w:sz="0" w:space="0" w:color="auto"/>
        <w:bottom w:val="none" w:sz="0" w:space="0" w:color="auto"/>
        <w:right w:val="none" w:sz="0" w:space="0" w:color="auto"/>
      </w:divBdr>
    </w:div>
    <w:div w:id="1840928929">
      <w:bodyDiv w:val="1"/>
      <w:marLeft w:val="0"/>
      <w:marRight w:val="0"/>
      <w:marTop w:val="0"/>
      <w:marBottom w:val="0"/>
      <w:divBdr>
        <w:top w:val="none" w:sz="0" w:space="0" w:color="auto"/>
        <w:left w:val="none" w:sz="0" w:space="0" w:color="auto"/>
        <w:bottom w:val="none" w:sz="0" w:space="0" w:color="auto"/>
        <w:right w:val="none" w:sz="0" w:space="0" w:color="auto"/>
      </w:divBdr>
    </w:div>
    <w:div w:id="1866671571">
      <w:bodyDiv w:val="1"/>
      <w:marLeft w:val="0"/>
      <w:marRight w:val="0"/>
      <w:marTop w:val="0"/>
      <w:marBottom w:val="0"/>
      <w:divBdr>
        <w:top w:val="none" w:sz="0" w:space="0" w:color="auto"/>
        <w:left w:val="none" w:sz="0" w:space="0" w:color="auto"/>
        <w:bottom w:val="none" w:sz="0" w:space="0" w:color="auto"/>
        <w:right w:val="none" w:sz="0" w:space="0" w:color="auto"/>
      </w:divBdr>
    </w:div>
    <w:div w:id="1922179035">
      <w:bodyDiv w:val="1"/>
      <w:marLeft w:val="0"/>
      <w:marRight w:val="0"/>
      <w:marTop w:val="0"/>
      <w:marBottom w:val="0"/>
      <w:divBdr>
        <w:top w:val="none" w:sz="0" w:space="0" w:color="auto"/>
        <w:left w:val="none" w:sz="0" w:space="0" w:color="auto"/>
        <w:bottom w:val="none" w:sz="0" w:space="0" w:color="auto"/>
        <w:right w:val="none" w:sz="0" w:space="0" w:color="auto"/>
      </w:divBdr>
    </w:div>
    <w:div w:id="1939751063">
      <w:bodyDiv w:val="1"/>
      <w:marLeft w:val="0"/>
      <w:marRight w:val="0"/>
      <w:marTop w:val="0"/>
      <w:marBottom w:val="0"/>
      <w:divBdr>
        <w:top w:val="none" w:sz="0" w:space="0" w:color="auto"/>
        <w:left w:val="none" w:sz="0" w:space="0" w:color="auto"/>
        <w:bottom w:val="none" w:sz="0" w:space="0" w:color="auto"/>
        <w:right w:val="none" w:sz="0" w:space="0" w:color="auto"/>
      </w:divBdr>
    </w:div>
    <w:div w:id="1970358118">
      <w:bodyDiv w:val="1"/>
      <w:marLeft w:val="0"/>
      <w:marRight w:val="0"/>
      <w:marTop w:val="0"/>
      <w:marBottom w:val="0"/>
      <w:divBdr>
        <w:top w:val="none" w:sz="0" w:space="0" w:color="auto"/>
        <w:left w:val="none" w:sz="0" w:space="0" w:color="auto"/>
        <w:bottom w:val="none" w:sz="0" w:space="0" w:color="auto"/>
        <w:right w:val="none" w:sz="0" w:space="0" w:color="auto"/>
      </w:divBdr>
    </w:div>
    <w:div w:id="2033149313">
      <w:bodyDiv w:val="1"/>
      <w:marLeft w:val="0"/>
      <w:marRight w:val="0"/>
      <w:marTop w:val="0"/>
      <w:marBottom w:val="0"/>
      <w:divBdr>
        <w:top w:val="none" w:sz="0" w:space="0" w:color="auto"/>
        <w:left w:val="none" w:sz="0" w:space="0" w:color="auto"/>
        <w:bottom w:val="none" w:sz="0" w:space="0" w:color="auto"/>
        <w:right w:val="none" w:sz="0" w:space="0" w:color="auto"/>
      </w:divBdr>
    </w:div>
    <w:div w:id="2035841235">
      <w:bodyDiv w:val="1"/>
      <w:marLeft w:val="0"/>
      <w:marRight w:val="0"/>
      <w:marTop w:val="0"/>
      <w:marBottom w:val="0"/>
      <w:divBdr>
        <w:top w:val="none" w:sz="0" w:space="0" w:color="auto"/>
        <w:left w:val="none" w:sz="0" w:space="0" w:color="auto"/>
        <w:bottom w:val="none" w:sz="0" w:space="0" w:color="auto"/>
        <w:right w:val="none" w:sz="0" w:space="0" w:color="auto"/>
      </w:divBdr>
    </w:div>
    <w:div w:id="2049330714">
      <w:bodyDiv w:val="1"/>
      <w:marLeft w:val="0"/>
      <w:marRight w:val="0"/>
      <w:marTop w:val="0"/>
      <w:marBottom w:val="0"/>
      <w:divBdr>
        <w:top w:val="none" w:sz="0" w:space="0" w:color="auto"/>
        <w:left w:val="none" w:sz="0" w:space="0" w:color="auto"/>
        <w:bottom w:val="none" w:sz="0" w:space="0" w:color="auto"/>
        <w:right w:val="none" w:sz="0" w:space="0" w:color="auto"/>
      </w:divBdr>
    </w:div>
    <w:div w:id="213182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kolagospodjinci.edu.rs" TargetMode="External"/><Relationship Id="rId2" Type="http://schemas.openxmlformats.org/officeDocument/2006/relationships/numbering" Target="numbering.xml"/><Relationship Id="rId16" Type="http://schemas.openxmlformats.org/officeDocument/2006/relationships/hyperlink" Target="mailto:skolagospodjinci@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i-fizicka-lica.html" TargetMode="External"/><Relationship Id="rId5" Type="http://schemas.openxmlformats.org/officeDocument/2006/relationships/webSettings" Target="webSettings.xml"/><Relationship Id="rId15" Type="http://schemas.openxmlformats.org/officeDocument/2006/relationships/hyperlink" Target="mailto:skolagospodjinci@gmail.com"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20686C7-DC3F-4322-8341-09CC06B2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59</Pages>
  <Words>18248</Words>
  <Characters>104018</Characters>
  <Application>Microsoft Office Word</Application>
  <DocSecurity>0</DocSecurity>
  <Lines>866</Lines>
  <Paragraphs>244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122022</CharactersWithSpaces>
  <SharedDoc>false</SharedDoc>
  <HLinks>
    <vt:vector size="24" baseType="variant">
      <vt:variant>
        <vt:i4>131144</vt:i4>
      </vt:variant>
      <vt:variant>
        <vt:i4>12</vt:i4>
      </vt:variant>
      <vt:variant>
        <vt:i4>0</vt:i4>
      </vt:variant>
      <vt:variant>
        <vt:i4>5</vt:i4>
      </vt:variant>
      <vt:variant>
        <vt:lpwstr>http://www.zabalj.rs/</vt:lpwstr>
      </vt:variant>
      <vt:variant>
        <vt:lpwstr/>
      </vt:variant>
      <vt:variant>
        <vt:i4>131144</vt:i4>
      </vt:variant>
      <vt:variant>
        <vt:i4>9</vt:i4>
      </vt:variant>
      <vt:variant>
        <vt:i4>0</vt:i4>
      </vt:variant>
      <vt:variant>
        <vt:i4>5</vt:i4>
      </vt:variant>
      <vt:variant>
        <vt:lpwstr>http://www.zabalj.rs/</vt:lpwstr>
      </vt:variant>
      <vt:variant>
        <vt:lpwstr/>
      </vt:variant>
      <vt:variant>
        <vt:i4>6684758</vt:i4>
      </vt:variant>
      <vt:variant>
        <vt:i4>6</vt:i4>
      </vt:variant>
      <vt:variant>
        <vt:i4>0</vt:i4>
      </vt:variant>
      <vt:variant>
        <vt:i4>5</vt:i4>
      </vt:variant>
      <vt:variant>
        <vt:lpwstr>mailto:nabavkeopstinazabalj@gmail.com</vt:lpwstr>
      </vt:variant>
      <vt:variant>
        <vt:lpwstr/>
      </vt:variant>
      <vt:variant>
        <vt:i4>6684758</vt:i4>
      </vt:variant>
      <vt:variant>
        <vt:i4>3</vt:i4>
      </vt:variant>
      <vt:variant>
        <vt:i4>0</vt:i4>
      </vt:variant>
      <vt:variant>
        <vt:i4>5</vt:i4>
      </vt:variant>
      <vt:variant>
        <vt:lpwstr>mailto:nabavkeopstinazabalj@gmail.com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Horvat</dc:creator>
  <cp:lastModifiedBy>Horvat</cp:lastModifiedBy>
  <cp:revision>10</cp:revision>
  <cp:lastPrinted>2019-11-01T12:54:00Z</cp:lastPrinted>
  <dcterms:created xsi:type="dcterms:W3CDTF">2019-10-31T06:37:00Z</dcterms:created>
  <dcterms:modified xsi:type="dcterms:W3CDTF">2019-11-01T13:02:00Z</dcterms:modified>
</cp:coreProperties>
</file>